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88" w:rsidRPr="00993F88" w:rsidRDefault="00993F88" w:rsidP="00993F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3F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Военно-учебные заведения Министерства обороны РФ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362075"/>
            <wp:effectExtent l="19050" t="0" r="0" b="0"/>
            <wp:wrapSquare wrapText="bothSides"/>
            <wp:docPr id="2" name="Рисунок 2" descr="http://www.soldat.ru/doc/address/v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ldat.ru/doc/address/vu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88">
        <w:rPr>
          <w:rFonts w:ascii="Times New Roman" w:eastAsia="Times New Roman" w:hAnsi="Times New Roman" w:cs="Times New Roman"/>
          <w:b/>
          <w:bCs/>
          <w:sz w:val="24"/>
          <w:szCs w:val="24"/>
        </w:rPr>
        <w:t>Военно-учебные заведения Минобороны являются государственными образовательными учреждениями высшего профессионального образования. Положение об условиях и порядке приема в них утверждено приказом министра обороны РФ от 28 июля 2000 года № 345.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В военно-учебные заведения Министерства обороны РФ принимаются граждане Российской Федерации, имеющие среднее (полное) общее или среднее профессиональное образование. Молодые люди, не проходившие военную службу, в возрасте от 16 до 22 лет, а прошедшие военную службу и военнослужащие, проходящие ее по призыву, до достижения ими возраста 24 лет. Военнослужащие, проходящие службу по контракту (кроме офицеров) могут поступать в военные вузы по истечении половины срока военной службы, указанного в первом контракте, до достижения ими возраста 24 лет. Возраст определяется на момент поступления в военно-учебное заведение.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Молодые люди, прошедшие и не проходившие военную службу, изъявившие желание поступать в военный вуз, до 20 апреля года поступления подают заявления в военкомат. В нем указывается фамилия, имя и отчество, число, месяц и год рождения, адрес места жительства, наименование военно-учебного заведения и специальность, по которой желают обучаться. К заявлению прилагаются: копия свидетельства о рождении, автобиография, характеристика с места работы или учебы, копия документа о среднем образовании (учащиеся представляют справку о текущей успеваемости), три фотографии (без головного убора, размером 4,5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6 см). Паспорт, военный билет или удостоверение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гражданина, подлежащего призыву на военную службу и подлинный документ о среднем образовании представляются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кандидатом в приемную комиссию вуза по прибытии.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Предварительный отбор кандидатов из числа граждан, не проходивших военную службу, проводится призывными комиссиями военкоматов районов до 15 мая года поступления. В те же сроки военные комиссары районов отбирают кандидатов из числа граждан, прошедших военную службу. Предварительный отбор состоит в определении пригодности кандидата к обучению в военно-учебном заведении по результатам медицинского освидетельствования и профессионально-психологического отбора. Члены семей военнослужащих или лица гражданского персонала Вооруженных Сил, работающие в группах войск (воинских частях), дислоцирующихся за пределами РФ, могут подавать заявления с приложением документов, о которых говорится выше, а также карты медицинского освидетельствования на имя начальника соответствующего вуза до 20 мая года поступления. Решение о допуске кандидатов к профессиональному отбору принимаются приемными комиссиями военно-учебных заведений и доводятся до абитуриентов через соответствующие военкоматы или воинские части до 20 июня года поступления на учебу с указанием времени и места вступительных испытаний или причин отказа.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отбор проводится приемными комиссиями военно-учебных заведений. Он включает определение годности кандидатов к поступлению в вуз по состоянию здоровья, определение категории профессиональной пригодности кандидатов на основе их социально-психологического изучения, психологического и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психофизиологического обследования, а также оценки уровня общеобразовательной и физической подготовленности. Кандидаты, успешно прошедшие профессиональный отбор, по результатам конкурса зачисляются на учебу в военно-учебные заведения. Вне конкурса зачисляются успешно прошедшие профессиональный отбор кандидаты из числа: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детей-сирот и детей, оставшихся без попечения родителей;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граждан в возрасте до 20 лет, имеющих только одного родителя - инвалида 1-й группы, если среднедушевой доход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семьи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ниже величины прожиточного минимума, установленного в соответствующем субъекте Российской Федерации;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граждан, уволенных с военной службы и поступающих в вузы по рекомендациям командиров воинских частей;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участников боевых действий;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граждан, которым в соответствии с Законом РСФСР от 15 мая 1991 года № 1244-1 "О социальной защите граждан, подвергшихся воздействию радиации вследствие катастрофы на Чернобыльской АЭС" предоставлено право внеконкурсного поступления в вузы;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других граждан, которым в соответствии с законодательством Российской Федерации предоставлено право внеконкурсного поступления в учреждения высшего профессионального образования.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Преимущественным правом при зачислении в вузы курсантами пользуются кандидаты, показавшие в ходе вступительных испытаний равные результаты, из числа: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граждан, имеющих преимущественное право при поступлении в высшие и средние специальные учебные заведения в соответствии с Законом РСФСР от 15 мая 1991 года № 1244-1 "О социальной защите граждан, подвергшихся воздействию радиации вследствие катастрофы на Чернобыльской АЭС";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граждан, уволенных с военной службы;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детей военнослужащих, проходящих военную службу по контракту и имеющих общую продолжительность военной службы 20 лет и более;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детей граждан,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20 лет и более;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детей военнослужащих, погибших при исполнении ими обязанностей военной службы или умерших вследствие увечья (ранения, травмы, контузии) либо заболевания, полученных ими при исполнении обязанностей военной службы;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выпускников общеобразовательных школ-интернатов с первоначальной летной подготовкой;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других граждан, которым в соответствии с законодательством Российской Федерации предоставлено преимущественное право при поступлении в вузы.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проверки знаний по общеобразовательным предметам освобождаются кандидаты из числа: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военнослужащих, проходивших военную службу по призыву и при этом выполнявших задачи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выпускников суворовских военных училищ, награжденных медалью (золотой или серебряной), "За особые успехи в учении", при поступлении во все вузы;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остальных выпускников суворовских военных училищ - при поступлении в вузы, не включенные в Перечень военно-учебных заведений Министерства обороны Российской Федерации, при поступлении в которые выпускники суворовских военных училищ сдают экзамены по общеобразовательным предметам, если они направлены в эти вузы в соответствии с планом распределения кандидатов для поступления на учебу в военно-учебные заведения из числа указанных выпускников; </w:t>
      </w:r>
      <w:proofErr w:type="gramEnd"/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выпускников Московского военно-музыкального училища при их поступлении на учебу в Московскую военную консерваторию (военный институт);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- лиц, окончивших с медалями (золотой или серебряной) "За особые успехи в учении" образовательные учреждения среднего (полного) общего или начального профессионального образования, а также лиц, окончивших с отличием образовательные учреждения среднего профессионального образования, при положительных результатах собеседования; других граждан, которые в соответствии с законодательством Российской Федерации освобождаются от проверки знаний по общеобразовательным предметам при поступлении в вузы. </w:t>
      </w:r>
      <w:proofErr w:type="gramEnd"/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sz w:val="24"/>
          <w:szCs w:val="24"/>
        </w:rPr>
        <w:t>Кандидаты, принятые решениями приемных комиссий на учебу, зачисляются в вузы на должности курсантов приказами начальников военно-учебных заведений с 1 августа года поступления на учебу. Не зачисленные курсантами кандидаты подлежат откомандированию: военнослужащие - в свои воинские части; граждане, прошедшие и не проходившие военную службу, - в военкоматы по месту жительства. Более подробную информацию о правилах поступления в вузы Минобороны РФ можно получить в военкоматах.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Ракетные войска стратегического назначения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Военная академия Ракетных вой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ск стр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атегического назначения им. Петра Великого.</w:t>
      </w:r>
      <w:r w:rsidRPr="00993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103074 г. Москва, Китайгородский проезд, дом 9/5.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(095) 298-34-50, 298-35-68.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специальности: управление и информатика в технических системах, стартовые и технические комплексы ракет и космических аппаратов, системы управления летательными аппаратами, информационно-измерительная техника и технологии, баллистика, электроснабжение, программное обеспечение вычислительной техники и автоматизированных систем, вычислительные машины, комплексы, системы и сети.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инженер-физик; специальность: электроника и автоматика физических установок.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lastRenderedPageBreak/>
        <w:t xml:space="preserve">Ростовский военный институт ракетных войск имени главного маршала артиллерии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Неделина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М.И.</w:t>
      </w:r>
      <w:r w:rsidRPr="00993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344027 г. Ростов-на-Дону, проспект Михаила Нагибина, дом 24/50.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(8632) 32-69-57, 45-34-77.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специальности: управление и информатика в технических системах; стартовые и технические комплексы ракет и космических аппаратов; системы управления летательными аппаратами, средства радиоэлектронной борьбы, радиотехника, метрология и метрологическое обеспечение.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педагог-психолог; специальность: педагогика и психология.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Ростовский военный институт ракетных войск имени главного маршала артиллерии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Неделина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М.И. (филиал,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Ставрополь).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355017 г. Ставрополь, ул. Артема, дом 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(8652) 26-98-45.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автоматизированные системы обработки информации и управления, радиосвязь, радиовещание и телевидение, многоканальные телекоммуникационные системы, сети связи и системы коммуникации.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Серпуховской военный институт ракетных войск.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142202 Московская область,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. Серпухов, ул. Бригадная, дом 17.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(0967) 78-96-89, 78-96-47.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специальности: управление и информатика в технических системах, стартовые и технические комплексы ракет и космических аппаратов, системы управления летательными аппаратами, автомобили и автомобильное хозяйство, приборы и системы ориентации, стабилизации и навигации.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инженер-физик; специальность: электроника и автоматика физических установок.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Космические войска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Военно-космическая академия имени А.Ф. Можайского (г. </w:t>
      </w:r>
      <w:proofErr w:type="spellStart"/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C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анкт-Петербург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197082 г. Санкт-Петербург, ул.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Ждановская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>, дом 13.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235-86-25, 235-86-72.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инженер;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специальности: программное обеспечение вычислительной техники и автоматизированных систем, вычислительные машины, комплексы, системы и сети, средства радиоэлектронной борьбы, сети связи и системы коммуникации, техническая эксплуатация летательных аппаратов и двигателей, оптико-электронные приборы и системы, радиоэлектронные системы, информационные системы и технологии, метеорология, электроснабжение, стартовые и технические комплексы ракет и космических аппаратов, баллистика, космические летательные аппараты и разгонные блоки, системы управления летательными аппаратами, автоматизация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технологических процессов и производств, автоматизированные системы обработки информации и управления, промышленное и гражданское строительство, техника и физика низких температур, радиотехнические системы, ракетостроение, теплогазоснабжение и вентиляция, моделирование и исследование операций в организационно-технических системах.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математик; специальность: компьютерная безопасность.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педагог-психолог; специальность: педагогика и психология.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Пушкинский военный институт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радиоэлектроники Космических войск имени маршала авиации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Е.А. Савицкого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</w:r>
      <w:r w:rsidRPr="00993F88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Адрес: 196620 г. Санкт-Петербург, г. Пушкин-9, Кадетский бульвар, дом 6/43.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465-43-55.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инженер; специальности: программное обеспечение вычислительной техники и автоматизированных систем, вычислительные машины, комплексы, системы и сети, электроснабжение, стартовые и технические комплексы ракет и космических аппаратов.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Московский военный институт радиоэлектроники Космических войск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143070 Московская область, Одинцовский район,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Кубинка-2, ул. Генерала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Вотинцева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(095) 592-24-34, 592-24-13.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Специальность: радиоэлектронные системы.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Сухопутные войска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Общевойсковая академия Вооруженных Сил РФ.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119992 Москва, проезд Девичьего поля, 4.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Тел.: (095) 246-50-84, 248-90-27.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Специальность: многоцелевые гусеничные и колесные машины.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Дальневосточный военный институт.</w:t>
      </w:r>
      <w:r w:rsidRPr="00993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675021 г. Благовещенск Амурской обл., ул. Ленина, 158.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(4162) 42-48-03, доп.: 5-84, 42-84-65.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Специальность: управление персоналом.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менеджер.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Московский военный институт.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109380 г. Москва, ул. Головачева, дом 190.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(095) 172-90-06, доп.: 5-86, 5-21.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управление персоналом.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менеджер.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Новосибирский военный институт.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630117 г. Новосибирск - 117, Академгородок.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(3832) 32-50-45, доп.: 4-24.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инженер, специальность: многоцелевые гусеничные и колесные машины.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лингвист, переводчик; специальность: перевод и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переводоведение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педагог-психолог; специальность: педагогика и психология.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Челябинский танковый институт.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454030 г. Челябинск, ул. Манакова, дом 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(3512) 37-03-05.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управление персоналом.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менеджер.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Челябинский танковый институт (филиал, г. Казань)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420048 г. Казань, Оренбургский тракт, дом 6.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(8432) 35-85-72, 92-96-49.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менеджер; специальность: управление персоналом.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педагог-психолог; специальность: педагогика и психология.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lastRenderedPageBreak/>
        <w:t>Ракетные войска и артиллерия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Михайловский военный артиллерийский университет.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195009 г. Санкт-Петербург, ул. Комсомола, дом 22.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248-14-85, 248-14-05.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Специальности: электромеханика, радиоэлектронные системы, автоматизированные системы обработки информации и управления.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Михайловский военный артиллерийский университет (филиал,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Казань).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420025 г. Казань-25, Октябрьский городок.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(8432) 76-57-46, 76-71-95.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электромеханика.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Михайловский военный артиллерийский университет (филиал,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Коломна).</w:t>
      </w:r>
      <w:r w:rsidRPr="00993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140404 Московская область,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. Коломна, проезд Артиллеристов, дом 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(0966) 16-01-33, 15-01-90, 12-81-44.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Специальность: электромеханика.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Екатеринбургский артиллерийский институт.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620108 г. Екатеринбург, ул. Щербакова, дом 145.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(3432) 21-90-49, 21-90-13.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инженер, специальность: электромеханика.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Войсковая противовоздушная оборона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Военный университет войсковой ПВО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ВС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РФ.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214027 г. Смоленск, ул. Котовского, дом 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(0812) 44-57-85.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радиотехника, автоматизированные системы обработки информации и управления.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Филиал Военного университета войсковой ПВО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ВС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РФ.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460010 г. Оренбург, ул.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Пушкинская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, дом 63.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(3532) 41-94-50, доп.: 1-82, 41-94-67, 41-96-00.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радиотехника. 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Армейская авиация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Сызранский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военный авиационный институт.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446007 г. Сызрань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Самарской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обл., Военный городок № 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Специальность: эксплуатация воздушных судов и организация воздушного движения.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Факультет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Сызранского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военного авиационного института.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610041 г. Киров-41, обл.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техническая эксплуатация летательных аппаратов и двигателей; техническая эксплуатация электрифицированных и пилотажно-навигационных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комплексов; техническая эксплуатация радиоэлектронного оборудования летательных аппаратов.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техник (среднее военно-специальное образование).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Военно-воздушные силы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Военно-воздушная академия имени Ю.А. Гагарина (филиал,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Ейск)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353660 Краснодарский край, г. Ейск-1.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(86132) 2-75-77, доп.: 3-83 и 3-81.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эксплуатация воздушных судов и организация воздушного движения.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Военно-воздушная инженерная академия имени профессора Н.Е. Жуковского (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Москва)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125190 г. Москва, ул. Планетная, дом 3а.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(095) 155-10-80, 155-11-14.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инженер; специальности: средства радиоэлектронной борьбы, исследование природных ресурсов аэрокосмическими средствами, техническая эксплуатация летательных аппаратов и двигателей, техническая эксплуатация авиационных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электросистем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и пилотажно-навигационных комплексов, робототехнические системы авиационного вооружения, метрология и метрологическое обеспечение, программное обеспечение вычислительной техники и автоматизированных систем, техническая эксплуатация транспортного радиооборудования.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инженер-физик; специальность - электроника и автоматика физических установок.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Военно-воздушная инженерная академия имени профессора Н.Е. Жуковского (филиал,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Ставрополь).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355003 г. Ставрополь, ул. Ленина, дом 320.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(8652) 32-66-33.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инженер; специальности: техническая эксплуатация летательных аппаратов и двигателей, техническая эксплуатация авиационных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электросистем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и пилотажно-навигационных комплексов, техническая эксплуатация транспортного радиооборудования, робототехнические системы авиационного вооружения.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техник; специальности: техническая эксплуатация летательных аппаратов и двигателей, техническая эксплуатация электрифицированных и пилотажно-навигационных комплексов, техническая эксплуатация транспортного радиоэлектронного оборудования летательных аппаратов.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Военный университет противовоздушной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обороны имени Маршала Советского Союза Жукова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Г.К. (г. Тверь)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170022 г. Тверь-22, ул. Жигарева, дом 50.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(8652) 33-70-01.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автоматизированные системы обработки информации и управления, вычислительные машины, комплексы, системы и сети.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Военный университет противовоздушной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обороны имени Маршала Советского Союза Жукова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Г.К. (филиал, г. Санкт-Петербург)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198324 г. Санкт-Петербург, Л-324.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146-13-51, 146-13-60.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инженер; специальности: автоматизированные системы обработки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и управления, радиоэлектронные системы, метрология и метрологическое обеспечение.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педагог-психолог; специальность: педагогика и психология.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Челябинский военный авиационный институт штурманов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454015 г. Челябинск-15.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(3512) 22-39-15, доп.: 5-38, 28-71-28, 28-73-37.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эксплуатация воздушных судов и организация воздушного движения.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Краснодарский военный авиационный институт имени Героя Советского Союза А.К. Серова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350005 г. Краснодар-5, Авиагородок.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(8612) 54-63-33, 54-01-01.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специальность: эксплуатация воздушных судов и организация воздушного движения.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техник; специальности: техническая эксплуатация летательных аппаратов и двигателей, техническая эксплуатация электрифицированных и пилотажно-навигационных комплексов, техническая эксплуатация транспортного радиоэлектронного оборудования летательных аппаратов.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Воронежский военный авиационный инженерный институт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394064 г. Воронеж-64, ул. Старых Большевиков, дом 27.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(0732) 22-18-88, 22-47-52 и 22-98-84.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специальности: метеорология, энергообеспечение предприятий, автомобильные дороги и аэродромы, средства аэродромно-технического обеспечения полетов авиации.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педагог-психолог; специальность: педагогика и психология.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Иркутский военный авиационный инженерный институт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664036 г. Иркутск, ул.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, дом 176.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(3952) 27-15-36, 27-30-83.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инженер; специальности: техническая эксплуатация летательных аппаратов и двигателей, робототехнические системы авиационного вооружения, техническая эксплуатация авиационных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электросистем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и пилотажно-навигационных комплексов, техническая эксплуатация транспортного радиооборудования.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техник; специальности: техническая эксплуатация летательных аппаратов и двигателей, техническая эксплуатация электрифицированных и пилотажно-навигационных комплексов, техническая эксплуатация транспортного радиоэлектронного оборудования летательных аппаратов.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Тамбовский военный авиационный инженерный институт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392006 г. Тамбов-6, ул. Комиссара Московского.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(0752) 79-74-84, 74-72-88 (факс).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инженер; специальности: автоматизированные системы обработки информации и управления, радиоэлектронные системы, радиотехника.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Ярославский зенитный ракетный институт противовоздушной обороны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150016 г. Ярославль, Московский проспект, дом 28.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(0852) 30-93-28, доп.: 273, 230, 336.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</w:r>
      <w:r w:rsidRPr="00993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Специальности: автоматизированные системы обработки информации и управления, радиоэлектронные системы.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Сызранский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военный авиационный институт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446007 Самарская область,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. Сызрань-7, ул. Маршала Жукова, дом 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(84643) 7-38-10, доп.: 2-28, 7-36-00.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специальность: эксплуатация воздушных судов и организация воздушного движения.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техник; специальности: техническая эксплуатация летательных аппаратов и двигателей, техническая эксплуатация электрифицированных и пилотажно-навигационных комплексов, техническая эксплуатация транспортного радиоэлектронного оборудования летательных аппаратов.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Военно-морской флот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Морской корпус Петра Великого - Санкт-Петербургский военно-морской институт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199162 г. Санкт-Петербург, В-162, набережная Лейтенанта Шмидта, дом 17.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323-94-66, 213-74-37.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специальности: судовождение, гидрография и навигационное обеспечение судоходства, автоматические системы управления морской техникой.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морской инженер; специальность: корабельные автоматизированные комплексы и информационно-управляющие системы.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инженер-физик; специальность: электроника и автоматика физических установок.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Военно-морской инженерный институт (г. Санкт-Петербург, г. Пушкин)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189620 г. Санкт-Петербург, Пушкин-4, Кадетский бульвар, дом 1.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465-29-06, 313-03-52.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инженер; специальности: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океанотехника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>, эксплуатация судовых энергетических установок, электрооборудование и автоматика судов.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морской инженер; специальности: кораблестроение, системы электроэнергетики и автоматизации судов.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инженер-эколог; специальность: инженерная защита окружающей среды.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Военно-морской институт радиоэлектроники имени А.С. Попова (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Санкт-Петербург, г. Петродворец)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198135 г. Санкт-Петербург, Петродворец-4, улица Разводная, дом 15.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427-52-05, доп.: 489; 420-22-23.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специальности: радиотехника, средства радиоэлектронной борьбы, вычислительные машины, комплексы, системы и сети, автоматизированные системы обработки информации и управления, программное обеспечение вычислительной техники и автоматизированных систем.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педагог-психолог; специальность - педагогика и психология.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Балтийский военно-морской институт имени Ф.Ф. Ушакова (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. Калининград)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236026 г. Калининград, Советский проспект, дом 82.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(0112) 22-77-41, 21-57-40.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специальности: средства связи с подвижными объектами, радиотехника.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морской инженер; специальность: корабельные автоматизированные комплексы и информационно-управляющие системы.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lastRenderedPageBreak/>
        <w:t>Тихоокеанский военно-морской институт имени С.О. Макарова (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Владивосток)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690062 г. Владивосток, Камский переулок, дом 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(4232) 46-79-18, 46-09-46.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специальности: судовождение, радиоэлектронные системы, радиотехника.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морской инженер; специальности: корабельные автоматизированные комплексы и информационно-управляющие системы, средства связи с подвижными объектами.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Воздушно-десантные войска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Рязанский институт Воздушно-десантных войск имени генерала армии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Маргелова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В.Ф.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390031 г. Рязань, ул.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Каляева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>, дом 20.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(0912) 79-06-38.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специальность: многоцелевые гусеничные и колесные машины.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педагог-психолог; специальность – педагогика и психология.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лингвист, переводчик; специальность: перевод и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переводоведение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Войска связи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Военный университет связи.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194064 г. Санкт-Петербург,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Тихорецкий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проспект, 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Специальности: физика и техника оптической связи; вычислительные машины, комплексы, системы и сети; автоматизированные системы обработки информации и управления; программное обеспечение вычислительной техники и автоматизированных систем; радиосвязь, радиовещание и телевидение; сети связи и системы коммутации.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Филиал Военного университета связи.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650020 г. Кемерово, ул.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Космическая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, 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сети связи и системы коммутации; многоканальные телекоммуникационные системы; радиосвязь, радиовещание и телевидение.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Филиал Военного университета связи.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390032 г. Рязань, ул. Каширина, 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Специальности: радиосвязь, радиовещание и телевидение; сети связи и системы коммутации.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Филиал военного университета связи.</w:t>
      </w:r>
      <w:r w:rsidRPr="00993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432013 г. Ульяновск, 13.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Специальности: радиосвязь, радиовещание и телевидение; сети связи и системы коммутации; многоканальные телекоммуникационные системы; вычислительные машины, комплексы, системы и сети.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Новочеркасский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военный институт связи.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346418 г. Новочеркасск Ростовской обл., ул.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, 36.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Специальности: радиосвязь, радиовещание и телевидение; сети связи и системы коммутации.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Во всех вузах квалификация - инженер.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Инженерные войска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lastRenderedPageBreak/>
        <w:t>Военно-инженерный университет.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109028 г. Москва, Покровский бульвар, дом 11.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(095) 916-82-96, 916-82-13.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многоцелевые гусеничные и колесные машины (специализация - эксплуатация и ремонт), радиотехника, электроэнергетика, промышленное и гражданское строительство.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Филиал Военно-инженерного университета.</w:t>
      </w:r>
      <w:r w:rsidRPr="00993F88">
        <w:rPr>
          <w:rFonts w:ascii="Times New Roman" w:eastAsia="Times New Roman" w:hAnsi="Times New Roman" w:cs="Times New Roman"/>
          <w:color w:val="660000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625028 г. Тюмень, ул. Л. Толстого, дом 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(3452) 43-41-21, доп.: 3-88.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многоцелевые гусеничные и колесные машины.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Филиал Военно-инженерного университета.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607654 Нижегородская область,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. Кстово.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(83145) 2-42-28.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специальности: многоцелевые гусеничные и колесные машины, электроснабжение.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педагог-психолог; специальность: педагогика и психология.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Филиал Военно-инженерного университета.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197042 г. Санкт-Петербург, ул.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Пионерская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, дом 20.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235-28-07.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инженер, картограф.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</w:t>
      </w:r>
      <w:proofErr w:type="spellStart"/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астрономо-геодезия</w:t>
      </w:r>
      <w:proofErr w:type="spellEnd"/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аэрофотогеодезия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>, картография.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Войска радиационной, химической и биологической защиты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Военный университет радиационной, химической и биологической защиты (РХБЗ) имени Маршала Советского Союза С.К. Тимошенко.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107005 г. Москва, Бригадирский переулок, дом 13.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(095) 265-94-30, 265-92-22.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Специальности: химическая технология органических веществ, материаловедение и технология материалов и покрытий, биотехнология.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Военный университет РХБЗ имени Маршала Советского Союза С.К. Тимошенко (филиал, г. Кострома).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156015 г. Кострома, ул. Горького, дом 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(0942) 59-97-73, 55-77-62.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инженер-эколог.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Специальность: защита окружающей среды и рациональное использование природных ресурсов.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Саратовский военный институт РХБЗ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410037 г. Саратов-37, проспект 50 лет Октября, 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(08452) 69-28-30 (факс), 37-41-49 (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деж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>.).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инженер-эколог, специальности: охрана окружающей среды и рациональное использование природных ресурсов.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инженер, специальность: химическая технология органических веществ.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lastRenderedPageBreak/>
        <w:t>Главное автобронетанковое управление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Омский танковый инженерный институт имени Маршала Советского Союза Кошевого П.К.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644098 г. Омск-98, 14-й военный городок.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(3812) 44-97-70, 44-96-90.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многоцелевые гусеничные и колесные машины.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Рязанский военный автомобильный институт имени генерала армии В.П.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Дубынина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390014 г. Рязань-14.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(0912) 72-96-79, 72-01-05.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автомобили и автомобильное хозяйство.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Рязанский военный автомобильный институт имени генерала армии В.П.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Дубынина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(филиал,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Уссурийск)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692512 Приморский край, г. Уссурийск-12.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(42341) 4-16-15, 2-75-22.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автомобили и автомобильное хозяйство.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Челябинский военный автомобильный институт имени главного маршала бронетанковых войск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Ротмистрова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П.А.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454029 г. Челябинск-29, Свердловский проспект, дом 28а.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(3512) 35-25-03, 35-26-01.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автомобили и автомобильное хозяйство. 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Главное ракетно-артиллерийское управление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Пензенский артиллерийский инженерный институт имени главного маршала артиллерии Воронова Н.Н.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440005 г. Пенза-5.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(412) 63-92-87, 63-93-02.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баллистика, химическая технология полимерных композиций, порохов и твердых ракетных топлив, средства поражения и боеприпасы, стрелково-пушечное, артиллерийское и ракетное оружие, оптико-электронные приборы и системы.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Тульский артиллерийский инженерный институт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300029 г. Тула, проспект Ленина, дом 99.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(0872) 35-36-85, 35-38-72.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радиоэлектронные системы, программное обеспечение вычислительной техники и автоматизированных систем, автоматизированные системы обработки информации и управления, испытание и эксплуатация техники (по областям и видам), электромеханика. 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Тыл Вооруженных Сил РФ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lastRenderedPageBreak/>
        <w:t xml:space="preserve">Военная академия тыла и транспорта имени генерала армии А.В.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Хрулёва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(г. Санкт-Петербург)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199034 г. Санкт-Петербург, набережная Макарова, дом 8.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328-88-73, 328-75-80.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инженер путей сообщения, специальности: автомобильные дороги и аэродромы, мосты и транспортные тоннели. Квалификация - инженер по организации управления на транспорте, специальность: организация перевозок и управление на транспорте.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– инженер, специальность: подъемно-транспортные, строительные, дорожные машины и оборудование.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Военная академия тыла и транспорта имени генерала армии А.В.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Хрулёва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(филиал,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Вольск)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412680 Саратовская область, г. Вольск, ул. Максима Горького, дом 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(84593) 2-91-51, доп.: 366, доп.: 371.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менеджер.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менеджмент организации.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Военная академия тыла и транспорта имени генерала армии А.В.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Хрулёва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(филиал,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Ульяновск)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432050 г. Ульяновск, ул. К. Маркса, дом 39а.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(8422) 34-94-90, 32-64-43.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– инженер, специальности: проектирование, сооружение и эксплуатация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газонефтепроводов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газонефтехранилищ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>, химическая технология природных энергоносителей и углеродных материалов.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педагог-психолог, специальность: педагогика и психология.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Главное военно-медицинское управление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Военно-медицинская академия имени С.М. Кирова (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Санкт-Петербург)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194044 г. Санкт-Петербург, ул. Лебедева, дом 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248-32-66.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врач, специальность: лечебное дело.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По окончании - обязательная годичная интернатура (специализация).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Самарский военно-медицинский институт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443099 г. Самара, улица Пионерская, дом 22.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(8462) 32-12-37.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врач, специальности: лечебное дело, медико-профилактическое дело.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врач-стоматолог, специальность: стоматология.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По окончании - обязательная годичная интернатура (специализация).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Принимаются на учебу студенты медицинских вузов Минздрава РФ после окончания 4-го курса, а по специальности медико-профилактическое дело – студенты, окончившие 3 курса. Срок обучения – 2 года.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Саратовский военно-медицинский институт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410017 г. Саратов, Ильинская площадь, дом 17.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(8452) 25-09-01, 25-36-14.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врач.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Специальность: лечебное дело.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По окончании - обязательная годичная интернатура (специализация).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lastRenderedPageBreak/>
        <w:t>Томский военно-медицинский институт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634041 г. Томск, проспект Кирова, дом 49.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(3822) 55-54-86, 55-54-35.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врач, специальность: лечебное дело.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Срок обучения - 2 года после 4-го курса медицинского вуза Минздрава РФ.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провизор, специальность: фармация. Принимаются студенты, окончившие 3 курса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медвуза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Минздрава РФ. Срок обучения - 2 года.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По окончании - обязательная годичная интернатура (специализация).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фельдшер, специальность: лечебное дело. 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Строительство и расквартирование войск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Военный инженерно-технический университет (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Санкт-Петербург)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191123 г. Санкт-Петербург, улица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Захарьевская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>, дом 22.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278-82-02, 278-03-39.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Квалификация – инженер, специальности: промышленная теплоэнергетика, энергообеспечение предприятий, промышленное и гражданское строительство, проектирование зданий, водоснабжение и водоотведение, городское строительство и хозяйство, гидротехническое строительство, механизация и автоматизация строительства, электроснабжение.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– педагог-психолог, специальность: педагогика и психология.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Военный инженерно-технический университет (филиал, 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Тольятти)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445025 Самарская область, г. Тольятти-25, улица Ворошилова, дом 2а.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(8482) 32-55-66, 32-62-72.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промышленное и гражданское строительство, гидротехническое строительство, водоснабжение и водоотведение, электроснабжение, механизация и автоматизация строительства, пожарная безопасность.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Военный университет (г. Москва)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103107 г. Москва, ул. Большая Садовая, дом 14.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(095) 299-71-60, 362-41-55.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специалист по социальной работе, специальность: социальная работа.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социолог, специальность: социология.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юрист, специальность: юриспруденция.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психолог, специальность: психология.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менеджер социально-культурной деятельности, специальность: социально-культурная деятельность.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журналист, специальность: журналистика.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– лингвист, переводчик, специальность: перевод и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переводоведение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Военный институт физической культуры (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Санкт-Петербург)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194353 г. Санкт-Петербург, Большой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Сампсониевский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проспект, дом 63.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248-31-01, 248-31-00 (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деж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>.).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специалист по физической культуре и спорту.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Специальность: физическая культура и спорт.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Главное финансово-экономическое управление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Ярославский военный финансово-экономический институт имени генерала армии А.В. </w:t>
      </w: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Хрулёва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</w:r>
      <w:r w:rsidRPr="00993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Адрес: 150038 г. Ярославль, ул.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Октябрьская, дом 67.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(0852) 30-38-91, 30-46-26.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экономист.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финансы и кредит, бухгалтерский учет, анализ и аудит. 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Военно-учебные заведения Генерального штаба Вооруженных Сил РФ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Краснодарский военный институт имени генерала армии Штеменко С.М.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350035 г. Краснодар, ул. Красина, дом 4.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(8612) 68-64-63, 68-15-25.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специалист по защите информации.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комплексная защита объектов информации.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Череповецкий военный инженерный институт радиоэлектроники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162622 Вологодская область,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. Череповец, Советский проспект, дом 126.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(8202) 67-33-36, 50-18-03.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инженер; специальности: радиотехника, вычислительные машины, комплексы, системы и сети.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- специалист по защите информации; специальность: комплексное обеспечение информационной безопасности автоматизированных систем.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Военный институт радиоэлектроники (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Воронеж)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394020 г. Воронеж-20, улица Краснознаменная, дом 153.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(0732) 36-95-41, 36-02-23.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средства радиоэлектронной борьбы.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Московская военная консерватория (военный институт)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125284 г. Москва, ул. Поликарпова, дом 21.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(095) 293-67-15, 945-25-05.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- дирижер, руководитель военно-духового оркестра.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Специальность: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военно-духовым оркестром).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Военно-учебные заведения, не входящие в виды Вооруженных Сил РФ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Военный университет связи имени С.М. Буденного (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. Санкт-Петербург)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194064 г. Санкт-Петербург, </w:t>
      </w:r>
      <w:proofErr w:type="spellStart"/>
      <w:r w:rsidRPr="00993F88">
        <w:rPr>
          <w:rFonts w:ascii="Times New Roman" w:eastAsia="Times New Roman" w:hAnsi="Times New Roman" w:cs="Times New Roman"/>
          <w:sz w:val="24"/>
          <w:szCs w:val="24"/>
        </w:rPr>
        <w:t>Тихорецкий</w:t>
      </w:r>
      <w:proofErr w:type="spell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проспект, дом 3.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(812) 556-95-65, 556-98-35.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радиосвязь, радиовещание и телевидение, сети связи и системы коммутации, многоканальные телекоммуникационные системы, физика и техника оптической связи, вычислительные машины, комплексы, системы и сети, автоматизированные системы обработки информации и управления, программное обеспечение вычислительной техники и автоматизированных систем.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Военный университет связи имени С. М. Буденного (филиал, г. Кемерово)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650020 г. Кемерово, ул. Космическая, дом 2.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(3842) 28-82-09, 28-90-84.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инженер, специальности: радиосвязь, радиовещание и телевидение, сети связи и системы коммутации, многоканальные телекоммуникационные системы.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– техник, специальности: многоканальные телекоммуникационные системы, сети связи и коммутации.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lastRenderedPageBreak/>
        <w:t>Военный университет связи имени С. М. Буденного (филиал, г. Рязань)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390032 г. Рязань, ул. Каширина, дом 1.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(0912) 79-78-71, 79-78-60.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инженер, специальности: радиосвязь, радиовещание и телевидение, сети связи и системы коммутации.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– техник, специальность: радиосвязь, радиовещание и телевидение.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Военный университет связи имени С. М. Буденного (филиал, г. Ульяновск)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432013 г. Ульяновск, ул. Тухачевского, дом 19.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(8422) 34-91-96, 34-91-58.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радиосвязь, радиовещание и телевидение, сети связи и системы коммутации, многоканальные телекоммуникационные системы, вычислительные машины, комплексы, системы и сети. 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Новочеркасский</w:t>
      </w:r>
      <w:proofErr w:type="spellEnd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военный институт связи имени Маршала Советского Союза Соколовского В.Д.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Адрес: 346418 Ростовская область, </w:t>
      </w:r>
      <w:proofErr w:type="gramStart"/>
      <w:r w:rsidRPr="00993F8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>. Новочеркасск, улица Атаманская, дом 36.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(86352) 2-99-31, доп.: 4-28, 4-38, 4-47.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инженер, специальности: радиосвязь, радиовещание и телевидение; сети связи и системы коммутации.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Квалификация – педагог-психолог, специальность: педагогика и психология. </w:t>
      </w:r>
    </w:p>
    <w:p w:rsidR="00993F88" w:rsidRPr="00993F88" w:rsidRDefault="00993F88" w:rsidP="0099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u w:val="single"/>
        </w:rPr>
        <w:t>Ветеринарно-санитарная служба</w:t>
      </w:r>
    </w:p>
    <w:p w:rsidR="00993F88" w:rsidRPr="00993F88" w:rsidRDefault="00993F88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>Военно-ветеринарный институт (г. Москва)</w:t>
      </w:r>
      <w:proofErr w:type="gramStart"/>
      <w:r w:rsidRPr="00993F88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</w:rPr>
        <w:t xml:space="preserve"> .</w:t>
      </w:r>
      <w:proofErr w:type="gramEnd"/>
      <w:r w:rsidRPr="0099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Адрес: 150038 г. Ярославль, ул. Большая Октябрьская, дом 67.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Тел.: (0852) 30-38-91, 30-46-26.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>Квалификация – экономист.</w:t>
      </w:r>
      <w:r w:rsidRPr="00993F88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Специальности: финансы и кредит, бухгалтерский учет, анализ и аудит. </w:t>
      </w:r>
    </w:p>
    <w:p w:rsidR="00B13F13" w:rsidRPr="00993F88" w:rsidRDefault="00B13F13" w:rsidP="00993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13F13" w:rsidRPr="0099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F88"/>
    <w:rsid w:val="00993F88"/>
    <w:rsid w:val="00B1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F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3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p">
    <w:name w:val="pp"/>
    <w:basedOn w:val="a"/>
    <w:rsid w:val="0099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9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5626</Words>
  <Characters>32074</Characters>
  <Application>Microsoft Office Word</Application>
  <DocSecurity>0</DocSecurity>
  <Lines>267</Lines>
  <Paragraphs>75</Paragraphs>
  <ScaleCrop>false</ScaleCrop>
  <Company>HOME</Company>
  <LinksUpToDate>false</LinksUpToDate>
  <CharactersWithSpaces>37625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3</cp:revision>
  <cp:lastPrinted>2016-10-18T09:16:00Z</cp:lastPrinted>
  <dcterms:created xsi:type="dcterms:W3CDTF">2016-10-18T09:13:00Z</dcterms:created>
  <dcterms:modified xsi:type="dcterms:W3CDTF">2016-10-18T09:18:00Z</dcterms:modified>
</cp:coreProperties>
</file>