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54" w:rsidRPr="00CC5154" w:rsidRDefault="00CC5154" w:rsidP="00CC5154">
      <w:pPr>
        <w:spacing w:after="0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154">
        <w:rPr>
          <w:rFonts w:ascii="Times New Roman" w:hAnsi="Times New Roman" w:cs="Times New Roman"/>
          <w:sz w:val="28"/>
          <w:szCs w:val="28"/>
        </w:rPr>
        <w:t xml:space="preserve">На территории Курской области в период с 14 </w:t>
      </w:r>
      <w:r w:rsidR="006204EA">
        <w:rPr>
          <w:rFonts w:ascii="Times New Roman" w:hAnsi="Times New Roman" w:cs="Times New Roman"/>
          <w:sz w:val="28"/>
          <w:szCs w:val="28"/>
        </w:rPr>
        <w:t>по 25 ноября 2016 года пройдет второй</w:t>
      </w:r>
      <w:r w:rsidRPr="00CC5154">
        <w:rPr>
          <w:rFonts w:ascii="Times New Roman" w:hAnsi="Times New Roman" w:cs="Times New Roman"/>
          <w:sz w:val="28"/>
          <w:szCs w:val="28"/>
        </w:rPr>
        <w:t xml:space="preserve"> этап Всероссийской </w:t>
      </w:r>
      <w:proofErr w:type="spellStart"/>
      <w:r w:rsidRPr="00CC515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CC5154">
        <w:rPr>
          <w:rFonts w:ascii="Times New Roman" w:hAnsi="Times New Roman" w:cs="Times New Roman"/>
          <w:sz w:val="28"/>
          <w:szCs w:val="28"/>
        </w:rPr>
        <w:t xml:space="preserve"> акции </w:t>
      </w:r>
      <w:r w:rsidR="00D24BAC">
        <w:rPr>
          <w:rFonts w:ascii="Times New Roman" w:hAnsi="Times New Roman" w:cs="Times New Roman"/>
          <w:sz w:val="28"/>
          <w:szCs w:val="28"/>
        </w:rPr>
        <w:t xml:space="preserve">«Сообщи, где торгуют смертью» </w:t>
      </w:r>
    </w:p>
    <w:p w:rsidR="00CC5154" w:rsidRPr="00CC5154" w:rsidRDefault="00CC5154" w:rsidP="00CC5154">
      <w:pPr>
        <w:pStyle w:val="a3"/>
        <w:ind w:left="-360" w:firstLine="540"/>
        <w:rPr>
          <w:szCs w:val="28"/>
        </w:rPr>
      </w:pPr>
      <w:r w:rsidRPr="00CC5154">
        <w:rPr>
          <w:szCs w:val="28"/>
        </w:rPr>
        <w:t xml:space="preserve">Цели Акции – привлечение руководителей органов власти, местного </w:t>
      </w:r>
      <w:proofErr w:type="spellStart"/>
      <w:r w:rsidRPr="00CC5154">
        <w:rPr>
          <w:szCs w:val="28"/>
        </w:rPr>
        <w:t>самоупраления</w:t>
      </w:r>
      <w:proofErr w:type="spellEnd"/>
      <w:r w:rsidRPr="00CC5154">
        <w:rPr>
          <w:szCs w:val="28"/>
        </w:rPr>
        <w:t xml:space="preserve"> и общественности к участию в противодействии незаконному обороту наркотиков и профилактике их немедицинского потребления, формирование </w:t>
      </w:r>
      <w:proofErr w:type="spellStart"/>
      <w:r w:rsidRPr="00CC5154">
        <w:rPr>
          <w:szCs w:val="28"/>
        </w:rPr>
        <w:t>антинаркотического</w:t>
      </w:r>
      <w:proofErr w:type="spellEnd"/>
      <w:r w:rsidRPr="00CC5154">
        <w:rPr>
          <w:szCs w:val="28"/>
        </w:rPr>
        <w:t xml:space="preserve"> мировоззрения по неприязненному отношению к незаконному обороту и потреблению наркотиков.</w:t>
      </w:r>
    </w:p>
    <w:p w:rsidR="00CC5154" w:rsidRPr="00CC5154" w:rsidRDefault="00CC5154" w:rsidP="00CC5154">
      <w:pPr>
        <w:pStyle w:val="a3"/>
        <w:ind w:left="-360" w:firstLine="540"/>
        <w:rPr>
          <w:szCs w:val="28"/>
        </w:rPr>
      </w:pPr>
      <w:r w:rsidRPr="00CC5154">
        <w:rPr>
          <w:szCs w:val="28"/>
        </w:rPr>
        <w:t xml:space="preserve"> Основные задачи Акции – организация взаимодействия государственных органов исполнительной власти, местного самоуправления и общественности для решения вышеуказанных целей, а также вопросов, поставленных в обращениях граждан; организация работы по приему информации в сфере незаконного оборота наркотиков; проведение консультаций и оказание квалифицированной помощи в вопросах лечения и реабилитации </w:t>
      </w:r>
      <w:proofErr w:type="spellStart"/>
      <w:r w:rsidRPr="00CC5154">
        <w:rPr>
          <w:szCs w:val="28"/>
        </w:rPr>
        <w:t>наркопотребителей</w:t>
      </w:r>
      <w:proofErr w:type="spellEnd"/>
      <w:r w:rsidRPr="00CC5154">
        <w:rPr>
          <w:szCs w:val="28"/>
        </w:rPr>
        <w:t>.</w:t>
      </w:r>
    </w:p>
    <w:p w:rsidR="006204EA" w:rsidRDefault="006204EA"/>
    <w:p w:rsidR="006204EA" w:rsidRDefault="006204EA"/>
    <w:p w:rsidR="006204EA" w:rsidRPr="006204EA" w:rsidRDefault="006204EA" w:rsidP="00620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EA">
        <w:rPr>
          <w:rFonts w:ascii="Times New Roman" w:hAnsi="Times New Roman" w:cs="Times New Roman"/>
          <w:sz w:val="24"/>
          <w:szCs w:val="24"/>
        </w:rPr>
        <w:t xml:space="preserve">Ведущий специалист-эксперт отдела культуры, </w:t>
      </w:r>
    </w:p>
    <w:p w:rsidR="006204EA" w:rsidRPr="006204EA" w:rsidRDefault="006204EA" w:rsidP="006204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204EA">
        <w:rPr>
          <w:rFonts w:ascii="Times New Roman" w:hAnsi="Times New Roman" w:cs="Times New Roman"/>
          <w:sz w:val="24"/>
          <w:szCs w:val="24"/>
        </w:rPr>
        <w:t>курирующий</w:t>
      </w:r>
      <w:proofErr w:type="gramEnd"/>
      <w:r w:rsidRPr="006204EA">
        <w:rPr>
          <w:rFonts w:ascii="Times New Roman" w:hAnsi="Times New Roman" w:cs="Times New Roman"/>
          <w:sz w:val="24"/>
          <w:szCs w:val="24"/>
        </w:rPr>
        <w:t xml:space="preserve"> вопросы молодежной политики                           М.А. </w:t>
      </w:r>
      <w:proofErr w:type="spellStart"/>
      <w:r w:rsidRPr="006204EA">
        <w:rPr>
          <w:rFonts w:ascii="Times New Roman" w:hAnsi="Times New Roman" w:cs="Times New Roman"/>
          <w:sz w:val="24"/>
          <w:szCs w:val="24"/>
        </w:rPr>
        <w:t>Соклакова</w:t>
      </w:r>
      <w:proofErr w:type="spellEnd"/>
    </w:p>
    <w:sectPr w:rsidR="006204EA" w:rsidRPr="006204EA" w:rsidSect="0098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C5154"/>
    <w:rsid w:val="006204EA"/>
    <w:rsid w:val="009814CD"/>
    <w:rsid w:val="00BA7C0A"/>
    <w:rsid w:val="00CC5154"/>
    <w:rsid w:val="00D2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515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C5154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872</Characters>
  <Application>Microsoft Office Word</Application>
  <DocSecurity>0</DocSecurity>
  <Lines>7</Lines>
  <Paragraphs>2</Paragraphs>
  <ScaleCrop>false</ScaleCrop>
  <Company>Администрация Солнцевского района Курской области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Е И</dc:creator>
  <cp:keywords/>
  <dc:description/>
  <cp:lastModifiedBy>Белкина Е И</cp:lastModifiedBy>
  <cp:revision>5</cp:revision>
  <cp:lastPrinted>2016-10-31T11:32:00Z</cp:lastPrinted>
  <dcterms:created xsi:type="dcterms:W3CDTF">2016-10-31T11:29:00Z</dcterms:created>
  <dcterms:modified xsi:type="dcterms:W3CDTF">2016-10-31T11:47:00Z</dcterms:modified>
</cp:coreProperties>
</file>