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C" w:rsidRDefault="0076572C" w:rsidP="0076572C">
      <w:pPr>
        <w:pStyle w:val="a3"/>
        <w:jc w:val="both"/>
      </w:pPr>
      <w:r>
        <w:rPr>
          <w:rStyle w:val="a4"/>
        </w:rPr>
        <w:t>Новый год - новые возможности. Пользоваться </w:t>
      </w:r>
      <w:proofErr w:type="spellStart"/>
      <w:r>
        <w:rPr>
          <w:rStyle w:val="a4"/>
        </w:rPr>
        <w:t>госуслугами</w:t>
      </w:r>
      <w:proofErr w:type="spellEnd"/>
      <w:r>
        <w:rPr>
          <w:rStyle w:val="a4"/>
        </w:rPr>
        <w:t xml:space="preserve"> не только просто, но и дешевле! </w:t>
      </w:r>
    </w:p>
    <w:p w:rsidR="0076572C" w:rsidRDefault="0076572C" w:rsidP="0076572C">
      <w:pPr>
        <w:pStyle w:val="a3"/>
        <w:jc w:val="both"/>
      </w:pPr>
      <w:r>
        <w:t xml:space="preserve">Уходящий год порадовал </w:t>
      </w:r>
      <w:proofErr w:type="spellStart"/>
      <w:r>
        <w:t>автовладельцев</w:t>
      </w:r>
      <w:proofErr w:type="spellEnd"/>
      <w:r>
        <w:t xml:space="preserve"> скидкой пятьдесят процентов на штраф, если тот уплачен в срок до двадцати дней с момента составления протокола.  Особенно это стало актуально для пользователей Единого портала </w:t>
      </w:r>
      <w:proofErr w:type="spellStart"/>
      <w:r>
        <w:t>госуслуг</w:t>
      </w:r>
      <w:proofErr w:type="spellEnd"/>
      <w:r>
        <w:t xml:space="preserve">, которые не только имели возможность своевременно получать информацию о нарушениях, зарегистрированных камерой </w:t>
      </w:r>
      <w:proofErr w:type="spellStart"/>
      <w:r>
        <w:t>видеофиксации</w:t>
      </w:r>
      <w:proofErr w:type="spellEnd"/>
      <w:r>
        <w:t xml:space="preserve">, но и </w:t>
      </w:r>
      <w:proofErr w:type="gramStart"/>
      <w:r>
        <w:t>оплатить штраф, не</w:t>
      </w:r>
      <w:proofErr w:type="gramEnd"/>
      <w:r>
        <w:t xml:space="preserve"> выходя из дома.</w:t>
      </w:r>
    </w:p>
    <w:p w:rsidR="0076572C" w:rsidRDefault="0076572C" w:rsidP="0076572C">
      <w:pPr>
        <w:pStyle w:val="a3"/>
        <w:jc w:val="both"/>
      </w:pPr>
      <w:r>
        <w:t>2017 год будет полон сюрпризов и позволит сэкономить на пошлинах. </w:t>
      </w:r>
    </w:p>
    <w:p w:rsidR="0076572C" w:rsidRDefault="0076572C" w:rsidP="0076572C">
      <w:pPr>
        <w:pStyle w:val="a3"/>
        <w:jc w:val="both"/>
      </w:pPr>
      <w:r>
        <w:t xml:space="preserve">Президент РФ Владимир Путин подписал закон о внесении поправок в Налоговый кодекс РФ. С 1 января 2017 года куряне, зарегистрированные на Едином портале </w:t>
      </w:r>
      <w:proofErr w:type="spellStart"/>
      <w:r>
        <w:t>госуслуг</w:t>
      </w:r>
      <w:proofErr w:type="spellEnd"/>
      <w:r>
        <w:t xml:space="preserve"> (</w:t>
      </w:r>
      <w:hyperlink r:id="rId4" w:history="1">
        <w:r>
          <w:rPr>
            <w:rStyle w:val="a5"/>
          </w:rPr>
          <w:t>http://www.gosuslugi.ru/</w:t>
        </w:r>
      </w:hyperlink>
      <w:r>
        <w:t>), будут иметь возможность получать скидки при оплате госпошлин за получение отдельных федеральных услуг. Размер платежей снизится для граждан, которые подали заявление в электронном виде.</w:t>
      </w:r>
    </w:p>
    <w:p w:rsidR="0076572C" w:rsidRDefault="0076572C" w:rsidP="0076572C">
      <w:pPr>
        <w:pStyle w:val="a3"/>
        <w:jc w:val="both"/>
      </w:pPr>
      <w:r>
        <w:t>Государственные услуги, среди которых получение заграничного и общероссийского паспорта, свидетельства о рождении, браке и собственности, водительского удостоверения, подешевеют на тридцать процентов.</w:t>
      </w:r>
    </w:p>
    <w:p w:rsidR="0076572C" w:rsidRDefault="0076572C" w:rsidP="0076572C">
      <w:pPr>
        <w:pStyle w:val="a3"/>
        <w:jc w:val="both"/>
      </w:pPr>
      <w:r>
        <w:t xml:space="preserve">Еще одним нововведением будет возможность оформить некоторые документы в многофункциональных центрах. </w:t>
      </w:r>
      <w:proofErr w:type="gramStart"/>
      <w:r>
        <w:t>Речь</w:t>
      </w:r>
      <w:proofErr w:type="gramEnd"/>
      <w:r>
        <w:t xml:space="preserve"> прежде всего идет о паспортах и водительском удостоверении.</w:t>
      </w:r>
    </w:p>
    <w:p w:rsidR="0076572C" w:rsidRDefault="0076572C" w:rsidP="0076572C">
      <w:pPr>
        <w:pStyle w:val="a3"/>
        <w:jc w:val="both"/>
      </w:pPr>
      <w:r>
        <w:t>Согласно постановлению, опубликованному на правительственном портале, МВД передает МФЦ функции по замене автомобильных прав в случае их утраты или окончания срока действия, а также выдачи как общегражданских паспортов, так и заграничных, в том числе и с биометрическими чипами.</w:t>
      </w:r>
    </w:p>
    <w:p w:rsidR="0076572C" w:rsidRDefault="0076572C" w:rsidP="0076572C">
      <w:pPr>
        <w:pStyle w:val="a3"/>
        <w:jc w:val="both"/>
      </w:pPr>
      <w:proofErr w:type="spellStart"/>
      <w:r>
        <w:t>Госуслуги</w:t>
      </w:r>
      <w:proofErr w:type="spellEnd"/>
      <w:r>
        <w:t xml:space="preserve"> - проще, чем кажется!</w:t>
      </w:r>
    </w:p>
    <w:p w:rsidR="00412C7B" w:rsidRDefault="00412C7B"/>
    <w:sectPr w:rsidR="0041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2C"/>
    <w:rsid w:val="00412C7B"/>
    <w:rsid w:val="0076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6572C"/>
    <w:rPr>
      <w:i/>
      <w:iCs/>
    </w:rPr>
  </w:style>
  <w:style w:type="character" w:styleId="a5">
    <w:name w:val="Hyperlink"/>
    <w:basedOn w:val="a0"/>
    <w:uiPriority w:val="99"/>
    <w:semiHidden/>
    <w:unhideWhenUsed/>
    <w:rsid w:val="00765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AdminReforma</dc:creator>
  <cp:keywords/>
  <dc:description/>
  <cp:lastModifiedBy>AdminReforma</cp:lastModifiedBy>
  <cp:revision>2</cp:revision>
  <dcterms:created xsi:type="dcterms:W3CDTF">2016-12-14T07:24:00Z</dcterms:created>
  <dcterms:modified xsi:type="dcterms:W3CDTF">2016-12-14T07:24:00Z</dcterms:modified>
</cp:coreProperties>
</file>