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C9" w:rsidRPr="00946141" w:rsidRDefault="00FB50C9" w:rsidP="00EE4DC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46141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0C9" w:rsidRPr="00946141" w:rsidRDefault="00FB50C9" w:rsidP="00EE4DC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46141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</w:t>
      </w:r>
    </w:p>
    <w:p w:rsidR="00FB50C9" w:rsidRPr="00946141" w:rsidRDefault="0029146A" w:rsidP="00EE4DCA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17.11.2017</w:t>
      </w:r>
      <w:r w:rsidR="00FB50C9" w:rsidRPr="0094614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919</w:t>
      </w:r>
      <w:r w:rsidR="00FB50C9" w:rsidRPr="00946141">
        <w:rPr>
          <w:rFonts w:ascii="Times New Roman" w:hAnsi="Times New Roman" w:cs="Times New Roman"/>
          <w:sz w:val="28"/>
          <w:szCs w:val="28"/>
        </w:rPr>
        <w:t xml:space="preserve"> -па</w:t>
      </w:r>
    </w:p>
    <w:p w:rsidR="00FB50C9" w:rsidRPr="00946141" w:rsidRDefault="00FB50C9" w:rsidP="00FB50C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FB50C9" w:rsidRPr="00946141" w:rsidRDefault="00FB50C9" w:rsidP="00EE4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41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B50C9" w:rsidRPr="00946141" w:rsidRDefault="00FB50C9" w:rsidP="00EE4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41">
        <w:rPr>
          <w:rFonts w:ascii="Times New Roman" w:hAnsi="Times New Roman" w:cs="Times New Roman"/>
          <w:b/>
          <w:sz w:val="28"/>
          <w:szCs w:val="28"/>
        </w:rPr>
        <w:t>которые вносятся в постановление Администрации Курской области</w:t>
      </w:r>
    </w:p>
    <w:p w:rsidR="00FB50C9" w:rsidRPr="00946141" w:rsidRDefault="00FB50C9" w:rsidP="00EE4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41">
        <w:rPr>
          <w:rFonts w:ascii="Times New Roman" w:hAnsi="Times New Roman" w:cs="Times New Roman"/>
          <w:b/>
          <w:sz w:val="28"/>
          <w:szCs w:val="28"/>
        </w:rPr>
        <w:t>от 17.02.2017 № 11</w:t>
      </w:r>
      <w:r w:rsidR="00FD3804" w:rsidRPr="00946141">
        <w:rPr>
          <w:rFonts w:ascii="Times New Roman" w:hAnsi="Times New Roman" w:cs="Times New Roman"/>
          <w:b/>
          <w:sz w:val="28"/>
          <w:szCs w:val="28"/>
        </w:rPr>
        <w:t>7</w:t>
      </w:r>
      <w:r w:rsidRPr="00946141">
        <w:rPr>
          <w:rFonts w:ascii="Times New Roman" w:hAnsi="Times New Roman" w:cs="Times New Roman"/>
          <w:b/>
          <w:sz w:val="28"/>
          <w:szCs w:val="28"/>
        </w:rPr>
        <w:t>-па</w:t>
      </w:r>
    </w:p>
    <w:p w:rsidR="00FB50C9" w:rsidRPr="00EE4DCA" w:rsidRDefault="00FB50C9" w:rsidP="00EE4DC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B50C9" w:rsidRPr="00946141" w:rsidRDefault="00D21AD2" w:rsidP="00EE4DC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1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46141">
        <w:rPr>
          <w:rFonts w:ascii="Times New Roman" w:hAnsi="Times New Roman" w:cs="Times New Roman"/>
          <w:sz w:val="28"/>
          <w:szCs w:val="28"/>
        </w:rPr>
        <w:t xml:space="preserve">В </w:t>
      </w:r>
      <w:r w:rsidR="00FB50C9" w:rsidRPr="00946141">
        <w:rPr>
          <w:rFonts w:ascii="Times New Roman" w:hAnsi="Times New Roman" w:cs="Times New Roman"/>
          <w:sz w:val="28"/>
          <w:szCs w:val="28"/>
        </w:rPr>
        <w:t>преамбуле слова «</w:t>
      </w:r>
      <w:hyperlink r:id="rId8" w:history="1">
        <w:r w:rsidR="00FB50C9" w:rsidRPr="009461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B50C9" w:rsidRPr="0094614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0E30A8">
        <w:rPr>
          <w:rFonts w:ascii="Times New Roman" w:hAnsi="Times New Roman" w:cs="Times New Roman"/>
          <w:sz w:val="28"/>
          <w:szCs w:val="28"/>
        </w:rPr>
        <w:t>от 27 декабря 2012</w:t>
      </w:r>
      <w:r w:rsidRPr="00946141">
        <w:rPr>
          <w:rFonts w:ascii="Times New Roman" w:hAnsi="Times New Roman" w:cs="Times New Roman"/>
          <w:sz w:val="28"/>
          <w:szCs w:val="28"/>
        </w:rPr>
        <w:t xml:space="preserve"> №</w:t>
      </w:r>
      <w:r w:rsidR="00FD3804" w:rsidRPr="00946141">
        <w:rPr>
          <w:rFonts w:ascii="Times New Roman" w:hAnsi="Times New Roman" w:cs="Times New Roman"/>
          <w:sz w:val="28"/>
          <w:szCs w:val="28"/>
        </w:rPr>
        <w:t>1431 «Об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</w:r>
      <w:r w:rsidR="00FB50C9" w:rsidRPr="00946141">
        <w:rPr>
          <w:rFonts w:ascii="Times New Roman" w:hAnsi="Times New Roman" w:cs="Times New Roman"/>
          <w:sz w:val="28"/>
          <w:szCs w:val="28"/>
        </w:rPr>
        <w:t>» з</w:t>
      </w:r>
      <w:r w:rsidR="000E30A8">
        <w:rPr>
          <w:rFonts w:ascii="Times New Roman" w:hAnsi="Times New Roman" w:cs="Times New Roman"/>
          <w:sz w:val="28"/>
          <w:szCs w:val="28"/>
        </w:rPr>
        <w:t>аменить словами «Государственной программой</w:t>
      </w:r>
      <w:r w:rsidR="00FB50C9" w:rsidRPr="00946141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рынка сельскохозяйственной продукции, сырья и продовольствия на 2013-2020 годы, утвержденной постановлением Правительства Росс</w:t>
      </w:r>
      <w:r w:rsidR="00A15E68" w:rsidRPr="00946141">
        <w:rPr>
          <w:rFonts w:ascii="Times New Roman" w:hAnsi="Times New Roman" w:cs="Times New Roman"/>
          <w:sz w:val="28"/>
          <w:szCs w:val="28"/>
        </w:rPr>
        <w:t>ийской Федерации от 14</w:t>
      </w:r>
      <w:proofErr w:type="gramEnd"/>
      <w:r w:rsidR="00A15E68" w:rsidRPr="00946141">
        <w:rPr>
          <w:rFonts w:ascii="Times New Roman" w:hAnsi="Times New Roman" w:cs="Times New Roman"/>
          <w:sz w:val="28"/>
          <w:szCs w:val="28"/>
        </w:rPr>
        <w:t xml:space="preserve"> июля 2012</w:t>
      </w:r>
      <w:r w:rsidR="000E30A8">
        <w:rPr>
          <w:rFonts w:ascii="Times New Roman" w:hAnsi="Times New Roman" w:cs="Times New Roman"/>
          <w:sz w:val="28"/>
          <w:szCs w:val="28"/>
        </w:rPr>
        <w:t xml:space="preserve"> г. № 717, государственной программой Курской области «Развитие сельского хозяйства и регулирования рынков сельскохозяйственной продукции, сырья и продовольствия в Курской области, утвержденной постановлением Администрации Курской области от 18.10.2013 № 744-па</w:t>
      </w:r>
      <w:r w:rsidRPr="00946141">
        <w:rPr>
          <w:rFonts w:ascii="Times New Roman" w:hAnsi="Times New Roman" w:cs="Times New Roman"/>
          <w:sz w:val="28"/>
          <w:szCs w:val="28"/>
        </w:rPr>
        <w:t>».</w:t>
      </w:r>
    </w:p>
    <w:p w:rsidR="00872BD4" w:rsidRDefault="005E140B" w:rsidP="00EE4DC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141">
        <w:rPr>
          <w:rFonts w:ascii="Times New Roman" w:hAnsi="Times New Roman" w:cs="Times New Roman"/>
          <w:sz w:val="28"/>
          <w:szCs w:val="28"/>
        </w:rPr>
        <w:t>2. Правила</w:t>
      </w:r>
      <w:r w:rsidR="00FB50C9" w:rsidRPr="00946141"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субсидий </w:t>
      </w:r>
      <w:r w:rsidR="00ED0192" w:rsidRPr="00946141">
        <w:rPr>
          <w:rFonts w:ascii="Times New Roman" w:hAnsi="Times New Roman" w:cs="Times New Roman"/>
          <w:sz w:val="28"/>
          <w:szCs w:val="28"/>
        </w:rPr>
        <w:t>на оказание несвязанной поддержки сельскохозяйственным товаропроизводителям в области растениеводства</w:t>
      </w:r>
      <w:r w:rsidRPr="00946141">
        <w:rPr>
          <w:rFonts w:ascii="Times New Roman" w:hAnsi="Times New Roman" w:cs="Times New Roman"/>
          <w:sz w:val="28"/>
          <w:szCs w:val="28"/>
        </w:rPr>
        <w:t>, утвержденные</w:t>
      </w:r>
      <w:r w:rsidR="00FB50C9" w:rsidRPr="00946141">
        <w:rPr>
          <w:rFonts w:ascii="Times New Roman" w:hAnsi="Times New Roman" w:cs="Times New Roman"/>
          <w:sz w:val="28"/>
          <w:szCs w:val="28"/>
        </w:rPr>
        <w:t xml:space="preserve"> указанным постано</w:t>
      </w:r>
      <w:r w:rsidR="00D21AD2" w:rsidRPr="00946141">
        <w:rPr>
          <w:rFonts w:ascii="Times New Roman" w:hAnsi="Times New Roman" w:cs="Times New Roman"/>
          <w:sz w:val="28"/>
          <w:szCs w:val="28"/>
        </w:rPr>
        <w:t>влением,</w:t>
      </w:r>
      <w:r w:rsidRPr="00946141">
        <w:rPr>
          <w:rFonts w:ascii="Times New Roman" w:hAnsi="Times New Roman" w:cs="Times New Roman"/>
          <w:sz w:val="28"/>
          <w:szCs w:val="28"/>
        </w:rPr>
        <w:t xml:space="preserve"> изложить в с</w:t>
      </w:r>
      <w:r w:rsidR="00872BD4" w:rsidRPr="00946141">
        <w:rPr>
          <w:rFonts w:ascii="Times New Roman" w:hAnsi="Times New Roman" w:cs="Times New Roman"/>
          <w:sz w:val="28"/>
          <w:szCs w:val="28"/>
        </w:rPr>
        <w:t>ледующей редакции:</w:t>
      </w:r>
    </w:p>
    <w:p w:rsidR="00EE4DCA" w:rsidRPr="00EE4DCA" w:rsidRDefault="00EE4DCA" w:rsidP="00EE4DC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872BD4" w:rsidRPr="00946141" w:rsidRDefault="00CA715D" w:rsidP="000E7476">
      <w:pPr>
        <w:tabs>
          <w:tab w:val="left" w:pos="581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72BD4" w:rsidRPr="00946141">
        <w:rPr>
          <w:rFonts w:ascii="Times New Roman" w:hAnsi="Times New Roman" w:cs="Times New Roman"/>
          <w:sz w:val="28"/>
          <w:szCs w:val="28"/>
        </w:rPr>
        <w:t>УТВЕРЖДЕНЫ</w:t>
      </w:r>
    </w:p>
    <w:p w:rsidR="00872BD4" w:rsidRPr="00946141" w:rsidRDefault="00872BD4" w:rsidP="00EE4DCA">
      <w:pPr>
        <w:tabs>
          <w:tab w:val="left" w:pos="581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постановлением Администрации</w:t>
      </w:r>
    </w:p>
    <w:p w:rsidR="00872BD4" w:rsidRPr="00946141" w:rsidRDefault="00872BD4" w:rsidP="00EE4DCA">
      <w:pPr>
        <w:tabs>
          <w:tab w:val="left" w:pos="581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Курской области</w:t>
      </w:r>
    </w:p>
    <w:p w:rsidR="00872BD4" w:rsidRPr="00946141" w:rsidRDefault="00872BD4" w:rsidP="00EE4DCA">
      <w:pPr>
        <w:tabs>
          <w:tab w:val="left" w:pos="581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17.02.2017г. №117-па</w:t>
      </w:r>
    </w:p>
    <w:p w:rsidR="00872BD4" w:rsidRPr="00946141" w:rsidRDefault="00872BD4" w:rsidP="00EE4DCA">
      <w:pPr>
        <w:tabs>
          <w:tab w:val="left" w:pos="581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946141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872BD4" w:rsidRPr="00946141" w:rsidRDefault="00872BD4" w:rsidP="00EE4DCA">
      <w:pPr>
        <w:tabs>
          <w:tab w:val="left" w:pos="581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74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26C">
        <w:rPr>
          <w:rFonts w:ascii="Times New Roman" w:hAnsi="Times New Roman" w:cs="Times New Roman"/>
          <w:sz w:val="28"/>
          <w:szCs w:val="28"/>
        </w:rPr>
        <w:t>Администрации Курской области)</w:t>
      </w:r>
      <w:proofErr w:type="gramEnd"/>
    </w:p>
    <w:p w:rsidR="00872BD4" w:rsidRPr="00946141" w:rsidRDefault="00872BD4" w:rsidP="00EE4DCA">
      <w:pPr>
        <w:tabs>
          <w:tab w:val="left" w:pos="581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1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146A">
        <w:rPr>
          <w:rFonts w:ascii="Times New Roman" w:hAnsi="Times New Roman" w:cs="Times New Roman"/>
          <w:sz w:val="28"/>
          <w:szCs w:val="28"/>
        </w:rPr>
        <w:t xml:space="preserve">                            От 17.11.2017 № 919 -па</w:t>
      </w:r>
    </w:p>
    <w:p w:rsidR="00872BD4" w:rsidRPr="00946141" w:rsidRDefault="00872BD4" w:rsidP="00EE4DC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AD2" w:rsidRPr="00946141" w:rsidRDefault="00D21AD2" w:rsidP="00EE4DCA">
      <w:pPr>
        <w:pStyle w:val="ConsPlusNormal"/>
        <w:spacing w:line="276" w:lineRule="auto"/>
        <w:ind w:firstLine="540"/>
        <w:jc w:val="center"/>
        <w:rPr>
          <w:b/>
          <w:szCs w:val="28"/>
        </w:rPr>
      </w:pPr>
      <w:r w:rsidRPr="00946141">
        <w:rPr>
          <w:b/>
          <w:szCs w:val="28"/>
        </w:rPr>
        <w:t>Правила</w:t>
      </w:r>
    </w:p>
    <w:p w:rsidR="003864A1" w:rsidRPr="00946141" w:rsidRDefault="00D21AD2" w:rsidP="00EE4DCA">
      <w:pPr>
        <w:pStyle w:val="ConsPlusNormal"/>
        <w:spacing w:line="276" w:lineRule="auto"/>
        <w:ind w:firstLine="540"/>
        <w:jc w:val="center"/>
        <w:rPr>
          <w:b/>
          <w:szCs w:val="28"/>
        </w:rPr>
      </w:pPr>
      <w:r w:rsidRPr="00946141">
        <w:rPr>
          <w:b/>
          <w:szCs w:val="28"/>
        </w:rPr>
        <w:t>предоставления из областно</w:t>
      </w:r>
      <w:r w:rsidR="00EE4DCA">
        <w:rPr>
          <w:b/>
          <w:szCs w:val="28"/>
        </w:rPr>
        <w:t xml:space="preserve">го бюджета субсидий на оказание </w:t>
      </w:r>
      <w:r w:rsidRPr="00946141">
        <w:rPr>
          <w:b/>
          <w:szCs w:val="28"/>
        </w:rPr>
        <w:t>несвязанной</w:t>
      </w:r>
      <w:r w:rsidR="00EE4DCA">
        <w:rPr>
          <w:b/>
          <w:szCs w:val="28"/>
        </w:rPr>
        <w:t xml:space="preserve"> поддержки сельскохозяйственным </w:t>
      </w:r>
      <w:r w:rsidRPr="00946141">
        <w:rPr>
          <w:b/>
          <w:szCs w:val="28"/>
        </w:rPr>
        <w:t>товаропроизводителям в области растениеводства</w:t>
      </w:r>
    </w:p>
    <w:p w:rsidR="00D21AD2" w:rsidRPr="00EE4DCA" w:rsidRDefault="00D21AD2" w:rsidP="00EE4DCA">
      <w:pPr>
        <w:pStyle w:val="ConsPlusNormal"/>
        <w:spacing w:line="276" w:lineRule="auto"/>
        <w:ind w:firstLine="540"/>
        <w:jc w:val="center"/>
        <w:rPr>
          <w:sz w:val="16"/>
          <w:szCs w:val="28"/>
        </w:rPr>
      </w:pPr>
    </w:p>
    <w:p w:rsidR="003864A1" w:rsidRPr="00946141" w:rsidRDefault="003864A1" w:rsidP="00EE4DCA">
      <w:pPr>
        <w:pStyle w:val="ConsPlusNormal"/>
        <w:spacing w:line="276" w:lineRule="auto"/>
        <w:ind w:firstLine="540"/>
        <w:jc w:val="both"/>
        <w:rPr>
          <w:szCs w:val="28"/>
        </w:rPr>
      </w:pPr>
      <w:bookmarkStart w:id="1" w:name="P33"/>
      <w:bookmarkEnd w:id="1"/>
      <w:r w:rsidRPr="00946141">
        <w:rPr>
          <w:szCs w:val="28"/>
        </w:rPr>
        <w:t xml:space="preserve">1. Настоящие Правила устанавливают порядок, цели и условия предоставления из областного бюджета субсидий на оказание несвязанной </w:t>
      </w:r>
      <w:r w:rsidRPr="00946141">
        <w:rPr>
          <w:szCs w:val="28"/>
        </w:rPr>
        <w:lastRenderedPageBreak/>
        <w:t>поддержки сельскохозяйственным товаропроизводителям в области растениеводства по направлению: оказание несвязанной поддержки в области развития производства овощей открытого грунта (далее - субсидии).</w:t>
      </w:r>
    </w:p>
    <w:p w:rsidR="00576F00" w:rsidRPr="00946141" w:rsidRDefault="00BF4D62" w:rsidP="00EE4DC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5"/>
      <w:bookmarkEnd w:id="2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из областного бюджета осуществляется за счет средств областного бюджета и средств областного бюджета, источником финансового обеспечения которых являются средства федерального бюджета, главным распорядителем средств областного бюджета - комитетом агропромышленного комплекса Курской области (далее - Комитет) в соответствии со сводной бюджетной росписью областного бюджета в пределах лимитов бюджетных обязательств, доведенных в установленном порядке Комитету как получателю средств областного бюджета на цели</w:t>
      </w:r>
      <w:proofErr w:type="gramEnd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proofErr w:type="gramEnd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настоящих Правил.</w:t>
      </w:r>
    </w:p>
    <w:p w:rsidR="003864A1" w:rsidRDefault="00FA630C" w:rsidP="00EE4DCA">
      <w:pPr>
        <w:pStyle w:val="ConsPlusNormal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3.</w:t>
      </w:r>
      <w:r w:rsidRPr="00FA630C">
        <w:rPr>
          <w:sz w:val="2"/>
          <w:szCs w:val="28"/>
        </w:rPr>
        <w:t xml:space="preserve"> </w:t>
      </w:r>
      <w:proofErr w:type="gramStart"/>
      <w:r w:rsidR="003864A1" w:rsidRPr="00946141">
        <w:rPr>
          <w:szCs w:val="28"/>
        </w:rPr>
        <w:t>Субсидии предо</w:t>
      </w:r>
      <w:r>
        <w:rPr>
          <w:szCs w:val="28"/>
        </w:rPr>
        <w:t xml:space="preserve">ставляются сельскохозяйственным </w:t>
      </w:r>
      <w:r w:rsidR="003864A1" w:rsidRPr="00946141">
        <w:rPr>
          <w:szCs w:val="28"/>
        </w:rPr>
        <w:t>товаропроизводителям, за исключением граждан, ведущих личное подсобное хозяйство</w:t>
      </w:r>
      <w:r w:rsidR="00BF4D62" w:rsidRPr="00946141">
        <w:rPr>
          <w:szCs w:val="28"/>
        </w:rPr>
        <w:t xml:space="preserve"> (далее –</w:t>
      </w:r>
      <w:r w:rsidR="00A74B08">
        <w:rPr>
          <w:szCs w:val="28"/>
        </w:rPr>
        <w:t xml:space="preserve"> </w:t>
      </w:r>
      <w:r w:rsidR="00BF4D62" w:rsidRPr="00946141">
        <w:rPr>
          <w:szCs w:val="28"/>
        </w:rPr>
        <w:t xml:space="preserve">сельскохозяйственные товаропроизводители) </w:t>
      </w:r>
      <w:r w:rsidR="003864A1" w:rsidRPr="00946141">
        <w:rPr>
          <w:szCs w:val="28"/>
        </w:rPr>
        <w:t>на возмещение части затрат на проведение комплекса агротехнологических работ по выращиванию овощей открытого грунта в текущем году, а также затрат незавершенного производства отчетного года, обеспечивающих увеличение производства овощей открытого грунта, в соответствии с перечнем, утвержденным Министерством сельского хозяйства Российской Федерации, в расчете на 1 гектар пос</w:t>
      </w:r>
      <w:r w:rsidR="00874765">
        <w:rPr>
          <w:szCs w:val="28"/>
        </w:rPr>
        <w:t>евной</w:t>
      </w:r>
      <w:proofErr w:type="gramEnd"/>
      <w:r w:rsidR="00874765">
        <w:rPr>
          <w:szCs w:val="28"/>
        </w:rPr>
        <w:t xml:space="preserve"> площади (далее -</w:t>
      </w:r>
      <w:r w:rsidR="003864A1" w:rsidRPr="00946141">
        <w:rPr>
          <w:szCs w:val="28"/>
        </w:rPr>
        <w:t xml:space="preserve"> проведение комплекса агротехнологических работ).</w:t>
      </w:r>
    </w:p>
    <w:p w:rsidR="00576F00" w:rsidRDefault="00576F00" w:rsidP="00EE4DCA">
      <w:pPr>
        <w:pStyle w:val="ConsPlusNormal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4.</w:t>
      </w:r>
      <w:r w:rsidR="00FA630C">
        <w:rPr>
          <w:szCs w:val="28"/>
        </w:rPr>
        <w:t xml:space="preserve"> </w:t>
      </w:r>
      <w:r>
        <w:rPr>
          <w:szCs w:val="28"/>
        </w:rPr>
        <w:t xml:space="preserve">Субсидии предоставляются один раз в год по ставкам, определяемым Комитетом.  </w:t>
      </w:r>
    </w:p>
    <w:p w:rsidR="00CE5BC6" w:rsidRPr="00946141" w:rsidRDefault="00576F00" w:rsidP="00EE4DCA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5BC6" w:rsidRPr="00946141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64"/>
      <w:bookmarkEnd w:id="3"/>
      <w:r w:rsidR="00CE5BC6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</w:t>
      </w:r>
      <w:r w:rsidR="00552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предоставляемой сельскохозяйственным товаропроизводителям</w:t>
      </w:r>
      <w:r w:rsidR="00CE5BC6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E5BC6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="00CE5BC6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определяется по формуле:</w:t>
      </w:r>
    </w:p>
    <w:p w:rsidR="00CE5BC6" w:rsidRPr="00946141" w:rsidRDefault="00CE5BC6" w:rsidP="00EE4DCA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Ст. </w:t>
      </w:r>
      <w:proofErr w:type="spellStart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</w:t>
      </w:r>
      <w:proofErr w:type="gramStart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x S </w:t>
      </w:r>
      <w:proofErr w:type="spellStart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овощ.о.г</w:t>
      </w:r>
      <w:proofErr w:type="spellEnd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CE5BC6" w:rsidRPr="00946141" w:rsidRDefault="00CE5BC6" w:rsidP="00EE4DCA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E5BC6" w:rsidRPr="00946141" w:rsidRDefault="00CE5BC6" w:rsidP="00EE4DCA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</w:t>
      </w:r>
      <w:proofErr w:type="gramStart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ставка субсидии на 1 гектар посевной площади, занятой овощами открытого грунта;</w:t>
      </w:r>
    </w:p>
    <w:p w:rsidR="00CE5BC6" w:rsidRPr="00946141" w:rsidRDefault="00CE5BC6" w:rsidP="00EE4DCA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</w:t>
      </w:r>
      <w:proofErr w:type="spellStart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</w:t>
      </w:r>
      <w:proofErr w:type="gramStart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. - посевная площадь овощей открытого грунта у сельскохозяйственного товаропроизводителя в текущем году.</w:t>
      </w:r>
    </w:p>
    <w:p w:rsidR="00CE5BC6" w:rsidRDefault="00F17B09" w:rsidP="00EE4DCA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Субсидия, предоставляемая сельскохозяйственному товаропроизводителю,</w:t>
      </w:r>
      <w:r w:rsidR="00CE5BC6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должна превышать  фактические</w:t>
      </w:r>
      <w:r w:rsidR="00CE5BC6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понесенные</w:t>
      </w:r>
      <w:r w:rsidR="00CE5BC6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сельскохозяйственным товаропроизводителем на</w:t>
      </w:r>
      <w:r w:rsidR="000E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комплекса агротехнологических работ</w:t>
      </w:r>
      <w:r w:rsidR="00CE5BC6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4A1" w:rsidRPr="00946141" w:rsidRDefault="00F17B09" w:rsidP="00EE4DC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47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предоставляются при следующих условиях:</w:t>
      </w:r>
    </w:p>
    <w:p w:rsidR="003864A1" w:rsidRPr="00946141" w:rsidRDefault="00955399" w:rsidP="00EE4DC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соответствия</w:t>
      </w:r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товаропроизводителя </w:t>
      </w:r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требованиям, определенным </w:t>
      </w:r>
      <w:hyperlink w:anchor="P47" w:history="1">
        <w:r w:rsidR="003864A1" w:rsidRPr="00946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AF31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3864A1" w:rsidRPr="00946141" w:rsidRDefault="00955399" w:rsidP="00EE4DC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наличия</w:t>
      </w:r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сельскохозяйственного товаропроизводителя посевных площадей, занятых овощами открытого грунта;</w:t>
      </w:r>
    </w:p>
    <w:p w:rsidR="003864A1" w:rsidRDefault="00955399" w:rsidP="00EE4DC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наличия</w:t>
      </w:r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подтверждающих производство и реализацию овощей отк</w:t>
      </w:r>
      <w:r w:rsidR="000E30A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рытого грунта в соответствии с п</w:t>
      </w:r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еречнем</w:t>
      </w:r>
      <w:r w:rsidR="0085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Министерством сельского хозяйства</w:t>
      </w:r>
      <w:r w:rsidR="001A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30C" w:rsidRPr="00FA630C" w:rsidRDefault="00FA630C" w:rsidP="00FA630C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A630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согласия  сельскохозяйственного товаропроизводителя на осуществление Комитетом, органами государственного финансового контроля проверок соблюдения условий, целей и порядка предоставления субсидий;</w:t>
      </w:r>
    </w:p>
    <w:p w:rsidR="00FA630C" w:rsidRPr="00946141" w:rsidRDefault="00FA630C" w:rsidP="00FA630C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A630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предоставления сельскохозяйственным товаропроизводителем отчета о финансово-экономическом состоянии сельскохозяйственного товаропроизводителя по  форме, установленной Министерством сельского хо</w:t>
      </w:r>
      <w:r w:rsidR="001A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зяйства Российской  Федерации, </w:t>
      </w:r>
      <w:r w:rsidRPr="00FA63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срок, определенный Комитетом.</w:t>
      </w:r>
    </w:p>
    <w:p w:rsidR="00955399" w:rsidRPr="00946141" w:rsidRDefault="00FA630C" w:rsidP="00EE4DC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399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заключения</w:t>
      </w:r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Комитетом соглашения о предоставлении субсидий в соответствии с Типовой </w:t>
      </w:r>
      <w:hyperlink r:id="rId9" w:history="1">
        <w:r w:rsidR="003864A1" w:rsidRPr="00946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формой</w:t>
        </w:r>
      </w:hyperlink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соглашения, утвержденной приказом комитета финансов Курской области от 12.12.2016 №105н</w:t>
      </w:r>
      <w:r w:rsidR="00955399" w:rsidRPr="00946141">
        <w:rPr>
          <w:rFonts w:ascii="Times New Roman" w:hAnsi="Times New Roman" w:cs="Times New Roman"/>
          <w:sz w:val="28"/>
          <w:szCs w:val="28"/>
        </w:rPr>
        <w:t xml:space="preserve"> (</w:t>
      </w:r>
      <w:r w:rsidR="00955399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Соглашение о предоставлении субсидии);</w:t>
      </w:r>
    </w:p>
    <w:p w:rsidR="003864A1" w:rsidRPr="00946141" w:rsidRDefault="003864A1" w:rsidP="00EE4DC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Соглашение о предоставлении субсидий включаются:</w:t>
      </w:r>
    </w:p>
    <w:p w:rsidR="003864A1" w:rsidRPr="00946141" w:rsidRDefault="003864A1" w:rsidP="00EE4DCA">
      <w:pPr>
        <w:spacing w:line="276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показатели  результа</w:t>
      </w:r>
      <w:r w:rsidR="000E30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предоставления субсидии</w:t>
      </w:r>
      <w:r w:rsidR="00AF31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пунктом 7</w:t>
      </w: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3864A1" w:rsidRPr="00946141" w:rsidRDefault="003864A1" w:rsidP="00EE4DC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формы предоставления отчета  о достижении показателей результативности предоставления субсидии;</w:t>
      </w:r>
    </w:p>
    <w:p w:rsidR="003864A1" w:rsidRPr="00946141" w:rsidRDefault="00955399" w:rsidP="00EE4DC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штрафные санкции за </w:t>
      </w:r>
      <w:proofErr w:type="spellStart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proofErr w:type="spellEnd"/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 предоставления субсидии;</w:t>
      </w:r>
    </w:p>
    <w:p w:rsidR="003864A1" w:rsidRPr="00946141" w:rsidRDefault="003864A1" w:rsidP="00EE4DC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и разм</w:t>
      </w:r>
      <w:r w:rsidR="00955399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штрафных санкций в случае </w:t>
      </w:r>
      <w:proofErr w:type="spellStart"/>
      <w:r w:rsidR="00955399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proofErr w:type="spellEnd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</w:t>
      </w:r>
      <w:r w:rsidR="00955399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предоставления субсидии</w:t>
      </w: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Соглашением о предоставлении субсидии.</w:t>
      </w:r>
    </w:p>
    <w:p w:rsidR="003864A1" w:rsidRPr="0047426C" w:rsidRDefault="003864A1" w:rsidP="00EE4DC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</w:t>
      </w:r>
      <w:r w:rsidR="00576F0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ашения о предоставлении субсидии</w:t>
      </w: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размещает на официальном сайте Комитета в сети «Интернет» в разделе «Документы» в течение одного месяца со дня включения Федеральным казначейством в реестр соглашений Соглашения о предоставлении из федерального бюджета бюджету Курской области субсидии на содействие достижению целевых показателей региональных программ развития агропромышленного комплекса (в 2017 году проект Соглашения о предоставлении субсидий должен быть размещен</w:t>
      </w:r>
      <w:proofErr w:type="gramEnd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</w:t>
      </w:r>
      <w:r w:rsidRPr="0047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C5F7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7426C" w:rsidRPr="0047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47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года). </w:t>
      </w:r>
      <w:proofErr w:type="gramEnd"/>
    </w:p>
    <w:p w:rsidR="003864A1" w:rsidRPr="00946141" w:rsidRDefault="003864A1" w:rsidP="00C85459">
      <w:pPr>
        <w:spacing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41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Сельскохозяйственный товаропроизводитель</w:t>
      </w:r>
      <w:r w:rsidRPr="00946141">
        <w:rPr>
          <w:rFonts w:ascii="Times New Roman" w:hAnsi="Times New Roman" w:cs="Times New Roman"/>
          <w:sz w:val="28"/>
          <w:szCs w:val="28"/>
        </w:rPr>
        <w:t xml:space="preserve"> </w:t>
      </w: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текущем финансовом году в Комитет за предоставлением субсидии вместе с документами, указанными в приложении </w:t>
      </w:r>
      <w:r w:rsidR="007F24F4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Правилам, представляет в Комитет подписанны</w:t>
      </w:r>
      <w:r w:rsidR="007F24F4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его стороны два экземпляра С</w:t>
      </w: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о предоставлении субсидии.</w:t>
      </w:r>
    </w:p>
    <w:p w:rsidR="003864A1" w:rsidRPr="00946141" w:rsidRDefault="007F24F4" w:rsidP="00EE4DC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представленного С</w:t>
      </w:r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о предоставлении субсидии осуществляется Комитетом в сроки рассмотрения документов, указанных в</w:t>
      </w:r>
      <w:r w:rsidR="0014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10</w:t>
      </w:r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3864A1" w:rsidRPr="00946141" w:rsidRDefault="007F24F4" w:rsidP="00C85459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</w:t>
      </w:r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омитетом решения о предоставлении сельскохозяйственному товаропроизводителю </w:t>
      </w: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  С</w:t>
      </w:r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о предоставлении с</w:t>
      </w:r>
      <w:r w:rsidR="00145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заключается в течение 15</w:t>
      </w:r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 заявления о предоставлении субсидии.</w:t>
      </w:r>
    </w:p>
    <w:p w:rsidR="003864A1" w:rsidRPr="00946141" w:rsidRDefault="003864A1" w:rsidP="00C85459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7F24F4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аниями для отказа в заключени</w:t>
      </w:r>
      <w:proofErr w:type="gramStart"/>
      <w:r w:rsidR="007F24F4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F24F4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о предоставлении субсидий является его несоответствие Типовой форме соглашения,  утвержденной  приказом  комитета  финансов  Курской области от 12.12.2016 г. № 105н и (или) положениям настоящих Правил, а также  от</w:t>
      </w:r>
      <w:r w:rsidR="007F24F4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="00477E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24F4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 субсидии.</w:t>
      </w:r>
    </w:p>
    <w:p w:rsidR="003E006B" w:rsidRDefault="00AF311B" w:rsidP="00BE6F5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864A1" w:rsidRPr="00946141">
        <w:rPr>
          <w:rFonts w:ascii="Times New Roman" w:hAnsi="Times New Roman" w:cs="Times New Roman"/>
          <w:sz w:val="28"/>
          <w:szCs w:val="28"/>
        </w:rPr>
        <w:t xml:space="preserve"> </w:t>
      </w:r>
      <w:r w:rsidR="003E006B">
        <w:rPr>
          <w:rFonts w:ascii="Times New Roman" w:hAnsi="Times New Roman" w:cs="Times New Roman"/>
          <w:sz w:val="28"/>
          <w:szCs w:val="28"/>
        </w:rPr>
        <w:t>Показателями результативности предоставления субсидии являются:</w:t>
      </w:r>
    </w:p>
    <w:p w:rsidR="003864A1" w:rsidRPr="00946141" w:rsidRDefault="003E006B" w:rsidP="003E006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3864A1" w:rsidRPr="00946141">
        <w:rPr>
          <w:rFonts w:ascii="Times New Roman" w:hAnsi="Times New Roman" w:cs="Times New Roman"/>
          <w:sz w:val="28"/>
          <w:szCs w:val="28"/>
        </w:rPr>
        <w:t xml:space="preserve"> произведенных овощей открытого грунта</w:t>
      </w:r>
      <w:r w:rsidR="00C85459">
        <w:rPr>
          <w:rFonts w:ascii="Times New Roman" w:hAnsi="Times New Roman" w:cs="Times New Roman"/>
          <w:sz w:val="28"/>
          <w:szCs w:val="28"/>
        </w:rPr>
        <w:t xml:space="preserve"> (тонны)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5B3A58">
        <w:rPr>
          <w:rFonts w:ascii="Times New Roman" w:hAnsi="Times New Roman" w:cs="Times New Roman"/>
          <w:sz w:val="28"/>
          <w:szCs w:val="28"/>
        </w:rPr>
        <w:t xml:space="preserve">начение которого устанавливается в </w:t>
      </w:r>
      <w:r>
        <w:rPr>
          <w:rFonts w:ascii="Times New Roman" w:hAnsi="Times New Roman" w:cs="Times New Roman"/>
          <w:sz w:val="28"/>
          <w:szCs w:val="28"/>
        </w:rPr>
        <w:t xml:space="preserve">объеме произведенных </w:t>
      </w:r>
      <w:r w:rsidRPr="003E006B">
        <w:rPr>
          <w:rFonts w:ascii="Times New Roman" w:hAnsi="Times New Roman" w:cs="Times New Roman"/>
          <w:sz w:val="28"/>
          <w:szCs w:val="28"/>
        </w:rPr>
        <w:t>овощей открытого грунта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представляемом на возмещение </w:t>
      </w:r>
      <w:r w:rsidR="00BE6F50" w:rsidRPr="00BE6F50">
        <w:rPr>
          <w:rFonts w:ascii="Times New Roman" w:hAnsi="Times New Roman" w:cs="Times New Roman"/>
          <w:sz w:val="28"/>
          <w:szCs w:val="28"/>
        </w:rPr>
        <w:t>части затрат на проведение комплекса агротехнологических работ по выращиванию овощей открытого грунта</w:t>
      </w:r>
      <w:r w:rsidR="003864A1" w:rsidRPr="00946141">
        <w:rPr>
          <w:rFonts w:ascii="Times New Roman" w:hAnsi="Times New Roman" w:cs="Times New Roman"/>
          <w:sz w:val="28"/>
          <w:szCs w:val="28"/>
        </w:rPr>
        <w:t>;</w:t>
      </w:r>
    </w:p>
    <w:p w:rsidR="003864A1" w:rsidRPr="00946141" w:rsidRDefault="00C66BC6" w:rsidP="00C85459">
      <w:pPr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3864A1" w:rsidRPr="00946141">
        <w:rPr>
          <w:rFonts w:ascii="Times New Roman" w:hAnsi="Times New Roman" w:cs="Times New Roman"/>
          <w:sz w:val="28"/>
          <w:szCs w:val="28"/>
        </w:rPr>
        <w:t xml:space="preserve"> реализованных </w:t>
      </w:r>
      <w:r w:rsidR="00552520">
        <w:rPr>
          <w:rFonts w:ascii="Times New Roman" w:hAnsi="Times New Roman" w:cs="Times New Roman"/>
          <w:sz w:val="28"/>
          <w:szCs w:val="28"/>
        </w:rPr>
        <w:t>и (</w:t>
      </w:r>
      <w:r w:rsidR="003864A1" w:rsidRPr="00946141">
        <w:rPr>
          <w:rFonts w:ascii="Times New Roman" w:hAnsi="Times New Roman" w:cs="Times New Roman"/>
          <w:sz w:val="28"/>
          <w:szCs w:val="28"/>
        </w:rPr>
        <w:t>или</w:t>
      </w:r>
      <w:r w:rsidR="00552520">
        <w:rPr>
          <w:rFonts w:ascii="Times New Roman" w:hAnsi="Times New Roman" w:cs="Times New Roman"/>
          <w:sz w:val="28"/>
          <w:szCs w:val="28"/>
        </w:rPr>
        <w:t>)</w:t>
      </w:r>
      <w:r w:rsidR="003864A1" w:rsidRPr="00946141">
        <w:rPr>
          <w:rFonts w:ascii="Times New Roman" w:hAnsi="Times New Roman" w:cs="Times New Roman"/>
          <w:sz w:val="28"/>
          <w:szCs w:val="28"/>
        </w:rPr>
        <w:t xml:space="preserve"> направленных на пере</w:t>
      </w:r>
      <w:r>
        <w:rPr>
          <w:rFonts w:ascii="Times New Roman" w:hAnsi="Times New Roman" w:cs="Times New Roman"/>
          <w:sz w:val="28"/>
          <w:szCs w:val="28"/>
        </w:rPr>
        <w:t>работку овощей открытого грунта</w:t>
      </w:r>
      <w:r w:rsidR="00C85459">
        <w:rPr>
          <w:rFonts w:ascii="Times New Roman" w:hAnsi="Times New Roman" w:cs="Times New Roman"/>
          <w:sz w:val="28"/>
          <w:szCs w:val="28"/>
        </w:rPr>
        <w:t xml:space="preserve"> (тонны)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6BC6">
        <w:t xml:space="preserve"> </w:t>
      </w:r>
      <w:r w:rsidRPr="00C66BC6">
        <w:rPr>
          <w:rFonts w:ascii="Times New Roman" w:hAnsi="Times New Roman" w:cs="Times New Roman"/>
          <w:sz w:val="28"/>
          <w:szCs w:val="28"/>
        </w:rPr>
        <w:t>значение которого устанавливается</w:t>
      </w:r>
      <w:r w:rsidR="005B3A58">
        <w:rPr>
          <w:rFonts w:ascii="Times New Roman" w:hAnsi="Times New Roman" w:cs="Times New Roman"/>
          <w:sz w:val="28"/>
          <w:szCs w:val="28"/>
        </w:rPr>
        <w:t xml:space="preserve"> в </w:t>
      </w:r>
      <w:r w:rsidRPr="00C66BC6">
        <w:rPr>
          <w:rFonts w:ascii="Times New Roman" w:hAnsi="Times New Roman" w:cs="Times New Roman"/>
          <w:sz w:val="28"/>
          <w:szCs w:val="28"/>
        </w:rPr>
        <w:t xml:space="preserve"> объеме реализованных и (или) направленных на переработку овощей открытого грунта, представляемом на возмещение части затрат на проведение комплекса агротехнологических работ по выра</w:t>
      </w:r>
      <w:r w:rsidR="005B3A58">
        <w:rPr>
          <w:rFonts w:ascii="Times New Roman" w:hAnsi="Times New Roman" w:cs="Times New Roman"/>
          <w:sz w:val="28"/>
          <w:szCs w:val="28"/>
        </w:rPr>
        <w:t>щиванию овощей открытого грунта.</w:t>
      </w:r>
    </w:p>
    <w:p w:rsidR="003864A1" w:rsidRPr="00946141" w:rsidRDefault="003864A1" w:rsidP="00EE4DC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141">
        <w:rPr>
          <w:rFonts w:ascii="Times New Roman" w:hAnsi="Times New Roman" w:cs="Times New Roman"/>
          <w:sz w:val="28"/>
          <w:szCs w:val="28"/>
        </w:rPr>
        <w:t>Отчет о достижении показателей результативности предоставления субсидии предоставляется сельскохозяйственным производителем в Комитет нарочным способом с распиской в получении или по почте заказным пис</w:t>
      </w:r>
      <w:r w:rsidR="007F24F4" w:rsidRPr="00946141">
        <w:rPr>
          <w:rFonts w:ascii="Times New Roman" w:hAnsi="Times New Roman" w:cs="Times New Roman"/>
          <w:sz w:val="28"/>
          <w:szCs w:val="28"/>
        </w:rPr>
        <w:t>ьмом с уведомлением о вручении.</w:t>
      </w:r>
    </w:p>
    <w:p w:rsidR="003864A1" w:rsidRPr="00946141" w:rsidRDefault="00F17B09" w:rsidP="00C85459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>8</w:t>
      </w:r>
      <w:r w:rsidR="003864A1" w:rsidRPr="00946141">
        <w:rPr>
          <w:szCs w:val="28"/>
        </w:rPr>
        <w:t xml:space="preserve">. Сельскохозяйственный товаропроизводитель  по состоянию на дату не позднее, чем за 30 календарных </w:t>
      </w:r>
      <w:r w:rsidR="005042B5">
        <w:rPr>
          <w:szCs w:val="28"/>
        </w:rPr>
        <w:t>дней до даты предоставления  в</w:t>
      </w:r>
      <w:r w:rsidR="00C85459">
        <w:rPr>
          <w:szCs w:val="28"/>
        </w:rPr>
        <w:t xml:space="preserve"> </w:t>
      </w:r>
      <w:r w:rsidR="005042B5">
        <w:rPr>
          <w:szCs w:val="28"/>
        </w:rPr>
        <w:t>К</w:t>
      </w:r>
      <w:r w:rsidR="00FA630C">
        <w:rPr>
          <w:szCs w:val="28"/>
        </w:rPr>
        <w:t>омитет С</w:t>
      </w:r>
      <w:r w:rsidR="003864A1" w:rsidRPr="00946141">
        <w:rPr>
          <w:szCs w:val="28"/>
        </w:rPr>
        <w:t>оглашения  о предоставлении  субсидии, должен соответствовать следующим требованиям:</w:t>
      </w:r>
    </w:p>
    <w:p w:rsidR="003864A1" w:rsidRPr="00946141" w:rsidRDefault="003864A1" w:rsidP="00EE4DCA">
      <w:pPr>
        <w:pStyle w:val="ConsPlusNormal"/>
        <w:spacing w:line="276" w:lineRule="auto"/>
        <w:ind w:firstLine="709"/>
        <w:jc w:val="both"/>
        <w:rPr>
          <w:szCs w:val="28"/>
        </w:rPr>
      </w:pPr>
      <w:r w:rsidRPr="00946141">
        <w:rPr>
          <w:szCs w:val="28"/>
        </w:rPr>
        <w:t>юридические лица - не должны находиться в процессе реорганизации, ликвидации, банкротства, индивидуальные предприниматели - не должны прекратить деятельность в качестве индивидуального предпринимателя;</w:t>
      </w:r>
    </w:p>
    <w:p w:rsidR="003864A1" w:rsidRPr="00946141" w:rsidRDefault="003864A1" w:rsidP="00EE4DCA">
      <w:pPr>
        <w:pStyle w:val="ConsPlusNormal"/>
        <w:spacing w:line="276" w:lineRule="auto"/>
        <w:ind w:firstLine="540"/>
        <w:jc w:val="both"/>
        <w:rPr>
          <w:szCs w:val="28"/>
        </w:rPr>
      </w:pPr>
      <w:r w:rsidRPr="00946141">
        <w:rPr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64A1" w:rsidRPr="00946141" w:rsidRDefault="003864A1" w:rsidP="00EE4DCA">
      <w:pPr>
        <w:pStyle w:val="ConsPlusNormal"/>
        <w:spacing w:line="276" w:lineRule="auto"/>
        <w:ind w:firstLine="540"/>
        <w:jc w:val="both"/>
        <w:rPr>
          <w:szCs w:val="28"/>
        </w:rPr>
      </w:pPr>
      <w:r w:rsidRPr="00946141">
        <w:rPr>
          <w:szCs w:val="28"/>
        </w:rPr>
        <w:t xml:space="preserve">должна отсутствовать просроченная задолженность по возврату в бюджет Курской области субсидий, бюджетных инвестиций, </w:t>
      </w:r>
      <w:proofErr w:type="gramStart"/>
      <w:r w:rsidRPr="00946141">
        <w:rPr>
          <w:szCs w:val="28"/>
        </w:rPr>
        <w:t>предоставленных</w:t>
      </w:r>
      <w:proofErr w:type="gramEnd"/>
      <w:r w:rsidRPr="00946141">
        <w:rPr>
          <w:szCs w:val="28"/>
        </w:rPr>
        <w:t xml:space="preserve"> в том числе в соответствии с иными правовыми актами, и иная просроченная задолженность перед бюджетом Курской области;</w:t>
      </w:r>
    </w:p>
    <w:p w:rsidR="003864A1" w:rsidRPr="00946141" w:rsidRDefault="003864A1" w:rsidP="00EE4DCA">
      <w:pPr>
        <w:pStyle w:val="ConsPlusNormal"/>
        <w:spacing w:line="276" w:lineRule="auto"/>
        <w:ind w:firstLine="540"/>
        <w:jc w:val="both"/>
        <w:rPr>
          <w:szCs w:val="28"/>
        </w:rPr>
      </w:pPr>
      <w:r w:rsidRPr="00946141">
        <w:rPr>
          <w:szCs w:val="28"/>
        </w:rPr>
        <w:t xml:space="preserve">не должен получать средства из бюджета Курской области на основании иных нормативных правовых актов Курской области на цели, указанные в </w:t>
      </w:r>
      <w:hyperlink w:anchor="P34" w:history="1">
        <w:r w:rsidRPr="00946141">
          <w:rPr>
            <w:szCs w:val="28"/>
          </w:rPr>
          <w:t xml:space="preserve">пункте </w:t>
        </w:r>
      </w:hyperlink>
      <w:r w:rsidRPr="00946141">
        <w:rPr>
          <w:szCs w:val="28"/>
        </w:rPr>
        <w:t>1 настоящих Правил;</w:t>
      </w:r>
    </w:p>
    <w:p w:rsidR="003864A1" w:rsidRPr="00946141" w:rsidRDefault="003864A1" w:rsidP="00EE4DCA">
      <w:pPr>
        <w:pStyle w:val="ConsPlusNormal"/>
        <w:spacing w:line="276" w:lineRule="auto"/>
        <w:ind w:firstLine="540"/>
        <w:jc w:val="both"/>
        <w:rPr>
          <w:szCs w:val="28"/>
        </w:rPr>
      </w:pPr>
      <w:proofErr w:type="gramStart"/>
      <w:r w:rsidRPr="00946141">
        <w:rPr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46141">
        <w:rPr>
          <w:szCs w:val="28"/>
        </w:rPr>
        <w:t xml:space="preserve"> таких юридических лиц, в совокупности превышает 50 процентов.</w:t>
      </w:r>
    </w:p>
    <w:p w:rsidR="003864A1" w:rsidRPr="00946141" w:rsidRDefault="003864A1" w:rsidP="00EE4DCA">
      <w:pPr>
        <w:pStyle w:val="ConsPlusNormal"/>
        <w:spacing w:line="276" w:lineRule="auto"/>
        <w:ind w:firstLine="540"/>
        <w:jc w:val="both"/>
        <w:rPr>
          <w:szCs w:val="28"/>
        </w:rPr>
      </w:pPr>
      <w:r w:rsidRPr="00946141">
        <w:rPr>
          <w:szCs w:val="28"/>
        </w:rPr>
        <w:t>Информацию о соответствии с</w:t>
      </w:r>
      <w:r w:rsidRPr="00946141">
        <w:rPr>
          <w:color w:val="000000"/>
          <w:szCs w:val="28"/>
        </w:rPr>
        <w:t>ельскохозяйственного товаропроизводителя</w:t>
      </w:r>
      <w:r w:rsidRPr="00946141">
        <w:rPr>
          <w:szCs w:val="28"/>
        </w:rPr>
        <w:t xml:space="preserve"> требованиям, указанным в абзацах втором, четвертом, пятом, шестом настоящего п</w:t>
      </w:r>
      <w:r w:rsidR="00A655F8">
        <w:rPr>
          <w:szCs w:val="28"/>
        </w:rPr>
        <w:t>ункта, по форме, установленной К</w:t>
      </w:r>
      <w:r w:rsidRPr="00946141">
        <w:rPr>
          <w:szCs w:val="28"/>
        </w:rPr>
        <w:t>омитетом, сельскохозяйственный това</w:t>
      </w:r>
      <w:r w:rsidR="00A655F8">
        <w:rPr>
          <w:szCs w:val="28"/>
        </w:rPr>
        <w:t>ропроизводитель представляет в Комитет одновременно с С</w:t>
      </w:r>
      <w:r w:rsidRPr="00946141">
        <w:rPr>
          <w:szCs w:val="28"/>
        </w:rPr>
        <w:t>оглашением о предоставлении субсидии.</w:t>
      </w:r>
    </w:p>
    <w:p w:rsidR="003864A1" w:rsidRPr="00946141" w:rsidRDefault="003864A1" w:rsidP="00EE4DCA">
      <w:pPr>
        <w:pStyle w:val="ConsPlusNormal"/>
        <w:spacing w:line="276" w:lineRule="auto"/>
        <w:ind w:firstLine="540"/>
        <w:jc w:val="both"/>
        <w:rPr>
          <w:szCs w:val="28"/>
        </w:rPr>
      </w:pPr>
      <w:r w:rsidRPr="00946141">
        <w:rPr>
          <w:szCs w:val="28"/>
        </w:rPr>
        <w:t>На соответствие требованию, установленному абзацем третьим настоящего пункта, сельскохозяйственный товаропроизводитель вправе представить по собственной инициативе справку налогового органа об отсутствии у сельскохозяйственного товаропроизводителя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64A1" w:rsidRPr="00946141" w:rsidRDefault="003864A1" w:rsidP="00EE4DCA">
      <w:pPr>
        <w:pStyle w:val="ConsPlusNormal"/>
        <w:spacing w:line="276" w:lineRule="auto"/>
        <w:ind w:firstLine="540"/>
        <w:jc w:val="both"/>
        <w:rPr>
          <w:szCs w:val="28"/>
        </w:rPr>
      </w:pPr>
      <w:r w:rsidRPr="00946141">
        <w:rPr>
          <w:szCs w:val="28"/>
        </w:rPr>
        <w:t>В случае</w:t>
      </w:r>
      <w:r w:rsidR="00A655F8">
        <w:rPr>
          <w:szCs w:val="28"/>
        </w:rPr>
        <w:t>,</w:t>
      </w:r>
      <w:r w:rsidRPr="00946141">
        <w:rPr>
          <w:szCs w:val="28"/>
        </w:rPr>
        <w:t xml:space="preserve"> если сельскохозяйственный товаропроизводитель не представил по собственной </w:t>
      </w:r>
      <w:r w:rsidR="00A655F8">
        <w:rPr>
          <w:szCs w:val="28"/>
        </w:rPr>
        <w:t>инициативе указанный документ, К</w:t>
      </w:r>
      <w:r w:rsidRPr="00946141">
        <w:rPr>
          <w:szCs w:val="28"/>
        </w:rPr>
        <w:t>омитет посред</w:t>
      </w:r>
      <w:r w:rsidR="00A655F8">
        <w:rPr>
          <w:szCs w:val="28"/>
        </w:rPr>
        <w:t xml:space="preserve">ством межведомственного </w:t>
      </w:r>
      <w:proofErr w:type="gramStart"/>
      <w:r w:rsidR="00A655F8">
        <w:rPr>
          <w:szCs w:val="28"/>
        </w:rPr>
        <w:t>запроса</w:t>
      </w:r>
      <w:proofErr w:type="gramEnd"/>
      <w:r w:rsidRPr="00946141">
        <w:rPr>
          <w:szCs w:val="28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 межведомственного электронного взаимодействия, запрашивает и получает от Федеральной налоговой службы сведения о наличии (об отсутствии) у сельскохозяйственного товаропроизводителя задолженности по уплате налогов, сборов, страховых взносов, пеней, штрафов, процентов,  подлежащих  уплате  в  соответствии  с  законодательством Российской Федерации о налогах и сборах на дату регистрации заявления о предостав</w:t>
      </w:r>
      <w:r w:rsidR="00A655F8">
        <w:rPr>
          <w:szCs w:val="28"/>
        </w:rPr>
        <w:t>лении субсидии.</w:t>
      </w:r>
    </w:p>
    <w:p w:rsidR="00A655F8" w:rsidRDefault="00A655F8" w:rsidP="00EE4DCA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субсидий в текущем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нсовом году сельскохозяйственный</w:t>
      </w:r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товаропроизводи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предоставляет в К</w:t>
      </w:r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документы, указанные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настоящим Правилам. </w:t>
      </w:r>
    </w:p>
    <w:p w:rsidR="00323079" w:rsidRDefault="00323079" w:rsidP="00EE4DCA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предоставления документов устанавливаются Комитетом.  </w:t>
      </w:r>
    </w:p>
    <w:p w:rsidR="00576F00" w:rsidRDefault="00576F00" w:rsidP="00EE4DCA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ставки субсидии сельскохозяйственные товаропроизводители, получившие субсидии в текущем финансовом году, представляют в Комитет документы, указанные в пунктах 1,2 приложения №1 к настоящим Правилам.</w:t>
      </w:r>
    </w:p>
    <w:p w:rsidR="00A655F8" w:rsidRPr="00A655F8" w:rsidRDefault="00A655F8" w:rsidP="00EE4DCA">
      <w:pPr>
        <w:pStyle w:val="ConsPlusNormal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>10.</w:t>
      </w:r>
      <w:r w:rsidRPr="00A655F8">
        <w:rPr>
          <w:szCs w:val="28"/>
        </w:rPr>
        <w:t xml:space="preserve"> Комитет регистрирует заявление о предоставлении субсидии в день его поступления в специальном журнале регистрации, который должен быть пронумерован, прошнурован и скреплен печатью (далее - жу</w:t>
      </w:r>
      <w:r w:rsidR="001457FF">
        <w:rPr>
          <w:szCs w:val="28"/>
        </w:rPr>
        <w:t>рнал регистрации) и в течение 15</w:t>
      </w:r>
      <w:r w:rsidRPr="00A655F8">
        <w:rPr>
          <w:szCs w:val="28"/>
        </w:rPr>
        <w:t xml:space="preserve"> рабочих дней </w:t>
      </w:r>
      <w:proofErr w:type="gramStart"/>
      <w:r w:rsidRPr="00A655F8">
        <w:rPr>
          <w:szCs w:val="28"/>
        </w:rPr>
        <w:t>с даты регистрации</w:t>
      </w:r>
      <w:proofErr w:type="gramEnd"/>
      <w:r w:rsidRPr="00A655F8">
        <w:rPr>
          <w:szCs w:val="28"/>
        </w:rPr>
        <w:t xml:space="preserve"> заявления осуществляет проверку представленных документов.</w:t>
      </w:r>
    </w:p>
    <w:p w:rsidR="00A655F8" w:rsidRPr="00A655F8" w:rsidRDefault="00A655F8" w:rsidP="00EE4DC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оформления и полнотой предоставленных документов осуществляет Комитет.</w:t>
      </w:r>
    </w:p>
    <w:p w:rsidR="00A655F8" w:rsidRPr="00A655F8" w:rsidRDefault="00A655F8" w:rsidP="00EE4DC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сведений, содержащихся в документах, предоставляемых в соответствии с пунктом 9 настоящих Правил,  возлагается на сельскохозяйственных товаропроизводителей.</w:t>
      </w:r>
    </w:p>
    <w:p w:rsidR="00A655F8" w:rsidRPr="00A655F8" w:rsidRDefault="00A655F8" w:rsidP="00EE4DCA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5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субсидии сельскохозяйственному товаропроизводителю делается соответствующая запись в журнале регистрации, при этом сельскохозяйственному т</w:t>
      </w:r>
      <w:r w:rsidR="00145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оваропроизводителю  в течение 15</w:t>
      </w:r>
      <w:r w:rsidRPr="00A6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 направляется соответствующее уведомление с указанием  причин отказа и возвращаются  представленные документы (за исключением случаев отказа в  предоставлении субсидии из-за отсутствия лимита бюджетных обязательств) нарочным способом с распиской в получении или по почте заказным</w:t>
      </w:r>
      <w:proofErr w:type="gramEnd"/>
      <w:r w:rsidRPr="00A65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с уведомлением о вручении.</w:t>
      </w:r>
    </w:p>
    <w:p w:rsidR="00CC1543" w:rsidRDefault="00D84C30" w:rsidP="00EE4DCA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864A1" w:rsidRPr="009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C1543" w:rsidRPr="000F00F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 не предоставление (предоставление не в полном объеме) или несоответствие документов, указанных в пункте  9 настоящих Правил, несоответствие сельскохозяйственного товаропроизводителя условиям и требованиям, установленным настоящими Правилами,</w:t>
      </w:r>
      <w:r w:rsidR="00CC1543" w:rsidRPr="000F00F5">
        <w:rPr>
          <w:rFonts w:ascii="Times New Roman" w:eastAsia="Calibri" w:hAnsi="Times New Roman" w:cs="Times New Roman"/>
          <w:sz w:val="28"/>
          <w:szCs w:val="28"/>
        </w:rPr>
        <w:t xml:space="preserve"> недостоверность представленной сельскохозяйственным товаропроизводителем информации</w:t>
      </w:r>
      <w:r w:rsidR="00CC1543" w:rsidRPr="000F00F5">
        <w:rPr>
          <w:rFonts w:ascii="Times New Roman" w:hAnsi="Times New Roman" w:cs="Times New Roman"/>
          <w:sz w:val="28"/>
          <w:szCs w:val="28"/>
        </w:rPr>
        <w:t>, а также отсутствие лимита бюджетных обязательств на текущий финансовый год, на цели указанные в пункте 1 настоящих Правил, несоответствие представленного</w:t>
      </w:r>
      <w:r w:rsidR="00CC1543" w:rsidRPr="000F00F5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сельскохозяйственным товаропроизводителем Соглашения</w:t>
      </w:r>
      <w:proofErr w:type="gramEnd"/>
      <w:r w:rsidR="00CC1543" w:rsidRPr="000F00F5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субсидии Типовой форме соглашения, утвержденной приказом комитета финансо</w:t>
      </w:r>
      <w:r w:rsidR="00A74B08">
        <w:rPr>
          <w:rFonts w:ascii="Times New Roman" w:eastAsia="Calibri" w:hAnsi="Times New Roman" w:cs="Times New Roman"/>
          <w:sz w:val="28"/>
          <w:szCs w:val="28"/>
        </w:rPr>
        <w:t>в Курской области от 12.12.2016</w:t>
      </w:r>
      <w:r w:rsidR="00CC1543" w:rsidRPr="000F00F5">
        <w:rPr>
          <w:rFonts w:ascii="Times New Roman" w:eastAsia="Calibri" w:hAnsi="Times New Roman" w:cs="Times New Roman"/>
          <w:sz w:val="28"/>
          <w:szCs w:val="28"/>
        </w:rPr>
        <w:t xml:space="preserve"> № 105н</w:t>
      </w:r>
      <w:r w:rsidR="00CC15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3950" w:rsidRPr="00823950" w:rsidRDefault="00823950" w:rsidP="00EE4DCA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устранении причин отказа, касающихся предоставления (предоставления не в полном объеме) документов, несоответствия представленных документов документам, указанным в пункте 9 настоящих Правил, несоответствия условиям и требованиям, установленным настоящими Правилами, сельскохозяйственный товаропроизводитель имеет право повторно предоставить документы в Комитет, с учетом установленных Комитетом сроков приема документов в соответствии с пунктом 9 настоящих Правил. </w:t>
      </w:r>
      <w:proofErr w:type="gramEnd"/>
    </w:p>
    <w:p w:rsidR="00823950" w:rsidRDefault="00823950" w:rsidP="00EE4DCA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увеличения в текущем финансовом году  лимита бюджетных обязательств на предоставление субсидий Комитет в течение 10 рабочих дней со дня его доведения в установленном порядке принимает решение о предоставлении субсидий в отношении сельскохозяйственных товаропроизводителей, которым ранее было отказано в предоставлении субсидий в связи с отсутствием лимита бюджетных обязательств на соответствующий финансовый год (при отсутствии иных оснований для отказа в</w:t>
      </w:r>
      <w:proofErr w:type="gramEnd"/>
      <w:r w:rsidRPr="0082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3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82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субсидий), направляет сельскохозяйственному товаропроизводителю письменное уведомление о предоставлении субсидии  и делает соответствующую отметку в журнале регистрации. </w:t>
      </w:r>
    </w:p>
    <w:p w:rsidR="00823950" w:rsidRPr="00823950" w:rsidRDefault="00823950" w:rsidP="00EE4DCA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предоставление субсидии осуществляется исходя </w:t>
      </w:r>
      <w:proofErr w:type="gramStart"/>
      <w:r w:rsidRPr="008239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даты регистрации заявления в журнале регистрации  при условии заключения Соглашения о предоставлении субсидии с Комитетом</w:t>
      </w:r>
      <w:proofErr w:type="gramEnd"/>
      <w:r w:rsidRPr="00823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950" w:rsidRDefault="00686602" w:rsidP="00EE4DCA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686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предоставлении субсидии сельскохозяйственному товаропроизводителю Комитет в течение 10 рабочих дней после срока, указанного в пункте 10 настоящих Правил, направляет в комитет финансов Курской области платежное поручение и заверенный руководителем Комитета расчет размера субсидии по форме, установленной Комитетом, для перечисления субсидии  сельскохозяйственному товаропроизводителю (далее-получателю субсидии) на расчетный</w:t>
      </w:r>
      <w:r w:rsidR="00C6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60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счет, открытый в российской кредитной организации.</w:t>
      </w:r>
      <w:proofErr w:type="gramEnd"/>
    </w:p>
    <w:p w:rsidR="00794D47" w:rsidRDefault="00794D47" w:rsidP="00EE4DCA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должны быть перечислены получателю субсидии не позднее десятого рабочего дня после истечения срока, указанного в абзаце первого пункта 10 настоящих Правил.</w:t>
      </w:r>
    </w:p>
    <w:p w:rsidR="00686602" w:rsidRPr="00686602" w:rsidRDefault="00686602" w:rsidP="00EE4DCA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Контроль (в том числе обязательная проверка) за соблюдением получателями субсидий условий, целей и порядка предоставления субсидий осуществляется Комитетом, а также органами государственного финансового контроля в соответствии с их полномочиями, установленными Бюджетным </w:t>
      </w:r>
      <w:hyperlink r:id="rId10" w:tooltip="&quot;Бюджетный кодекс Российской Федерации&quot; от 31.07.1998 N 145-ФЗ (ред. от 28.12.2016){КонсультантПлюс}" w:history="1">
        <w:r w:rsidRPr="006866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законами и иными нормативными правовыми актами Курской области.</w:t>
      </w:r>
    </w:p>
    <w:p w:rsidR="00686602" w:rsidRPr="00686602" w:rsidRDefault="00686602" w:rsidP="00EE4DC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602">
        <w:rPr>
          <w:rFonts w:ascii="Times New Roman" w:eastAsia="Calibri" w:hAnsi="Times New Roman" w:cs="Times New Roman"/>
          <w:sz w:val="28"/>
          <w:szCs w:val="28"/>
        </w:rPr>
        <w:t xml:space="preserve">При установлении Комитетом или органами, осуществляющими государственный финансовый контроль, нарушения условий, целей и порядка, установленных при предоставлении субсидии, Комитет в течение 10 рабочих дней со дня установления нарушений или факта </w:t>
      </w:r>
      <w:proofErr w:type="spellStart"/>
      <w:r w:rsidRPr="00686602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686602">
        <w:rPr>
          <w:rFonts w:ascii="Times New Roman" w:eastAsia="Calibri" w:hAnsi="Times New Roman" w:cs="Times New Roman"/>
          <w:sz w:val="28"/>
          <w:szCs w:val="28"/>
        </w:rPr>
        <w:t xml:space="preserve"> показателя результативности предоставления субсидии направляет получателю субсидии уведомление с требованием:</w:t>
      </w:r>
    </w:p>
    <w:p w:rsidR="00686602" w:rsidRPr="00686602" w:rsidRDefault="00686602" w:rsidP="00EE4DC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602">
        <w:rPr>
          <w:rFonts w:ascii="Times New Roman" w:eastAsia="Calibri" w:hAnsi="Times New Roman" w:cs="Times New Roman"/>
          <w:sz w:val="28"/>
          <w:szCs w:val="28"/>
        </w:rPr>
        <w:t>о возврате средств субсидии на его лицевой счет в течение 10  рабочих дней со дня получения указанного требования в случае  нарушения условий, целей и порядка предоставления субсидии;</w:t>
      </w:r>
    </w:p>
    <w:p w:rsidR="00686602" w:rsidRPr="00686602" w:rsidRDefault="00686602" w:rsidP="00EE4DCA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602">
        <w:rPr>
          <w:rFonts w:ascii="Times New Roman" w:eastAsia="Calibri" w:hAnsi="Times New Roman" w:cs="Times New Roman"/>
          <w:sz w:val="28"/>
          <w:szCs w:val="28"/>
        </w:rPr>
        <w:t xml:space="preserve">об уплате штрафных санкций в течение 60 календарных  дней со дня получения указанного требования в случае  </w:t>
      </w:r>
      <w:proofErr w:type="spellStart"/>
      <w:r w:rsidRPr="00686602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686602">
        <w:rPr>
          <w:rFonts w:ascii="Times New Roman" w:eastAsia="Calibri" w:hAnsi="Times New Roman" w:cs="Times New Roman"/>
          <w:sz w:val="28"/>
          <w:szCs w:val="28"/>
        </w:rPr>
        <w:t xml:space="preserve"> показателя результативности предоставления субсидии в порядке и размере, установленном Соглашением о предоставлении субсидии.</w:t>
      </w:r>
    </w:p>
    <w:p w:rsidR="00686602" w:rsidRPr="00686602" w:rsidRDefault="00686602" w:rsidP="00EE4DCA">
      <w:pPr>
        <w:widowControl w:val="0"/>
        <w:autoSpaceDE w:val="0"/>
        <w:autoSpaceDN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proofErr w:type="spellStart"/>
      <w:r w:rsidRPr="00686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Pr="0068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средств субсидии, а также штрафных санкций в сроки, установленные в  настоящем пункте, они подлежат взысканию в порядке, установленном действующим законодательством.</w:t>
      </w:r>
    </w:p>
    <w:p w:rsidR="00A74B08" w:rsidRDefault="00A74B08" w:rsidP="00946141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A74B08" w:rsidRDefault="00A74B08" w:rsidP="00946141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3864A1" w:rsidRDefault="003864A1" w:rsidP="00946141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147067" w:rsidRDefault="00147067" w:rsidP="00946141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147067" w:rsidRDefault="00147067" w:rsidP="00946141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147067" w:rsidRDefault="00147067" w:rsidP="00946141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147067" w:rsidRDefault="00147067" w:rsidP="00946141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147067" w:rsidRDefault="00147067" w:rsidP="00946141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147067" w:rsidRDefault="00147067" w:rsidP="00946141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147067" w:rsidRDefault="00147067" w:rsidP="00946141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147067" w:rsidRDefault="00147067" w:rsidP="00946141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147067" w:rsidRDefault="00147067" w:rsidP="00946141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147067" w:rsidRDefault="00147067" w:rsidP="00946141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147067" w:rsidRDefault="00147067" w:rsidP="00946141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147067" w:rsidRDefault="00147067" w:rsidP="00946141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147067" w:rsidRDefault="00147067" w:rsidP="00946141">
      <w:pPr>
        <w:pStyle w:val="ConsPlusNormal"/>
        <w:spacing w:line="276" w:lineRule="auto"/>
        <w:jc w:val="right"/>
        <w:outlineLvl w:val="1"/>
        <w:rPr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067" w:rsidRDefault="00147067" w:rsidP="00147067">
      <w:pPr>
        <w:tabs>
          <w:tab w:val="left" w:pos="3686"/>
        </w:tabs>
        <w:autoSpaceDE w:val="0"/>
        <w:autoSpaceDN w:val="0"/>
        <w:adjustRightInd w:val="0"/>
        <w:ind w:left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327BA" w:rsidRDefault="00147067" w:rsidP="00147067">
      <w:pPr>
        <w:tabs>
          <w:tab w:val="left" w:pos="3686"/>
        </w:tabs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предоставления из областного бюджета субсидий </w:t>
      </w:r>
      <w:r w:rsidRPr="00944D77">
        <w:rPr>
          <w:rFonts w:ascii="Times New Roman" w:hAnsi="Times New Roman" w:cs="Times New Roman"/>
          <w:sz w:val="28"/>
          <w:szCs w:val="28"/>
        </w:rPr>
        <w:t xml:space="preserve">на </w:t>
      </w:r>
      <w:r w:rsidR="000327BA">
        <w:rPr>
          <w:rFonts w:ascii="Times New Roman" w:hAnsi="Times New Roman" w:cs="Times New Roman"/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</w:t>
      </w:r>
    </w:p>
    <w:p w:rsidR="00147067" w:rsidRDefault="00147067" w:rsidP="00147067">
      <w:pPr>
        <w:tabs>
          <w:tab w:val="left" w:pos="3686"/>
        </w:tabs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147067" w:rsidRDefault="00147067" w:rsidP="00147067">
      <w:pPr>
        <w:autoSpaceDE w:val="0"/>
        <w:autoSpaceDN w:val="0"/>
        <w:adjustRightInd w:val="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147067" w:rsidRDefault="00147067" w:rsidP="00147067">
      <w:pPr>
        <w:autoSpaceDE w:val="0"/>
        <w:autoSpaceDN w:val="0"/>
        <w:adjustRightInd w:val="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147067" w:rsidRDefault="00147067" w:rsidP="001470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47067" w:rsidRDefault="00147067" w:rsidP="001470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предоставляемых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67" w:rsidRDefault="00147067" w:rsidP="001470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товаропроизводителями в комитет агропромышленного комплекса </w:t>
      </w:r>
    </w:p>
    <w:p w:rsidR="00147067" w:rsidRDefault="00147067" w:rsidP="001470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для получения субсидий на возмещение </w:t>
      </w:r>
      <w:r w:rsidRPr="00944D77">
        <w:rPr>
          <w:rFonts w:ascii="Times New Roman" w:hAnsi="Times New Roman" w:cs="Times New Roman"/>
          <w:sz w:val="28"/>
          <w:szCs w:val="28"/>
        </w:rPr>
        <w:t xml:space="preserve">части затрат на </w:t>
      </w:r>
      <w:r w:rsidR="000327BA">
        <w:rPr>
          <w:rFonts w:ascii="Times New Roman" w:hAnsi="Times New Roman" w:cs="Times New Roman"/>
          <w:sz w:val="28"/>
          <w:szCs w:val="28"/>
        </w:rPr>
        <w:t>оказание несвязанной поддержки в области растениеводства</w:t>
      </w:r>
    </w:p>
    <w:p w:rsidR="00147067" w:rsidRDefault="00147067" w:rsidP="001470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47067" w:rsidRDefault="00147067" w:rsidP="001470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о предоставлении субсидии по форме, установленной Комитетом.</w:t>
      </w:r>
    </w:p>
    <w:p w:rsidR="00147067" w:rsidRPr="00836629" w:rsidRDefault="00147067" w:rsidP="0014706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29">
        <w:rPr>
          <w:rFonts w:ascii="Times New Roman" w:eastAsia="Times New Roman" w:hAnsi="Times New Roman" w:cs="Times New Roman"/>
          <w:sz w:val="28"/>
          <w:szCs w:val="28"/>
        </w:rPr>
        <w:t>2. Расчет размера субсидии из областного бюджета, финансовое обеспечение которой осуществляется за счет средств федерального и областного бюджетов, по форме, установленной  Комитетом.</w:t>
      </w:r>
    </w:p>
    <w:p w:rsidR="00147067" w:rsidRPr="00836629" w:rsidRDefault="00147067" w:rsidP="00147067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2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3662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36629">
        <w:rPr>
          <w:rFonts w:ascii="Times New Roman" w:eastAsia="Times New Roman" w:hAnsi="Times New Roman" w:cs="Times New Roman"/>
          <w:sz w:val="28"/>
          <w:szCs w:val="28"/>
        </w:rPr>
        <w:t xml:space="preserve">Реестр фактических затрат </w:t>
      </w:r>
      <w:r w:rsidRPr="00944D77">
        <w:rPr>
          <w:rFonts w:ascii="Times New Roman" w:eastAsia="Times New Roman" w:hAnsi="Times New Roman" w:cs="Times New Roman"/>
          <w:sz w:val="28"/>
          <w:szCs w:val="28"/>
        </w:rPr>
        <w:t>на проведение комплекса агротехнологических работ, связанных с производством картофеля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44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29">
        <w:rPr>
          <w:rFonts w:ascii="Times New Roman" w:eastAsia="Times New Roman" w:hAnsi="Times New Roman" w:cs="Times New Roman"/>
          <w:sz w:val="28"/>
          <w:szCs w:val="28"/>
        </w:rPr>
        <w:t>согласно приложению № 2 к настоящим Правилам.</w:t>
      </w:r>
    </w:p>
    <w:p w:rsidR="00147067" w:rsidRPr="0066572C" w:rsidRDefault="00147067" w:rsidP="00147067">
      <w:pPr>
        <w:pStyle w:val="ConsPlusNormal"/>
        <w:ind w:firstLine="540"/>
        <w:jc w:val="both"/>
        <w:rPr>
          <w:szCs w:val="28"/>
        </w:rPr>
      </w:pPr>
      <w:r w:rsidRPr="0066572C">
        <w:rPr>
          <w:szCs w:val="28"/>
        </w:rPr>
        <w:t>4. Копия формы федерального государственного статистического наблюдения № 29-СХ «Сведения о сборе урожая сельскохозяйственных культур» (для юридических лиц, осуществляющих сельскохозяйственную деятельность и имеющих посевную площадь, сенокосы или только многолетние насаждения (кроме субъектов малого предпринимательства и крестьянских (фермерских) хозяйств) за текущий год с отметкой территориального органа Федеральной службы государственной статистики по Курской области;</w:t>
      </w:r>
    </w:p>
    <w:p w:rsidR="00147067" w:rsidRPr="0066572C" w:rsidRDefault="00147067" w:rsidP="00147067">
      <w:pPr>
        <w:pStyle w:val="ConsPlusNormal"/>
        <w:ind w:firstLine="540"/>
        <w:jc w:val="both"/>
        <w:rPr>
          <w:szCs w:val="28"/>
        </w:rPr>
      </w:pPr>
      <w:r w:rsidRPr="0066572C">
        <w:rPr>
          <w:szCs w:val="28"/>
        </w:rPr>
        <w:t>копия формы федерального государственного статистического наблюдения № 2-фермер «Сведения о сборе урожая сельскохозяйственных культур» (для юридических лиц - субъектов малого предпринимательства, основным видом деятельности которых является сельскохозяйственная деятельность, имеющих посевы, многолетние насаждения сельскохозяйственных культур; крестьянских (фермерских) хозяйств, а также физических лиц, занимающихся предпринимательской сельскохозяйственной деятельностью без образования юридического лица, имеющих посевы, многолетние насаждения сельскохозяйственных культур) за текущий  год с отметкой территориального органа Федеральной службы государственной статистики по Курской области.</w:t>
      </w:r>
    </w:p>
    <w:p w:rsidR="000327BA" w:rsidRDefault="000327BA" w:rsidP="001470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Юридические лица, осуществляющие сельскохозяйственную деятельность (за исключением субъектов малого предпринимательства и крестьянских (фермерских) хозяйств), представляют справку о реализации овощей открытого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форме установленной комитетом.</w:t>
      </w:r>
    </w:p>
    <w:p w:rsidR="00147067" w:rsidRDefault="00147067" w:rsidP="0014706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629">
        <w:rPr>
          <w:rFonts w:ascii="Times New Roman" w:hAnsi="Times New Roman" w:cs="Times New Roman"/>
          <w:sz w:val="28"/>
          <w:szCs w:val="28"/>
        </w:rPr>
        <w:t>Копии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6629">
        <w:rPr>
          <w:rFonts w:ascii="Times New Roman" w:hAnsi="Times New Roman" w:cs="Times New Roman"/>
          <w:sz w:val="28"/>
          <w:szCs w:val="28"/>
        </w:rPr>
        <w:t xml:space="preserve">ставляемых документов должны быть заверены руководителем сельскохозяйственного товаропроизводителя или иным лицом, уполномоченным действовать от имени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7BA" w:rsidRDefault="000327BA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7067" w:rsidRDefault="00147067" w:rsidP="00147067">
      <w:pPr>
        <w:tabs>
          <w:tab w:val="left" w:pos="3686"/>
        </w:tabs>
        <w:autoSpaceDE w:val="0"/>
        <w:autoSpaceDN w:val="0"/>
        <w:adjustRightInd w:val="0"/>
        <w:ind w:left="3828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47067" w:rsidRDefault="00147067" w:rsidP="00EF33E5">
      <w:pPr>
        <w:tabs>
          <w:tab w:val="left" w:pos="3686"/>
        </w:tabs>
        <w:ind w:left="3828" w:hanging="142"/>
        <w:jc w:val="center"/>
        <w:rPr>
          <w:color w:val="FFFFFF"/>
          <w:sz w:val="1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 Прав</w:t>
      </w:r>
      <w:r w:rsidR="00EF33E5">
        <w:rPr>
          <w:rFonts w:ascii="Times New Roman" w:hAnsi="Times New Roman" w:cs="Times New Roman"/>
          <w:sz w:val="28"/>
          <w:szCs w:val="28"/>
        </w:rPr>
        <w:t>илам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из областного бюджета субсидий </w:t>
      </w:r>
      <w:r w:rsidRPr="00944D77">
        <w:rPr>
          <w:rFonts w:ascii="Times New Roman" w:hAnsi="Times New Roman" w:cs="Times New Roman"/>
          <w:sz w:val="28"/>
          <w:szCs w:val="28"/>
        </w:rPr>
        <w:t xml:space="preserve">на </w:t>
      </w:r>
      <w:r w:rsidR="000327BA">
        <w:rPr>
          <w:rFonts w:ascii="Times New Roman" w:hAnsi="Times New Roman" w:cs="Times New Roman"/>
          <w:sz w:val="28"/>
          <w:szCs w:val="28"/>
        </w:rPr>
        <w:t>оказание несвязанной поддержки сельскохозяйственным</w:t>
      </w:r>
      <w:r w:rsidR="00EF33E5">
        <w:rPr>
          <w:rFonts w:ascii="Times New Roman" w:hAnsi="Times New Roman" w:cs="Times New Roman"/>
          <w:sz w:val="28"/>
          <w:szCs w:val="28"/>
        </w:rPr>
        <w:t xml:space="preserve"> товаропроизводителям в области растениеводства </w:t>
      </w:r>
    </w:p>
    <w:p w:rsidR="00147067" w:rsidRDefault="00147067" w:rsidP="00147067">
      <w:pPr>
        <w:pStyle w:val="ConsPlusNormal"/>
        <w:rPr>
          <w:color w:val="FFFFFF"/>
          <w:sz w:val="16"/>
          <w:szCs w:val="24"/>
        </w:rPr>
      </w:pPr>
    </w:p>
    <w:p w:rsidR="00147067" w:rsidRPr="007D0C8D" w:rsidRDefault="00147067" w:rsidP="00147067">
      <w:pPr>
        <w:pStyle w:val="ConsPlusNormal"/>
        <w:rPr>
          <w:color w:val="FFFFFF"/>
          <w:sz w:val="16"/>
          <w:szCs w:val="24"/>
        </w:rPr>
      </w:pPr>
    </w:p>
    <w:p w:rsidR="00147067" w:rsidRDefault="00147067" w:rsidP="00147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5AF5">
        <w:rPr>
          <w:rFonts w:ascii="Times New Roman" w:hAnsi="Times New Roman" w:cs="Times New Roman"/>
          <w:sz w:val="28"/>
          <w:szCs w:val="28"/>
        </w:rPr>
        <w:t>Реестр фактически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5AF5">
        <w:rPr>
          <w:rFonts w:ascii="Times New Roman" w:hAnsi="Times New Roman" w:cs="Times New Roman"/>
          <w:sz w:val="28"/>
          <w:szCs w:val="28"/>
        </w:rPr>
        <w:t xml:space="preserve"> затрат</w:t>
      </w:r>
    </w:p>
    <w:p w:rsidR="00147067" w:rsidRDefault="00147067" w:rsidP="00147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D77">
        <w:rPr>
          <w:rFonts w:ascii="Times New Roman" w:hAnsi="Times New Roman" w:cs="Times New Roman"/>
          <w:sz w:val="28"/>
          <w:szCs w:val="28"/>
        </w:rPr>
        <w:t>на проведение комплекса агротехнологических работ</w:t>
      </w:r>
      <w:r w:rsidR="00EF33E5">
        <w:rPr>
          <w:rFonts w:ascii="Times New Roman" w:hAnsi="Times New Roman" w:cs="Times New Roman"/>
          <w:sz w:val="28"/>
          <w:szCs w:val="28"/>
        </w:rPr>
        <w:t>*</w:t>
      </w:r>
    </w:p>
    <w:p w:rsidR="00147067" w:rsidRPr="001D1E01" w:rsidRDefault="00147067" w:rsidP="00147067">
      <w:pPr>
        <w:pStyle w:val="ConsPlusNonformat"/>
        <w:jc w:val="center"/>
        <w:rPr>
          <w:rFonts w:ascii="Times New Roman" w:hAnsi="Times New Roman" w:cs="Times New Roman"/>
          <w:sz w:val="2"/>
          <w:szCs w:val="28"/>
        </w:rPr>
      </w:pPr>
    </w:p>
    <w:p w:rsidR="00147067" w:rsidRPr="00875F80" w:rsidRDefault="00147067" w:rsidP="00147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 с </w:t>
      </w:r>
      <w:r w:rsidRPr="00DC11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C114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C11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DC1142">
        <w:rPr>
          <w:rFonts w:ascii="Times New Roman" w:hAnsi="Times New Roman" w:cs="Times New Roman"/>
          <w:sz w:val="28"/>
          <w:szCs w:val="28"/>
        </w:rPr>
        <w:t>г.  по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C114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___________20__</w:t>
      </w:r>
      <w:r w:rsidRPr="00DC1142">
        <w:rPr>
          <w:rFonts w:ascii="Times New Roman" w:hAnsi="Times New Roman" w:cs="Times New Roman"/>
          <w:sz w:val="28"/>
          <w:szCs w:val="28"/>
        </w:rPr>
        <w:t>г.</w:t>
      </w:r>
      <w:r w:rsidRPr="0085684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47067" w:rsidRPr="002C64BC" w:rsidRDefault="00147067" w:rsidP="00147067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</w:t>
      </w:r>
      <w:r w:rsidRPr="002C64BC">
        <w:rPr>
          <w:rFonts w:ascii="Times New Roman" w:hAnsi="Times New Roman" w:cs="Times New Roman"/>
          <w:sz w:val="22"/>
          <w:szCs w:val="24"/>
        </w:rPr>
        <w:t xml:space="preserve"> _________________________________________________________________________________</w:t>
      </w:r>
    </w:p>
    <w:p w:rsidR="00147067" w:rsidRDefault="00147067" w:rsidP="00147067">
      <w:pPr>
        <w:pStyle w:val="ConsPlusNonformat"/>
        <w:jc w:val="center"/>
        <w:rPr>
          <w:rFonts w:ascii="Times New Roman" w:hAnsi="Times New Roman" w:cs="Times New Roman"/>
        </w:rPr>
      </w:pPr>
      <w:r w:rsidRPr="00AD2606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сельскохозяйственного товаропроизводителя</w:t>
      </w:r>
      <w:r w:rsidRPr="00AD2606">
        <w:rPr>
          <w:rFonts w:ascii="Times New Roman" w:hAnsi="Times New Roman" w:cs="Times New Roman"/>
        </w:rPr>
        <w:t>)</w:t>
      </w:r>
    </w:p>
    <w:p w:rsidR="00147067" w:rsidRDefault="00147067" w:rsidP="00147067">
      <w:pPr>
        <w:pStyle w:val="ConsPlusNormal"/>
        <w:rPr>
          <w:sz w:val="20"/>
        </w:rPr>
      </w:pPr>
    </w:p>
    <w:tbl>
      <w:tblPr>
        <w:tblW w:w="97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"/>
        <w:gridCol w:w="788"/>
        <w:gridCol w:w="4060"/>
        <w:gridCol w:w="163"/>
        <w:gridCol w:w="968"/>
        <w:gridCol w:w="839"/>
        <w:gridCol w:w="163"/>
        <w:gridCol w:w="2258"/>
        <w:gridCol w:w="369"/>
      </w:tblGrid>
      <w:tr w:rsidR="00147067" w:rsidRPr="00836629" w:rsidTr="00DC0CED">
        <w:trPr>
          <w:gridAfter w:val="1"/>
          <w:wAfter w:w="369" w:type="dxa"/>
          <w:trHeight w:val="359"/>
        </w:trPr>
        <w:tc>
          <w:tcPr>
            <w:tcW w:w="902" w:type="dxa"/>
            <w:gridSpan w:val="2"/>
            <w:vMerge w:val="restart"/>
            <w:tcBorders>
              <w:right w:val="single" w:sz="4" w:space="0" w:color="auto"/>
            </w:tcBorders>
          </w:tcPr>
          <w:p w:rsidR="00147067" w:rsidRPr="00836629" w:rsidRDefault="00147067" w:rsidP="00DC0CED">
            <w:pPr>
              <w:pStyle w:val="ConsPlusNormal"/>
              <w:jc w:val="center"/>
              <w:rPr>
                <w:szCs w:val="28"/>
              </w:rPr>
            </w:pPr>
            <w:r w:rsidRPr="00836629">
              <w:rPr>
                <w:szCs w:val="28"/>
              </w:rPr>
              <w:t>№</w:t>
            </w:r>
          </w:p>
          <w:p w:rsidR="00147067" w:rsidRPr="00836629" w:rsidRDefault="00147067" w:rsidP="00DC0CED">
            <w:pPr>
              <w:pStyle w:val="ConsPlusNormal"/>
              <w:jc w:val="center"/>
              <w:rPr>
                <w:szCs w:val="28"/>
              </w:rPr>
            </w:pPr>
            <w:proofErr w:type="gramStart"/>
            <w:r w:rsidRPr="00836629">
              <w:rPr>
                <w:szCs w:val="28"/>
              </w:rPr>
              <w:t>п</w:t>
            </w:r>
            <w:proofErr w:type="gramEnd"/>
            <w:r w:rsidRPr="00836629">
              <w:rPr>
                <w:szCs w:val="28"/>
              </w:rPr>
              <w:t>/п</w:t>
            </w:r>
          </w:p>
        </w:tc>
        <w:tc>
          <w:tcPr>
            <w:tcW w:w="5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7" w:rsidRDefault="00147067" w:rsidP="00DC0CED">
            <w:pPr>
              <w:pStyle w:val="ConsPlusNormal"/>
              <w:jc w:val="center"/>
              <w:rPr>
                <w:szCs w:val="28"/>
              </w:rPr>
            </w:pPr>
            <w:r w:rsidRPr="00836629">
              <w:rPr>
                <w:szCs w:val="28"/>
              </w:rPr>
              <w:t xml:space="preserve">Наименование затрат с указанием </w:t>
            </w:r>
          </w:p>
          <w:p w:rsidR="00147067" w:rsidRPr="00836629" w:rsidRDefault="00147067" w:rsidP="00DC0CED">
            <w:pPr>
              <w:pStyle w:val="ConsPlusNormal"/>
              <w:jc w:val="center"/>
              <w:rPr>
                <w:szCs w:val="28"/>
              </w:rPr>
            </w:pPr>
            <w:r w:rsidRPr="00836629">
              <w:rPr>
                <w:szCs w:val="28"/>
              </w:rPr>
              <w:t>мероприятий</w:t>
            </w:r>
          </w:p>
        </w:tc>
        <w:tc>
          <w:tcPr>
            <w:tcW w:w="3260" w:type="dxa"/>
            <w:gridSpan w:val="3"/>
            <w:vMerge w:val="restart"/>
            <w:tcBorders>
              <w:left w:val="single" w:sz="4" w:space="0" w:color="auto"/>
            </w:tcBorders>
          </w:tcPr>
          <w:p w:rsidR="00147067" w:rsidRPr="00836629" w:rsidRDefault="00147067" w:rsidP="00DC0CED">
            <w:pPr>
              <w:pStyle w:val="ConsPlusNormal"/>
              <w:jc w:val="center"/>
              <w:rPr>
                <w:szCs w:val="28"/>
              </w:rPr>
            </w:pPr>
            <w:r w:rsidRPr="00836629">
              <w:rPr>
                <w:szCs w:val="28"/>
              </w:rPr>
              <w:t>Сумма затрат**, рублей</w:t>
            </w:r>
          </w:p>
        </w:tc>
      </w:tr>
      <w:tr w:rsidR="00147067" w:rsidRPr="00836629" w:rsidTr="00DC0CED">
        <w:trPr>
          <w:gridAfter w:val="1"/>
          <w:wAfter w:w="369" w:type="dxa"/>
          <w:trHeight w:val="322"/>
        </w:trPr>
        <w:tc>
          <w:tcPr>
            <w:tcW w:w="902" w:type="dxa"/>
            <w:gridSpan w:val="2"/>
            <w:vMerge/>
            <w:tcBorders>
              <w:right w:val="single" w:sz="4" w:space="0" w:color="auto"/>
            </w:tcBorders>
          </w:tcPr>
          <w:p w:rsidR="00147067" w:rsidRPr="00836629" w:rsidRDefault="00147067" w:rsidP="00DC0CED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51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67" w:rsidRPr="00836629" w:rsidRDefault="00147067" w:rsidP="00DC0CED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</w:tcBorders>
          </w:tcPr>
          <w:p w:rsidR="00147067" w:rsidRPr="00836629" w:rsidRDefault="00147067" w:rsidP="00DC0CED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147067" w:rsidRPr="00836629" w:rsidTr="00DC0CED">
        <w:trPr>
          <w:gridAfter w:val="1"/>
          <w:wAfter w:w="369" w:type="dxa"/>
          <w:trHeight w:val="275"/>
        </w:trPr>
        <w:tc>
          <w:tcPr>
            <w:tcW w:w="902" w:type="dxa"/>
            <w:gridSpan w:val="2"/>
          </w:tcPr>
          <w:p w:rsidR="00147067" w:rsidRPr="00836629" w:rsidRDefault="00147067" w:rsidP="00DC0CED">
            <w:pPr>
              <w:pStyle w:val="ConsPlusNormal"/>
              <w:jc w:val="center"/>
              <w:rPr>
                <w:szCs w:val="28"/>
              </w:rPr>
            </w:pPr>
            <w:r w:rsidRPr="00836629">
              <w:rPr>
                <w:szCs w:val="28"/>
              </w:rPr>
              <w:t>1</w:t>
            </w:r>
          </w:p>
        </w:tc>
        <w:tc>
          <w:tcPr>
            <w:tcW w:w="5191" w:type="dxa"/>
            <w:gridSpan w:val="3"/>
            <w:tcBorders>
              <w:top w:val="single" w:sz="4" w:space="0" w:color="auto"/>
            </w:tcBorders>
          </w:tcPr>
          <w:p w:rsidR="00147067" w:rsidRPr="00836629" w:rsidRDefault="00147067" w:rsidP="00DC0CED">
            <w:pPr>
              <w:pStyle w:val="ConsPlusNormal"/>
              <w:jc w:val="center"/>
              <w:rPr>
                <w:szCs w:val="28"/>
              </w:rPr>
            </w:pPr>
            <w:r w:rsidRPr="00836629">
              <w:rPr>
                <w:szCs w:val="28"/>
              </w:rPr>
              <w:t>2</w:t>
            </w:r>
          </w:p>
        </w:tc>
        <w:tc>
          <w:tcPr>
            <w:tcW w:w="3260" w:type="dxa"/>
            <w:gridSpan w:val="3"/>
          </w:tcPr>
          <w:p w:rsidR="00147067" w:rsidRPr="00836629" w:rsidRDefault="00147067" w:rsidP="00DC0CED">
            <w:pPr>
              <w:pStyle w:val="ConsPlusNormal"/>
              <w:jc w:val="center"/>
              <w:rPr>
                <w:szCs w:val="28"/>
              </w:rPr>
            </w:pPr>
            <w:r w:rsidRPr="00836629">
              <w:rPr>
                <w:szCs w:val="28"/>
              </w:rPr>
              <w:t>3</w:t>
            </w:r>
          </w:p>
        </w:tc>
      </w:tr>
      <w:tr w:rsidR="00147067" w:rsidRPr="00836629" w:rsidTr="00DC0CED">
        <w:trPr>
          <w:gridAfter w:val="1"/>
          <w:wAfter w:w="369" w:type="dxa"/>
          <w:trHeight w:val="136"/>
        </w:trPr>
        <w:tc>
          <w:tcPr>
            <w:tcW w:w="902" w:type="dxa"/>
            <w:gridSpan w:val="2"/>
          </w:tcPr>
          <w:p w:rsidR="00147067" w:rsidRPr="00836629" w:rsidRDefault="00147067" w:rsidP="00DC0CED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91" w:type="dxa"/>
            <w:gridSpan w:val="3"/>
          </w:tcPr>
          <w:p w:rsidR="00147067" w:rsidRPr="00836629" w:rsidRDefault="00147067" w:rsidP="00DC0CED">
            <w:pPr>
              <w:pStyle w:val="ConsPlusNormal"/>
              <w:rPr>
                <w:szCs w:val="28"/>
              </w:rPr>
            </w:pPr>
          </w:p>
        </w:tc>
        <w:tc>
          <w:tcPr>
            <w:tcW w:w="3260" w:type="dxa"/>
            <w:gridSpan w:val="3"/>
          </w:tcPr>
          <w:p w:rsidR="00147067" w:rsidRPr="00836629" w:rsidRDefault="00147067" w:rsidP="00DC0CED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147067" w:rsidRPr="00836629" w:rsidTr="00DC0CED">
        <w:trPr>
          <w:gridAfter w:val="1"/>
          <w:wAfter w:w="369" w:type="dxa"/>
          <w:trHeight w:val="136"/>
        </w:trPr>
        <w:tc>
          <w:tcPr>
            <w:tcW w:w="902" w:type="dxa"/>
            <w:gridSpan w:val="2"/>
          </w:tcPr>
          <w:p w:rsidR="00147067" w:rsidRPr="00836629" w:rsidRDefault="00147067" w:rsidP="00DC0CED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5191" w:type="dxa"/>
            <w:gridSpan w:val="3"/>
          </w:tcPr>
          <w:p w:rsidR="00147067" w:rsidRPr="00836629" w:rsidRDefault="00147067" w:rsidP="00DC0CED">
            <w:pPr>
              <w:pStyle w:val="ConsPlusNormal"/>
              <w:rPr>
                <w:szCs w:val="28"/>
                <w:highlight w:val="yellow"/>
              </w:rPr>
            </w:pPr>
          </w:p>
        </w:tc>
        <w:tc>
          <w:tcPr>
            <w:tcW w:w="3260" w:type="dxa"/>
            <w:gridSpan w:val="3"/>
          </w:tcPr>
          <w:p w:rsidR="00147067" w:rsidRPr="00836629" w:rsidRDefault="00147067" w:rsidP="00DC0CED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147067" w:rsidRPr="00DC1142" w:rsidTr="00DC0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4" w:type="dxa"/>
        </w:trPr>
        <w:tc>
          <w:tcPr>
            <w:tcW w:w="4848" w:type="dxa"/>
            <w:gridSpan w:val="2"/>
          </w:tcPr>
          <w:p w:rsidR="00147067" w:rsidRDefault="00147067" w:rsidP="00DC0CED">
            <w:pPr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147067" w:rsidRPr="00DC1142" w:rsidRDefault="00147067" w:rsidP="00DC0CED">
            <w:pPr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147067" w:rsidRPr="00DC1142" w:rsidRDefault="00147067" w:rsidP="00DC0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1142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организации-</w:t>
            </w:r>
          </w:p>
          <w:p w:rsidR="00147067" w:rsidRPr="00DC1142" w:rsidRDefault="00147067" w:rsidP="00DC0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1142">
              <w:rPr>
                <w:rFonts w:ascii="Times New Roman" w:hAnsi="Times New Roman" w:cs="Times New Roman"/>
                <w:sz w:val="26"/>
                <w:szCs w:val="26"/>
              </w:rPr>
              <w:t>получателя субсидии</w:t>
            </w:r>
          </w:p>
        </w:tc>
        <w:tc>
          <w:tcPr>
            <w:tcW w:w="163" w:type="dxa"/>
          </w:tcPr>
          <w:p w:rsidR="00147067" w:rsidRPr="00DC1142" w:rsidRDefault="00147067" w:rsidP="00DC0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:rsidR="00147067" w:rsidRPr="00DC1142" w:rsidRDefault="00147067" w:rsidP="00DC0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dxa"/>
          </w:tcPr>
          <w:p w:rsidR="00147067" w:rsidRPr="00DC1142" w:rsidRDefault="00147067" w:rsidP="00DC0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</w:tcPr>
          <w:p w:rsidR="00147067" w:rsidRPr="00DC1142" w:rsidRDefault="00147067" w:rsidP="00DC0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7067" w:rsidRPr="00DC1142" w:rsidTr="00DC0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4" w:type="dxa"/>
        </w:trPr>
        <w:tc>
          <w:tcPr>
            <w:tcW w:w="4848" w:type="dxa"/>
            <w:gridSpan w:val="2"/>
          </w:tcPr>
          <w:p w:rsidR="00147067" w:rsidRPr="00DC1142" w:rsidRDefault="00147067" w:rsidP="00DC0CED">
            <w:pPr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163" w:type="dxa"/>
          </w:tcPr>
          <w:p w:rsidR="00147067" w:rsidRPr="00DC1142" w:rsidRDefault="00147067" w:rsidP="00DC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</w:tcPr>
          <w:p w:rsidR="00147067" w:rsidRPr="00DC1142" w:rsidRDefault="00147067" w:rsidP="00DC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4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3" w:type="dxa"/>
          </w:tcPr>
          <w:p w:rsidR="00147067" w:rsidRPr="00DC1142" w:rsidRDefault="00147067" w:rsidP="00DC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</w:tcBorders>
          </w:tcPr>
          <w:p w:rsidR="00147067" w:rsidRPr="00DC1142" w:rsidRDefault="00147067" w:rsidP="00DC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42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147067" w:rsidRPr="00DC1142" w:rsidTr="00DC0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4" w:type="dxa"/>
        </w:trPr>
        <w:tc>
          <w:tcPr>
            <w:tcW w:w="4848" w:type="dxa"/>
            <w:gridSpan w:val="2"/>
          </w:tcPr>
          <w:p w:rsidR="00147067" w:rsidRPr="00DC1142" w:rsidRDefault="00147067" w:rsidP="00DC0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1142">
              <w:rPr>
                <w:rFonts w:ascii="Times New Roman" w:hAnsi="Times New Roman" w:cs="Times New Roman"/>
                <w:sz w:val="26"/>
                <w:szCs w:val="26"/>
              </w:rPr>
              <w:t>Главный бухгалтер организации-</w:t>
            </w:r>
          </w:p>
          <w:p w:rsidR="00147067" w:rsidRPr="00DC1142" w:rsidRDefault="00147067" w:rsidP="00DC0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1142">
              <w:rPr>
                <w:rFonts w:ascii="Times New Roman" w:hAnsi="Times New Roman" w:cs="Times New Roman"/>
                <w:sz w:val="26"/>
                <w:szCs w:val="26"/>
              </w:rPr>
              <w:t>получателя субсидии (при наличии)</w:t>
            </w:r>
          </w:p>
        </w:tc>
        <w:tc>
          <w:tcPr>
            <w:tcW w:w="163" w:type="dxa"/>
          </w:tcPr>
          <w:p w:rsidR="00147067" w:rsidRPr="00DC1142" w:rsidRDefault="00147067" w:rsidP="00DC0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:rsidR="00147067" w:rsidRPr="00DC1142" w:rsidRDefault="00147067" w:rsidP="00DC0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" w:type="dxa"/>
          </w:tcPr>
          <w:p w:rsidR="00147067" w:rsidRPr="00DC1142" w:rsidRDefault="00147067" w:rsidP="00DC0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</w:tcPr>
          <w:p w:rsidR="00147067" w:rsidRPr="00DC1142" w:rsidRDefault="00147067" w:rsidP="00DC0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7067" w:rsidRPr="00DC1142" w:rsidTr="00DC0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14" w:type="dxa"/>
        </w:trPr>
        <w:tc>
          <w:tcPr>
            <w:tcW w:w="4848" w:type="dxa"/>
            <w:gridSpan w:val="2"/>
          </w:tcPr>
          <w:p w:rsidR="00147067" w:rsidRPr="00DC1142" w:rsidRDefault="00147067" w:rsidP="00DC0C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</w:tcPr>
          <w:p w:rsidR="00147067" w:rsidRPr="00DC1142" w:rsidRDefault="00147067" w:rsidP="00DC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</w:tcBorders>
          </w:tcPr>
          <w:p w:rsidR="00147067" w:rsidRPr="00DC1142" w:rsidRDefault="00147067" w:rsidP="00DC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4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63" w:type="dxa"/>
          </w:tcPr>
          <w:p w:rsidR="00147067" w:rsidRPr="00DC1142" w:rsidRDefault="00147067" w:rsidP="00DC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</w:tcBorders>
          </w:tcPr>
          <w:p w:rsidR="00147067" w:rsidRPr="00DC1142" w:rsidRDefault="00147067" w:rsidP="00DC0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142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147067" w:rsidRPr="00DC1142" w:rsidRDefault="00147067" w:rsidP="00147067">
      <w:pPr>
        <w:ind w:firstLine="7230"/>
        <w:rPr>
          <w:rFonts w:ascii="Times New Roman" w:hAnsi="Times New Roman" w:cs="Times New Roman"/>
          <w:sz w:val="20"/>
          <w:szCs w:val="20"/>
        </w:rPr>
      </w:pPr>
    </w:p>
    <w:p w:rsidR="00147067" w:rsidRPr="00560659" w:rsidRDefault="00147067" w:rsidP="00147067">
      <w:pPr>
        <w:ind w:firstLine="7230"/>
        <w:rPr>
          <w:rFonts w:ascii="Times New Roman" w:hAnsi="Times New Roman" w:cs="Times New Roman"/>
          <w:sz w:val="28"/>
          <w:szCs w:val="28"/>
        </w:rPr>
      </w:pPr>
      <w:r w:rsidRPr="00560659">
        <w:rPr>
          <w:rFonts w:ascii="Times New Roman" w:hAnsi="Times New Roman" w:cs="Times New Roman"/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53"/>
        <w:gridCol w:w="369"/>
        <w:gridCol w:w="153"/>
        <w:gridCol w:w="1085"/>
        <w:gridCol w:w="530"/>
        <w:gridCol w:w="369"/>
        <w:gridCol w:w="340"/>
        <w:gridCol w:w="2541"/>
        <w:gridCol w:w="3532"/>
      </w:tblGrid>
      <w:tr w:rsidR="00147067" w:rsidRPr="00DC1142" w:rsidTr="00DC0CED">
        <w:trPr>
          <w:gridBefore w:val="1"/>
          <w:wBefore w:w="28" w:type="dxa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147067" w:rsidRPr="00DC1142" w:rsidRDefault="00147067" w:rsidP="00DC0CED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114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067" w:rsidRPr="00DC1142" w:rsidRDefault="00147067" w:rsidP="00DC0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147067" w:rsidRPr="00DC1142" w:rsidRDefault="00147067" w:rsidP="00DC0C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11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067" w:rsidRPr="00DC1142" w:rsidRDefault="00147067" w:rsidP="00DC0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47067" w:rsidRPr="00DC1142" w:rsidRDefault="00147067" w:rsidP="00DC0C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C114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067" w:rsidRPr="00DC1142" w:rsidRDefault="00147067" w:rsidP="00DC0C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067" w:rsidRPr="00DC1142" w:rsidRDefault="00147067" w:rsidP="00DC0C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C114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C11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47067" w:rsidRPr="00DC1142" w:rsidTr="00DC0CED">
        <w:trPr>
          <w:gridAfter w:val="1"/>
          <w:wAfter w:w="3532" w:type="dxa"/>
          <w:cantSplit/>
          <w:trHeight w:val="60"/>
        </w:trPr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7067" w:rsidRPr="00DC1142" w:rsidRDefault="00147067" w:rsidP="00DC0CED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7067" w:rsidRPr="00DC1142" w:rsidRDefault="00147067" w:rsidP="00DC0CED">
            <w:pPr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</w:tbl>
    <w:p w:rsidR="00147067" w:rsidRDefault="00147067" w:rsidP="00147067">
      <w:pPr>
        <w:pStyle w:val="ConsPlusTitle"/>
        <w:ind w:left="-426" w:right="-143"/>
        <w:jc w:val="both"/>
        <w:rPr>
          <w:rFonts w:ascii="Times New Roman" w:hAnsi="Times New Roman" w:cs="Times New Roman"/>
          <w:b w:val="0"/>
          <w:sz w:val="21"/>
          <w:szCs w:val="21"/>
        </w:rPr>
      </w:pPr>
    </w:p>
    <w:p w:rsidR="00147067" w:rsidRDefault="00147067" w:rsidP="00147067">
      <w:pPr>
        <w:pStyle w:val="ConsPlusTitle"/>
        <w:ind w:left="-426" w:right="-143" w:firstLine="426"/>
        <w:jc w:val="both"/>
        <w:rPr>
          <w:rFonts w:ascii="Times New Roman" w:hAnsi="Times New Roman" w:cs="Times New Roman"/>
          <w:b w:val="0"/>
          <w:sz w:val="21"/>
          <w:szCs w:val="21"/>
        </w:rPr>
      </w:pPr>
      <w:proofErr w:type="gramStart"/>
      <w:r w:rsidRPr="007D0C8D">
        <w:rPr>
          <w:rFonts w:ascii="Times New Roman" w:hAnsi="Times New Roman" w:cs="Times New Roman"/>
          <w:b w:val="0"/>
          <w:sz w:val="21"/>
          <w:szCs w:val="21"/>
        </w:rPr>
        <w:t xml:space="preserve">*Реестр заполняется в части затрат, </w:t>
      </w:r>
      <w:r>
        <w:rPr>
          <w:rFonts w:ascii="Times New Roman" w:hAnsi="Times New Roman" w:cs="Times New Roman"/>
          <w:b w:val="0"/>
          <w:sz w:val="21"/>
          <w:szCs w:val="21"/>
        </w:rPr>
        <w:t>понесенных при проведении</w:t>
      </w:r>
      <w:r w:rsidRPr="00944D77">
        <w:rPr>
          <w:rFonts w:ascii="Times New Roman" w:hAnsi="Times New Roman" w:cs="Times New Roman"/>
          <w:b w:val="0"/>
          <w:sz w:val="21"/>
          <w:szCs w:val="21"/>
        </w:rPr>
        <w:t xml:space="preserve"> комплекса агротехнологических работ, </w:t>
      </w:r>
      <w:r w:rsidR="00EF33E5">
        <w:rPr>
          <w:rFonts w:ascii="Times New Roman" w:hAnsi="Times New Roman" w:cs="Times New Roman"/>
          <w:b w:val="0"/>
          <w:sz w:val="21"/>
          <w:szCs w:val="21"/>
        </w:rPr>
        <w:t>по выращиванию овощей открытого грунта, представленных к субсидированию, в состав которых могут включаться затраты:</w:t>
      </w:r>
      <w:r w:rsidRPr="007D0C8D">
        <w:rPr>
          <w:rFonts w:ascii="Times New Roman" w:hAnsi="Times New Roman" w:cs="Times New Roman"/>
          <w:b w:val="0"/>
          <w:sz w:val="21"/>
          <w:szCs w:val="21"/>
        </w:rPr>
        <w:t xml:space="preserve"> на оплату труда сотрудников и начисления на выплаты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 по оплате труда</w:t>
      </w:r>
      <w:r w:rsidRPr="007D0C8D">
        <w:rPr>
          <w:rFonts w:ascii="Times New Roman" w:hAnsi="Times New Roman" w:cs="Times New Roman"/>
          <w:b w:val="0"/>
          <w:sz w:val="21"/>
          <w:szCs w:val="21"/>
        </w:rPr>
        <w:t xml:space="preserve">, приобретение </w:t>
      </w:r>
      <w:r>
        <w:rPr>
          <w:rFonts w:ascii="Times New Roman" w:hAnsi="Times New Roman" w:cs="Times New Roman"/>
          <w:b w:val="0"/>
          <w:sz w:val="21"/>
          <w:szCs w:val="21"/>
        </w:rPr>
        <w:t>семян</w:t>
      </w:r>
      <w:r w:rsidR="00EF33E5">
        <w:rPr>
          <w:rFonts w:ascii="Times New Roman" w:hAnsi="Times New Roman" w:cs="Times New Roman"/>
          <w:b w:val="0"/>
          <w:sz w:val="21"/>
          <w:szCs w:val="21"/>
        </w:rPr>
        <w:t xml:space="preserve"> и рассады овощей открытого грунта</w:t>
      </w:r>
      <w:r w:rsidRPr="007D0C8D">
        <w:rPr>
          <w:rFonts w:ascii="Times New Roman" w:hAnsi="Times New Roman" w:cs="Times New Roman"/>
          <w:b w:val="0"/>
          <w:sz w:val="21"/>
          <w:szCs w:val="21"/>
        </w:rPr>
        <w:t xml:space="preserve">, 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средств защиты растений, минеральных удобрений, горюче-смазочных материалов, </w:t>
      </w:r>
      <w:r w:rsidR="00EF33E5">
        <w:rPr>
          <w:rFonts w:ascii="Times New Roman" w:hAnsi="Times New Roman" w:cs="Times New Roman"/>
          <w:b w:val="0"/>
          <w:sz w:val="21"/>
          <w:szCs w:val="21"/>
        </w:rPr>
        <w:t xml:space="preserve">на приобретение, монтаж и эксплуатацию систем орошения, 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затраты </w:t>
      </w:r>
      <w:r w:rsidRPr="007D0C8D">
        <w:rPr>
          <w:rFonts w:ascii="Times New Roman" w:hAnsi="Times New Roman" w:cs="Times New Roman"/>
          <w:b w:val="0"/>
          <w:sz w:val="21"/>
          <w:szCs w:val="21"/>
        </w:rPr>
        <w:t xml:space="preserve">по </w:t>
      </w:r>
      <w:r>
        <w:rPr>
          <w:rFonts w:ascii="Times New Roman" w:hAnsi="Times New Roman" w:cs="Times New Roman"/>
          <w:b w:val="0"/>
          <w:sz w:val="21"/>
          <w:szCs w:val="21"/>
        </w:rPr>
        <w:t>оказанию</w:t>
      </w:r>
      <w:proofErr w:type="gramEnd"/>
      <w:r w:rsidRPr="007D0C8D">
        <w:rPr>
          <w:rFonts w:ascii="Times New Roman" w:hAnsi="Times New Roman" w:cs="Times New Roman"/>
          <w:b w:val="0"/>
          <w:sz w:val="21"/>
          <w:szCs w:val="21"/>
        </w:rPr>
        <w:t xml:space="preserve"> у</w:t>
      </w:r>
      <w:r>
        <w:rPr>
          <w:rFonts w:ascii="Times New Roman" w:hAnsi="Times New Roman" w:cs="Times New Roman"/>
          <w:b w:val="0"/>
          <w:sz w:val="21"/>
          <w:szCs w:val="21"/>
        </w:rPr>
        <w:t>слуг, выполнению</w:t>
      </w:r>
      <w:r w:rsidRPr="007D0C8D">
        <w:rPr>
          <w:rFonts w:ascii="Times New Roman" w:hAnsi="Times New Roman" w:cs="Times New Roman"/>
          <w:b w:val="0"/>
          <w:sz w:val="21"/>
          <w:szCs w:val="21"/>
        </w:rPr>
        <w:t xml:space="preserve"> работ </w:t>
      </w:r>
      <w:r>
        <w:rPr>
          <w:rFonts w:ascii="Times New Roman" w:hAnsi="Times New Roman" w:cs="Times New Roman"/>
          <w:b w:val="0"/>
          <w:sz w:val="21"/>
          <w:szCs w:val="21"/>
        </w:rPr>
        <w:t>по</w:t>
      </w:r>
      <w:r w:rsidR="00EF33E5">
        <w:rPr>
          <w:rFonts w:ascii="Times New Roman" w:hAnsi="Times New Roman" w:cs="Times New Roman"/>
          <w:b w:val="0"/>
          <w:sz w:val="21"/>
          <w:szCs w:val="21"/>
        </w:rPr>
        <w:t xml:space="preserve"> выращиванию овощей открытого грунта</w:t>
      </w:r>
      <w:r w:rsidRPr="007D0C8D">
        <w:rPr>
          <w:rFonts w:ascii="Times New Roman" w:hAnsi="Times New Roman" w:cs="Times New Roman"/>
          <w:b w:val="0"/>
          <w:sz w:val="21"/>
          <w:szCs w:val="21"/>
        </w:rPr>
        <w:t xml:space="preserve"> в  том числе затраты на аренду 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сельскохозяйственной </w:t>
      </w:r>
      <w:r w:rsidR="00EF33E5">
        <w:rPr>
          <w:rFonts w:ascii="Times New Roman" w:hAnsi="Times New Roman" w:cs="Times New Roman"/>
          <w:b w:val="0"/>
          <w:sz w:val="21"/>
          <w:szCs w:val="21"/>
        </w:rPr>
        <w:t>тех</w:t>
      </w:r>
      <w:r w:rsidRPr="007D0C8D">
        <w:rPr>
          <w:rFonts w:ascii="Times New Roman" w:hAnsi="Times New Roman" w:cs="Times New Roman"/>
          <w:b w:val="0"/>
          <w:sz w:val="21"/>
          <w:szCs w:val="21"/>
        </w:rPr>
        <w:t>ники</w:t>
      </w:r>
      <w:r>
        <w:rPr>
          <w:rFonts w:ascii="Times New Roman" w:hAnsi="Times New Roman" w:cs="Times New Roman"/>
          <w:b w:val="0"/>
          <w:sz w:val="21"/>
          <w:szCs w:val="21"/>
        </w:rPr>
        <w:t>.</w:t>
      </w:r>
      <w:r w:rsidRPr="007D0C8D">
        <w:rPr>
          <w:rFonts w:ascii="Times New Roman" w:hAnsi="Times New Roman" w:cs="Times New Roman"/>
          <w:b w:val="0"/>
          <w:sz w:val="21"/>
          <w:szCs w:val="21"/>
        </w:rPr>
        <w:t xml:space="preserve"> </w:t>
      </w:r>
    </w:p>
    <w:p w:rsidR="00147067" w:rsidRDefault="00147067" w:rsidP="00147067">
      <w:pPr>
        <w:pStyle w:val="ConsPlusTitle"/>
        <w:ind w:left="-426" w:right="-143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sz w:val="21"/>
          <w:szCs w:val="21"/>
        </w:rPr>
        <w:t>**</w:t>
      </w:r>
      <w:r w:rsidRPr="007D0C8D">
        <w:rPr>
          <w:rFonts w:ascii="Times New Roman" w:hAnsi="Times New Roman" w:cs="Times New Roman"/>
          <w:b w:val="0"/>
          <w:sz w:val="21"/>
          <w:szCs w:val="21"/>
        </w:rPr>
        <w:t>Сумма затрат указывается  на основании договоров и первичных учетных документов</w:t>
      </w:r>
      <w:r>
        <w:rPr>
          <w:rFonts w:ascii="Times New Roman" w:hAnsi="Times New Roman" w:cs="Times New Roman"/>
          <w:b w:val="0"/>
          <w:sz w:val="21"/>
          <w:szCs w:val="21"/>
        </w:rPr>
        <w:t>, подтверждающих приобретение, получение материальных ценностей, оказание услуг, выполнение работ, а также их оплату и списание в производственном процессе</w:t>
      </w:r>
      <w:r w:rsidRPr="007D0C8D">
        <w:rPr>
          <w:rFonts w:ascii="Times New Roman" w:hAnsi="Times New Roman" w:cs="Times New Roman"/>
          <w:b w:val="0"/>
          <w:sz w:val="21"/>
          <w:szCs w:val="21"/>
        </w:rPr>
        <w:t xml:space="preserve"> (накладных, счетов-фактур, актов на выполнение работ (оказание услуг), ведомостей начисления оплаты труда (расче</w:t>
      </w:r>
      <w:r w:rsidRPr="007D0C8D">
        <w:rPr>
          <w:rFonts w:ascii="Times New Roman" w:hAnsi="Times New Roman" w:cs="Times New Roman"/>
          <w:b w:val="0"/>
          <w:sz w:val="21"/>
          <w:szCs w:val="21"/>
        </w:rPr>
        <w:softHyphen/>
        <w:t xml:space="preserve">тов), нарядов на отдельные виды работ,  </w:t>
      </w:r>
      <w:proofErr w:type="spellStart"/>
      <w:r w:rsidRPr="007D0C8D">
        <w:rPr>
          <w:rFonts w:ascii="Times New Roman" w:hAnsi="Times New Roman" w:cs="Times New Roman"/>
          <w:b w:val="0"/>
          <w:sz w:val="21"/>
          <w:szCs w:val="21"/>
        </w:rPr>
        <w:t>лимитно</w:t>
      </w:r>
      <w:proofErr w:type="spellEnd"/>
      <w:r w:rsidRPr="007D0C8D">
        <w:rPr>
          <w:rFonts w:ascii="Times New Roman" w:hAnsi="Times New Roman" w:cs="Times New Roman"/>
          <w:b w:val="0"/>
          <w:sz w:val="21"/>
          <w:szCs w:val="21"/>
        </w:rPr>
        <w:t>-заборных карт (ведомостей), требований-накладных на списание материалов в производство, актов на списание, путевых листов</w:t>
      </w:r>
      <w:proofErr w:type="gramEnd"/>
      <w:r w:rsidRPr="007D0C8D">
        <w:rPr>
          <w:rFonts w:ascii="Times New Roman" w:hAnsi="Times New Roman" w:cs="Times New Roman"/>
          <w:b w:val="0"/>
          <w:sz w:val="21"/>
          <w:szCs w:val="21"/>
        </w:rPr>
        <w:t>, платежных ведомостей, платежных поручений</w:t>
      </w:r>
      <w:r>
        <w:rPr>
          <w:rFonts w:ascii="Times New Roman" w:hAnsi="Times New Roman" w:cs="Times New Roman"/>
          <w:b w:val="0"/>
          <w:sz w:val="21"/>
          <w:szCs w:val="21"/>
        </w:rPr>
        <w:t>, расходных кассовых</w:t>
      </w:r>
      <w:r w:rsidRPr="007D0C8D">
        <w:rPr>
          <w:rFonts w:ascii="Times New Roman" w:hAnsi="Times New Roman" w:cs="Times New Roman"/>
          <w:b w:val="0"/>
          <w:sz w:val="21"/>
          <w:szCs w:val="21"/>
        </w:rPr>
        <w:t xml:space="preserve"> ордер</w:t>
      </w:r>
      <w:r>
        <w:rPr>
          <w:rFonts w:ascii="Times New Roman" w:hAnsi="Times New Roman" w:cs="Times New Roman"/>
          <w:b w:val="0"/>
          <w:sz w:val="21"/>
          <w:szCs w:val="21"/>
        </w:rPr>
        <w:t>ов, кассовых чеков).</w:t>
      </w:r>
      <w:r w:rsidRPr="007D0C8D">
        <w:rPr>
          <w:sz w:val="21"/>
          <w:szCs w:val="21"/>
        </w:rPr>
        <w:t xml:space="preserve"> </w:t>
      </w:r>
    </w:p>
    <w:p w:rsidR="00147067" w:rsidRDefault="00147067" w:rsidP="00946141">
      <w:pPr>
        <w:pStyle w:val="ConsPlusNormal"/>
        <w:spacing w:line="276" w:lineRule="auto"/>
        <w:jc w:val="right"/>
        <w:outlineLvl w:val="1"/>
        <w:rPr>
          <w:szCs w:val="28"/>
        </w:rPr>
      </w:pPr>
    </w:p>
    <w:sectPr w:rsidR="00147067" w:rsidSect="00946141">
      <w:headerReference w:type="default" r:id="rId11"/>
      <w:pgSz w:w="11906" w:h="16838"/>
      <w:pgMar w:top="1134" w:right="1276" w:bottom="1134" w:left="1559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48" w:rsidRDefault="00842A48" w:rsidP="00FB50C9">
      <w:r>
        <w:separator/>
      </w:r>
    </w:p>
  </w:endnote>
  <w:endnote w:type="continuationSeparator" w:id="0">
    <w:p w:rsidR="00842A48" w:rsidRDefault="00842A48" w:rsidP="00FB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48" w:rsidRDefault="00842A48" w:rsidP="00FB50C9">
      <w:r>
        <w:separator/>
      </w:r>
    </w:p>
  </w:footnote>
  <w:footnote w:type="continuationSeparator" w:id="0">
    <w:p w:rsidR="00842A48" w:rsidRDefault="00842A48" w:rsidP="00FB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44791"/>
      <w:docPartObj>
        <w:docPartGallery w:val="Page Numbers (Top of Page)"/>
        <w:docPartUnique/>
      </w:docPartObj>
    </w:sdtPr>
    <w:sdtEndPr/>
    <w:sdtContent>
      <w:p w:rsidR="00FD5C46" w:rsidRDefault="00FD5C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15D">
          <w:rPr>
            <w:noProof/>
          </w:rPr>
          <w:t>12</w:t>
        </w:r>
        <w:r>
          <w:fldChar w:fldCharType="end"/>
        </w:r>
      </w:p>
    </w:sdtContent>
  </w:sdt>
  <w:p w:rsidR="00FD5C46" w:rsidRDefault="00FD5C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C9"/>
    <w:rsid w:val="00022B1B"/>
    <w:rsid w:val="000327BA"/>
    <w:rsid w:val="000708A4"/>
    <w:rsid w:val="00076207"/>
    <w:rsid w:val="00080336"/>
    <w:rsid w:val="000E30A8"/>
    <w:rsid w:val="000E7476"/>
    <w:rsid w:val="000F38BA"/>
    <w:rsid w:val="000F747C"/>
    <w:rsid w:val="001457FF"/>
    <w:rsid w:val="00147067"/>
    <w:rsid w:val="001A20FF"/>
    <w:rsid w:val="001C5F75"/>
    <w:rsid w:val="001C7EA6"/>
    <w:rsid w:val="002139A8"/>
    <w:rsid w:val="00231534"/>
    <w:rsid w:val="0023292A"/>
    <w:rsid w:val="00236D97"/>
    <w:rsid w:val="002535F3"/>
    <w:rsid w:val="002543CC"/>
    <w:rsid w:val="00262843"/>
    <w:rsid w:val="002900CE"/>
    <w:rsid w:val="0029146A"/>
    <w:rsid w:val="002A4850"/>
    <w:rsid w:val="00306E4A"/>
    <w:rsid w:val="00323079"/>
    <w:rsid w:val="00337DDE"/>
    <w:rsid w:val="003807EC"/>
    <w:rsid w:val="00382DC5"/>
    <w:rsid w:val="003864A1"/>
    <w:rsid w:val="003C4756"/>
    <w:rsid w:val="003D04A8"/>
    <w:rsid w:val="003E006B"/>
    <w:rsid w:val="00425EFF"/>
    <w:rsid w:val="004431D6"/>
    <w:rsid w:val="0047426C"/>
    <w:rsid w:val="00477EC2"/>
    <w:rsid w:val="00482B36"/>
    <w:rsid w:val="00482E4D"/>
    <w:rsid w:val="004C4C1F"/>
    <w:rsid w:val="005042B5"/>
    <w:rsid w:val="00504C85"/>
    <w:rsid w:val="00507143"/>
    <w:rsid w:val="00514667"/>
    <w:rsid w:val="00530B49"/>
    <w:rsid w:val="005434E7"/>
    <w:rsid w:val="00552520"/>
    <w:rsid w:val="00560659"/>
    <w:rsid w:val="00576F00"/>
    <w:rsid w:val="005A1D00"/>
    <w:rsid w:val="005A4449"/>
    <w:rsid w:val="005A6920"/>
    <w:rsid w:val="005B3A58"/>
    <w:rsid w:val="005E140B"/>
    <w:rsid w:val="006073F7"/>
    <w:rsid w:val="00615171"/>
    <w:rsid w:val="00625C06"/>
    <w:rsid w:val="0062726B"/>
    <w:rsid w:val="00636CC6"/>
    <w:rsid w:val="00642645"/>
    <w:rsid w:val="00686602"/>
    <w:rsid w:val="006A7307"/>
    <w:rsid w:val="006E3965"/>
    <w:rsid w:val="007043D1"/>
    <w:rsid w:val="00724731"/>
    <w:rsid w:val="007258B7"/>
    <w:rsid w:val="007568E3"/>
    <w:rsid w:val="0078044A"/>
    <w:rsid w:val="00794D47"/>
    <w:rsid w:val="007A3A36"/>
    <w:rsid w:val="007D7AE9"/>
    <w:rsid w:val="007E7CD2"/>
    <w:rsid w:val="007F24F4"/>
    <w:rsid w:val="00823950"/>
    <w:rsid w:val="0083510A"/>
    <w:rsid w:val="00842A48"/>
    <w:rsid w:val="00846FC4"/>
    <w:rsid w:val="00852CEE"/>
    <w:rsid w:val="00862E7A"/>
    <w:rsid w:val="00865835"/>
    <w:rsid w:val="00872BD4"/>
    <w:rsid w:val="00874765"/>
    <w:rsid w:val="008F54BD"/>
    <w:rsid w:val="00946141"/>
    <w:rsid w:val="00955399"/>
    <w:rsid w:val="0098625B"/>
    <w:rsid w:val="009C3D69"/>
    <w:rsid w:val="009E5A99"/>
    <w:rsid w:val="00A15E68"/>
    <w:rsid w:val="00A602AF"/>
    <w:rsid w:val="00A60F4B"/>
    <w:rsid w:val="00A655F8"/>
    <w:rsid w:val="00A70612"/>
    <w:rsid w:val="00A74B08"/>
    <w:rsid w:val="00AB274D"/>
    <w:rsid w:val="00AB5D42"/>
    <w:rsid w:val="00AF311B"/>
    <w:rsid w:val="00BB1DD6"/>
    <w:rsid w:val="00BE1949"/>
    <w:rsid w:val="00BE6F50"/>
    <w:rsid w:val="00BF4D62"/>
    <w:rsid w:val="00C66BC6"/>
    <w:rsid w:val="00C85459"/>
    <w:rsid w:val="00CA715D"/>
    <w:rsid w:val="00CC1543"/>
    <w:rsid w:val="00CD0863"/>
    <w:rsid w:val="00CE5BC6"/>
    <w:rsid w:val="00D11FEC"/>
    <w:rsid w:val="00D21AD2"/>
    <w:rsid w:val="00D422B8"/>
    <w:rsid w:val="00D60DB2"/>
    <w:rsid w:val="00D84C30"/>
    <w:rsid w:val="00D93EF3"/>
    <w:rsid w:val="00DA7AA2"/>
    <w:rsid w:val="00DC1142"/>
    <w:rsid w:val="00DD7E2E"/>
    <w:rsid w:val="00DE4111"/>
    <w:rsid w:val="00E00B19"/>
    <w:rsid w:val="00E50E74"/>
    <w:rsid w:val="00E73683"/>
    <w:rsid w:val="00E80867"/>
    <w:rsid w:val="00E92270"/>
    <w:rsid w:val="00ED0192"/>
    <w:rsid w:val="00ED29D4"/>
    <w:rsid w:val="00EE4DCA"/>
    <w:rsid w:val="00EF33E5"/>
    <w:rsid w:val="00EF3FBD"/>
    <w:rsid w:val="00F17B09"/>
    <w:rsid w:val="00F20960"/>
    <w:rsid w:val="00F31FA5"/>
    <w:rsid w:val="00F4263C"/>
    <w:rsid w:val="00F46642"/>
    <w:rsid w:val="00F61E57"/>
    <w:rsid w:val="00F75E08"/>
    <w:rsid w:val="00F84B43"/>
    <w:rsid w:val="00FA52E0"/>
    <w:rsid w:val="00FA630C"/>
    <w:rsid w:val="00FB3EE2"/>
    <w:rsid w:val="00FB50C9"/>
    <w:rsid w:val="00FD3804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C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50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50C9"/>
  </w:style>
  <w:style w:type="paragraph" w:styleId="a6">
    <w:name w:val="footer"/>
    <w:basedOn w:val="a"/>
    <w:link w:val="a7"/>
    <w:uiPriority w:val="99"/>
    <w:unhideWhenUsed/>
    <w:rsid w:val="00FB50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0C9"/>
  </w:style>
  <w:style w:type="paragraph" w:customStyle="1" w:styleId="ConsPlusNormal">
    <w:name w:val="ConsPlusNormal"/>
    <w:uiPriority w:val="99"/>
    <w:rsid w:val="00070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6D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D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86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C1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C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50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50C9"/>
  </w:style>
  <w:style w:type="paragraph" w:styleId="a6">
    <w:name w:val="footer"/>
    <w:basedOn w:val="a"/>
    <w:link w:val="a7"/>
    <w:uiPriority w:val="99"/>
    <w:unhideWhenUsed/>
    <w:rsid w:val="00FB50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0C9"/>
  </w:style>
  <w:style w:type="paragraph" w:customStyle="1" w:styleId="ConsPlusNormal">
    <w:name w:val="ConsPlusNormal"/>
    <w:uiPriority w:val="99"/>
    <w:rsid w:val="00070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6D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D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86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C1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2AA3B8701AB47B820C0E5EAE94DDD743DD2B72F67C4EFC2C4E77279q9b6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16F7E1BA89E01145EE5AB286D920246E47907B42723E278EB13508DANAT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FDBA7C823DE55A7474497230CDD9EFB17D52A19F3BC18E1ECF99FA4E9E9BBFBD8B933837B553EDE947A9NAk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616C-BFA5-4498-B9AD-23763385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Yurist-2</dc:creator>
  <cp:lastModifiedBy>Rasten-5</cp:lastModifiedBy>
  <cp:revision>3</cp:revision>
  <cp:lastPrinted>2017-11-02T12:43:00Z</cp:lastPrinted>
  <dcterms:created xsi:type="dcterms:W3CDTF">2017-11-28T08:30:00Z</dcterms:created>
  <dcterms:modified xsi:type="dcterms:W3CDTF">2017-11-28T08:40:00Z</dcterms:modified>
</cp:coreProperties>
</file>