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0B" w:rsidRDefault="0070060B">
      <w:pPr>
        <w:framePr w:h="2347" w:hSpace="10080" w:vSpace="58" w:wrap="notBeside" w:vAnchor="text" w:hAnchor="margin" w:x="3428" w:y="1"/>
        <w:rPr>
          <w:sz w:val="24"/>
          <w:szCs w:val="24"/>
        </w:rPr>
      </w:pPr>
    </w:p>
    <w:p w:rsidR="00712B7A" w:rsidRDefault="00581149" w:rsidP="00712B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340BE0">
        <w:rPr>
          <w:b/>
          <w:bCs/>
          <w:kern w:val="36"/>
          <w:sz w:val="48"/>
          <w:szCs w:val="48"/>
        </w:rPr>
        <w:t xml:space="preserve">О вопросах формирования и подготовки резерва управленческих кадров </w:t>
      </w:r>
      <w:proofErr w:type="spellStart"/>
      <w:r>
        <w:rPr>
          <w:b/>
          <w:bCs/>
          <w:kern w:val="36"/>
          <w:sz w:val="48"/>
          <w:szCs w:val="48"/>
        </w:rPr>
        <w:t>Солнцевского</w:t>
      </w:r>
      <w:proofErr w:type="spellEnd"/>
      <w:r>
        <w:rPr>
          <w:b/>
          <w:bCs/>
          <w:kern w:val="36"/>
          <w:sz w:val="48"/>
          <w:szCs w:val="48"/>
        </w:rPr>
        <w:t xml:space="preserve"> района </w:t>
      </w:r>
      <w:r w:rsidRPr="00340BE0">
        <w:rPr>
          <w:b/>
          <w:bCs/>
          <w:kern w:val="36"/>
          <w:sz w:val="48"/>
          <w:szCs w:val="48"/>
        </w:rPr>
        <w:t>Кур</w:t>
      </w:r>
      <w:r>
        <w:rPr>
          <w:b/>
          <w:bCs/>
          <w:kern w:val="36"/>
          <w:sz w:val="48"/>
          <w:szCs w:val="48"/>
        </w:rPr>
        <w:t>ской области</w:t>
      </w:r>
    </w:p>
    <w:p w:rsidR="00581149" w:rsidRPr="00340BE0" w:rsidRDefault="00581149" w:rsidP="0058114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(с изменениями на 10</w:t>
      </w:r>
      <w:r w:rsidRPr="00340BE0">
        <w:rPr>
          <w:b/>
          <w:bCs/>
          <w:kern w:val="36"/>
          <w:sz w:val="48"/>
          <w:szCs w:val="48"/>
        </w:rPr>
        <w:t xml:space="preserve"> ноября 2017 года)</w:t>
      </w:r>
    </w:p>
    <w:p w:rsidR="00712B7A" w:rsidRDefault="00581149" w:rsidP="00581149">
      <w:pPr>
        <w:spacing w:before="100" w:beforeAutospacing="1" w:after="100" w:afterAutospacing="1"/>
        <w:jc w:val="center"/>
        <w:rPr>
          <w:sz w:val="24"/>
          <w:szCs w:val="24"/>
        </w:rPr>
      </w:pPr>
      <w:r w:rsidRPr="00340BE0">
        <w:rPr>
          <w:sz w:val="24"/>
          <w:szCs w:val="24"/>
        </w:rPr>
        <w:br/>
        <w:t>Г</w:t>
      </w:r>
      <w:r>
        <w:rPr>
          <w:sz w:val="24"/>
          <w:szCs w:val="24"/>
        </w:rPr>
        <w:t xml:space="preserve">ЛАВА АДМИНИСТРАЦИИ СОЛНЦЕВСКОГО РАЙОНА </w:t>
      </w:r>
      <w:r w:rsidRPr="00340BE0">
        <w:rPr>
          <w:sz w:val="24"/>
          <w:szCs w:val="24"/>
        </w:rPr>
        <w:t xml:space="preserve"> КУРСК</w:t>
      </w:r>
      <w:r>
        <w:rPr>
          <w:sz w:val="24"/>
          <w:szCs w:val="24"/>
        </w:rPr>
        <w:t>ОЙ ОБЛАСТИ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ПОСТАНОВЛЕНИЕ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от 30 декабря 2008 года N 489</w:t>
      </w:r>
      <w:proofErr w:type="gramStart"/>
      <w:r w:rsidRPr="00340BE0">
        <w:rPr>
          <w:sz w:val="24"/>
          <w:szCs w:val="24"/>
        </w:rPr>
        <w:br/>
      </w:r>
      <w:r w:rsidRPr="00340BE0">
        <w:rPr>
          <w:sz w:val="24"/>
          <w:szCs w:val="24"/>
        </w:rPr>
        <w:br/>
      </w:r>
      <w:r w:rsidRPr="00340BE0">
        <w:rPr>
          <w:sz w:val="24"/>
          <w:szCs w:val="24"/>
        </w:rPr>
        <w:br/>
        <w:t>О</w:t>
      </w:r>
      <w:proofErr w:type="gramEnd"/>
      <w:r w:rsidRPr="00340BE0">
        <w:rPr>
          <w:sz w:val="24"/>
          <w:szCs w:val="24"/>
        </w:rPr>
        <w:t xml:space="preserve"> вопросах формирования и подготовки резерва управ</w:t>
      </w:r>
      <w:r>
        <w:rPr>
          <w:sz w:val="24"/>
          <w:szCs w:val="24"/>
        </w:rPr>
        <w:t xml:space="preserve">ленческих кадров </w:t>
      </w:r>
    </w:p>
    <w:p w:rsidR="00581149" w:rsidRPr="00340BE0" w:rsidRDefault="00581149" w:rsidP="00581149">
      <w:pPr>
        <w:spacing w:before="100" w:beforeAutospacing="1" w:after="100" w:afterAutospacing="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Солнцевского</w:t>
      </w:r>
      <w:proofErr w:type="spellEnd"/>
      <w:r>
        <w:rPr>
          <w:sz w:val="24"/>
          <w:szCs w:val="24"/>
        </w:rPr>
        <w:t xml:space="preserve"> района</w:t>
      </w:r>
      <w:r w:rsidRPr="00340BE0">
        <w:rPr>
          <w:sz w:val="24"/>
          <w:szCs w:val="24"/>
        </w:rPr>
        <w:t xml:space="preserve"> </w:t>
      </w:r>
    </w:p>
    <w:p w:rsidR="00581149" w:rsidRPr="00340BE0" w:rsidRDefault="00581149" w:rsidP="00581149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(с изменениями на 10</w:t>
      </w:r>
      <w:r w:rsidRPr="00340BE0">
        <w:rPr>
          <w:sz w:val="24"/>
          <w:szCs w:val="24"/>
        </w:rPr>
        <w:t xml:space="preserve"> ноября 2017 года)</w:t>
      </w:r>
    </w:p>
    <w:p w:rsidR="00581149" w:rsidRPr="00340BE0" w:rsidRDefault="00581149" w:rsidP="00581149">
      <w:pPr>
        <w:spacing w:before="100" w:beforeAutospacing="1" w:after="100" w:afterAutospacing="1"/>
        <w:jc w:val="center"/>
        <w:rPr>
          <w:sz w:val="24"/>
          <w:szCs w:val="24"/>
        </w:rPr>
      </w:pPr>
      <w:r w:rsidRPr="00340BE0">
        <w:rPr>
          <w:sz w:val="24"/>
          <w:szCs w:val="24"/>
        </w:rPr>
        <w:t xml:space="preserve">(в ред. постановлений </w:t>
      </w:r>
      <w:r w:rsidR="004253F4">
        <w:rPr>
          <w:sz w:val="24"/>
          <w:szCs w:val="24"/>
        </w:rPr>
        <w:t xml:space="preserve">Главы Администрации </w:t>
      </w:r>
      <w:proofErr w:type="spellStart"/>
      <w:r w:rsidR="004253F4">
        <w:rPr>
          <w:sz w:val="24"/>
          <w:szCs w:val="24"/>
        </w:rPr>
        <w:t>Солнцевского</w:t>
      </w:r>
      <w:proofErr w:type="spellEnd"/>
      <w:r w:rsidR="004253F4">
        <w:rPr>
          <w:sz w:val="24"/>
          <w:szCs w:val="24"/>
        </w:rPr>
        <w:t xml:space="preserve"> района Курской области от 06.08.2009г №251; от 23.06.2011г №266; от 18.11.2011г №533; от 09.12.2011г №578; от 21.01.2013г №5-пг; от 19.03.2013г №19-пг; от 26.02.2014г №10-пг; от 29.12.2014г №71-пг; от 01.11.2016г №52-пг; от 10.11.2017г №44-пг)</w:t>
      </w:r>
    </w:p>
    <w:p w:rsidR="00581149" w:rsidRPr="00340BE0" w:rsidRDefault="00581149" w:rsidP="00581149">
      <w:pPr>
        <w:spacing w:before="100" w:beforeAutospacing="1" w:after="100" w:afterAutospacing="1"/>
        <w:rPr>
          <w:sz w:val="24"/>
          <w:szCs w:val="24"/>
        </w:rPr>
      </w:pPr>
      <w:r w:rsidRPr="00340BE0">
        <w:rPr>
          <w:sz w:val="24"/>
          <w:szCs w:val="24"/>
        </w:rPr>
        <w:br/>
      </w:r>
      <w:r w:rsidRPr="00340BE0">
        <w:rPr>
          <w:sz w:val="24"/>
          <w:szCs w:val="24"/>
        </w:rPr>
        <w:br/>
      </w:r>
      <w:r w:rsidRPr="00340BE0">
        <w:rPr>
          <w:sz w:val="24"/>
          <w:szCs w:val="24"/>
        </w:rPr>
        <w:br/>
      </w:r>
      <w:r w:rsidR="004253F4">
        <w:rPr>
          <w:sz w:val="24"/>
          <w:szCs w:val="24"/>
        </w:rPr>
        <w:t xml:space="preserve">     </w:t>
      </w:r>
      <w:r w:rsidRPr="00340BE0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340BE0">
        <w:rPr>
          <w:sz w:val="24"/>
          <w:szCs w:val="24"/>
        </w:rPr>
        <w:t>постановлением Г</w:t>
      </w:r>
      <w:r>
        <w:rPr>
          <w:sz w:val="24"/>
          <w:szCs w:val="24"/>
        </w:rPr>
        <w:t>убернатора Курской области от 29.11.2008 N 515</w:t>
      </w:r>
      <w:r w:rsidRPr="00340BE0">
        <w:rPr>
          <w:sz w:val="24"/>
          <w:szCs w:val="24"/>
        </w:rPr>
        <w:t xml:space="preserve"> "О </w:t>
      </w:r>
      <w:r>
        <w:rPr>
          <w:sz w:val="24"/>
          <w:szCs w:val="24"/>
        </w:rPr>
        <w:t xml:space="preserve">вопросах формирования и подготовки управленческих кадров Курской области» </w:t>
      </w:r>
      <w:r w:rsidR="00712B7A">
        <w:rPr>
          <w:sz w:val="24"/>
          <w:szCs w:val="24"/>
        </w:rPr>
        <w:t>ПОСТАНОВЛЯЮ</w:t>
      </w:r>
      <w:r w:rsidRPr="00340BE0">
        <w:rPr>
          <w:sz w:val="24"/>
          <w:szCs w:val="24"/>
        </w:rPr>
        <w:t>:</w:t>
      </w:r>
    </w:p>
    <w:p w:rsidR="001248CC" w:rsidRDefault="00581149" w:rsidP="00581149">
      <w:pPr>
        <w:spacing w:before="100" w:beforeAutospacing="1" w:after="100" w:afterAutospacing="1"/>
        <w:rPr>
          <w:sz w:val="24"/>
          <w:szCs w:val="24"/>
        </w:rPr>
      </w:pPr>
      <w:r w:rsidRPr="00340BE0">
        <w:rPr>
          <w:sz w:val="24"/>
          <w:szCs w:val="24"/>
        </w:rPr>
        <w:br/>
        <w:t>1. Утвердить прилагаемые:</w:t>
      </w:r>
    </w:p>
    <w:p w:rsidR="00581149" w:rsidRPr="00340BE0" w:rsidRDefault="00581149" w:rsidP="0058114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/>
        <w:t xml:space="preserve">районную целевую </w:t>
      </w:r>
      <w:r w:rsidRPr="00340BE0">
        <w:rPr>
          <w:sz w:val="24"/>
          <w:szCs w:val="24"/>
        </w:rPr>
        <w:t xml:space="preserve"> программу "Формирование и подготовка резерва управ</w:t>
      </w:r>
      <w:r>
        <w:rPr>
          <w:sz w:val="24"/>
          <w:szCs w:val="24"/>
        </w:rPr>
        <w:t xml:space="preserve">ленческих кадров </w:t>
      </w:r>
      <w:proofErr w:type="spellStart"/>
      <w:r>
        <w:rPr>
          <w:sz w:val="24"/>
          <w:szCs w:val="24"/>
        </w:rPr>
        <w:t>Солнцевского</w:t>
      </w:r>
      <w:proofErr w:type="spellEnd"/>
      <w:r>
        <w:rPr>
          <w:sz w:val="24"/>
          <w:szCs w:val="24"/>
        </w:rPr>
        <w:t xml:space="preserve"> района</w:t>
      </w:r>
      <w:r w:rsidRPr="00340BE0">
        <w:rPr>
          <w:sz w:val="24"/>
          <w:szCs w:val="24"/>
        </w:rPr>
        <w:t xml:space="preserve"> в 2018 году" (далее - Программа);</w:t>
      </w:r>
    </w:p>
    <w:p w:rsidR="001248CC" w:rsidRPr="00340BE0" w:rsidRDefault="00581149" w:rsidP="001248CC">
      <w:pPr>
        <w:spacing w:before="100" w:beforeAutospacing="1" w:after="100" w:afterAutospacing="1"/>
        <w:jc w:val="center"/>
        <w:rPr>
          <w:sz w:val="24"/>
          <w:szCs w:val="24"/>
        </w:rPr>
      </w:pPr>
      <w:r w:rsidRPr="00340BE0">
        <w:rPr>
          <w:sz w:val="24"/>
          <w:szCs w:val="24"/>
        </w:rPr>
        <w:br/>
        <w:t xml:space="preserve">(в ред. </w:t>
      </w:r>
      <w:r w:rsidR="001248CC" w:rsidRPr="00340BE0">
        <w:rPr>
          <w:sz w:val="24"/>
          <w:szCs w:val="24"/>
        </w:rPr>
        <w:t>П</w:t>
      </w:r>
      <w:r w:rsidRPr="00340BE0">
        <w:rPr>
          <w:sz w:val="24"/>
          <w:szCs w:val="24"/>
        </w:rPr>
        <w:t>остановлений</w:t>
      </w:r>
      <w:r w:rsidR="001248CC">
        <w:rPr>
          <w:sz w:val="24"/>
          <w:szCs w:val="24"/>
        </w:rPr>
        <w:t xml:space="preserve"> Главы Администрации </w:t>
      </w:r>
      <w:proofErr w:type="spellStart"/>
      <w:r w:rsidR="001248CC">
        <w:rPr>
          <w:sz w:val="24"/>
          <w:szCs w:val="24"/>
        </w:rPr>
        <w:t>Солнцевского</w:t>
      </w:r>
      <w:proofErr w:type="spellEnd"/>
      <w:r w:rsidR="001248CC">
        <w:rPr>
          <w:sz w:val="24"/>
          <w:szCs w:val="24"/>
        </w:rPr>
        <w:t xml:space="preserve"> района Курской области  от 15.02.2011г №39; от 09.12.2011г №578; от 21.01.2013г №5-пг; от 26.02.2014г №10-пг; от </w:t>
      </w:r>
      <w:r w:rsidR="001248CC">
        <w:rPr>
          <w:sz w:val="24"/>
          <w:szCs w:val="24"/>
        </w:rPr>
        <w:lastRenderedPageBreak/>
        <w:t>29.12.2014г №71-пг; от 22.01.2016г №3-пг; от 01.11.2016г №52-пг; от 10.11.2017г №44-пг)</w:t>
      </w:r>
    </w:p>
    <w:p w:rsidR="00581149" w:rsidRPr="00340BE0" w:rsidRDefault="00581149" w:rsidP="00581149">
      <w:pPr>
        <w:spacing w:before="100" w:beforeAutospacing="1" w:after="100" w:afterAutospacing="1"/>
        <w:rPr>
          <w:sz w:val="24"/>
          <w:szCs w:val="24"/>
        </w:rPr>
      </w:pPr>
      <w:r w:rsidRPr="00340BE0">
        <w:rPr>
          <w:sz w:val="24"/>
          <w:szCs w:val="24"/>
        </w:rPr>
        <w:br/>
        <w:t>Порядок формирования резерва управ</w:t>
      </w:r>
      <w:r>
        <w:rPr>
          <w:sz w:val="24"/>
          <w:szCs w:val="24"/>
        </w:rPr>
        <w:t xml:space="preserve">ленческих кадров </w:t>
      </w:r>
      <w:proofErr w:type="spellStart"/>
      <w:r>
        <w:rPr>
          <w:sz w:val="24"/>
          <w:szCs w:val="24"/>
        </w:rPr>
        <w:t>Солнцевского</w:t>
      </w:r>
      <w:proofErr w:type="spellEnd"/>
      <w:r>
        <w:rPr>
          <w:sz w:val="24"/>
          <w:szCs w:val="24"/>
        </w:rPr>
        <w:t xml:space="preserve"> района</w:t>
      </w:r>
      <w:r w:rsidRPr="00340BE0">
        <w:rPr>
          <w:sz w:val="24"/>
          <w:szCs w:val="24"/>
        </w:rPr>
        <w:t xml:space="preserve"> (далее - Порядок);</w:t>
      </w:r>
    </w:p>
    <w:p w:rsidR="001248CC" w:rsidRDefault="00581149" w:rsidP="00581149">
      <w:pPr>
        <w:spacing w:before="100" w:beforeAutospacing="1" w:after="100" w:afterAutospacing="1"/>
        <w:rPr>
          <w:sz w:val="24"/>
          <w:szCs w:val="24"/>
        </w:rPr>
      </w:pPr>
      <w:r w:rsidRPr="00340BE0">
        <w:rPr>
          <w:sz w:val="24"/>
          <w:szCs w:val="24"/>
        </w:rPr>
        <w:br/>
        <w:t>Положение о конкурсном отборе кандидатов на включение в резерв управ</w:t>
      </w:r>
      <w:r>
        <w:rPr>
          <w:sz w:val="24"/>
          <w:szCs w:val="24"/>
        </w:rPr>
        <w:t xml:space="preserve">ленческих кадров </w:t>
      </w:r>
      <w:proofErr w:type="spellStart"/>
      <w:r>
        <w:rPr>
          <w:sz w:val="24"/>
          <w:szCs w:val="24"/>
        </w:rPr>
        <w:t>Солнцевского</w:t>
      </w:r>
      <w:proofErr w:type="spellEnd"/>
      <w:r>
        <w:rPr>
          <w:sz w:val="24"/>
          <w:szCs w:val="24"/>
        </w:rPr>
        <w:t xml:space="preserve"> района</w:t>
      </w:r>
      <w:r w:rsidRPr="00340BE0">
        <w:rPr>
          <w:sz w:val="24"/>
          <w:szCs w:val="24"/>
        </w:rPr>
        <w:t xml:space="preserve"> (далее - Положение).</w:t>
      </w:r>
    </w:p>
    <w:p w:rsidR="001248CC" w:rsidRDefault="00581149" w:rsidP="0058114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/>
        <w:t>2</w:t>
      </w:r>
      <w:r w:rsidRPr="00340BE0">
        <w:rPr>
          <w:sz w:val="24"/>
          <w:szCs w:val="24"/>
        </w:rPr>
        <w:t xml:space="preserve">. </w:t>
      </w:r>
      <w:proofErr w:type="gramStart"/>
      <w:r w:rsidRPr="00340BE0">
        <w:rPr>
          <w:sz w:val="24"/>
          <w:szCs w:val="24"/>
        </w:rPr>
        <w:t>Контроль за</w:t>
      </w:r>
      <w:proofErr w:type="gramEnd"/>
      <w:r w:rsidRPr="00340BE0">
        <w:rPr>
          <w:sz w:val="24"/>
          <w:szCs w:val="24"/>
        </w:rPr>
        <w:t xml:space="preserve"> исполнением постановления возл</w:t>
      </w:r>
      <w:r>
        <w:rPr>
          <w:sz w:val="24"/>
          <w:szCs w:val="24"/>
        </w:rPr>
        <w:t xml:space="preserve">ожить на заместителя Главы Администрации </w:t>
      </w:r>
      <w:proofErr w:type="spellStart"/>
      <w:r>
        <w:rPr>
          <w:sz w:val="24"/>
          <w:szCs w:val="24"/>
        </w:rPr>
        <w:t>Солнцевского</w:t>
      </w:r>
      <w:proofErr w:type="spellEnd"/>
      <w:r>
        <w:rPr>
          <w:sz w:val="24"/>
          <w:szCs w:val="24"/>
        </w:rPr>
        <w:t xml:space="preserve"> района </w:t>
      </w:r>
      <w:r w:rsidRPr="00340BE0">
        <w:rPr>
          <w:sz w:val="24"/>
          <w:szCs w:val="24"/>
        </w:rPr>
        <w:t xml:space="preserve"> </w:t>
      </w:r>
      <w:r>
        <w:rPr>
          <w:sz w:val="24"/>
          <w:szCs w:val="24"/>
        </w:rPr>
        <w:t>Курской области  В.В.Баскова</w:t>
      </w:r>
      <w:r w:rsidRPr="00340BE0">
        <w:rPr>
          <w:sz w:val="24"/>
          <w:szCs w:val="24"/>
        </w:rPr>
        <w:t>.</w:t>
      </w:r>
    </w:p>
    <w:p w:rsidR="00581149" w:rsidRPr="00340BE0" w:rsidRDefault="00581149" w:rsidP="0058114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/>
        <w:t>3</w:t>
      </w:r>
      <w:r w:rsidRPr="00340BE0">
        <w:rPr>
          <w:sz w:val="24"/>
          <w:szCs w:val="24"/>
        </w:rPr>
        <w:t>. Постановление вступает в силу со дня его подписания.</w:t>
      </w:r>
    </w:p>
    <w:p w:rsidR="00581149" w:rsidRPr="00340BE0" w:rsidRDefault="00581149" w:rsidP="00581149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Глава </w:t>
      </w:r>
      <w:proofErr w:type="spellStart"/>
      <w:r>
        <w:rPr>
          <w:sz w:val="24"/>
          <w:szCs w:val="24"/>
        </w:rPr>
        <w:t>Солнцевского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br/>
        <w:t>Курской области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Г.Д.Енютин</w:t>
      </w:r>
      <w:proofErr w:type="spellEnd"/>
      <w:r w:rsidRPr="00340BE0">
        <w:rPr>
          <w:sz w:val="24"/>
          <w:szCs w:val="24"/>
        </w:rPr>
        <w:t xml:space="preserve"> </w:t>
      </w:r>
    </w:p>
    <w:p w:rsidR="00200036" w:rsidRPr="00E77033" w:rsidRDefault="00200036" w:rsidP="00200036">
      <w:pPr>
        <w:jc w:val="both"/>
        <w:rPr>
          <w:sz w:val="28"/>
          <w:szCs w:val="28"/>
        </w:rPr>
      </w:pPr>
    </w:p>
    <w:p w:rsidR="00200036" w:rsidRPr="00E77033" w:rsidRDefault="00200036" w:rsidP="00200036">
      <w:pPr>
        <w:ind w:left="360"/>
        <w:jc w:val="both"/>
        <w:rPr>
          <w:sz w:val="28"/>
          <w:szCs w:val="28"/>
        </w:rPr>
      </w:pPr>
    </w:p>
    <w:p w:rsidR="00200036" w:rsidRDefault="00200036" w:rsidP="00200036">
      <w:pPr>
        <w:ind w:left="360"/>
        <w:jc w:val="both"/>
        <w:rPr>
          <w:sz w:val="28"/>
          <w:szCs w:val="28"/>
        </w:rPr>
      </w:pPr>
    </w:p>
    <w:p w:rsidR="00510207" w:rsidRDefault="00510207" w:rsidP="00510207">
      <w:pPr>
        <w:jc w:val="center"/>
        <w:rPr>
          <w:color w:val="000000"/>
          <w:spacing w:val="4"/>
          <w:sz w:val="28"/>
          <w:szCs w:val="28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81149" w:rsidRDefault="00581149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</w:p>
    <w:p w:rsidR="00510207" w:rsidRDefault="00B95417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  <w:r>
        <w:rPr>
          <w:b/>
          <w:caps/>
          <w:color w:val="000000"/>
          <w:spacing w:val="4"/>
          <w:sz w:val="32"/>
          <w:szCs w:val="32"/>
        </w:rPr>
        <w:t xml:space="preserve">РАЙОННАЯ </w:t>
      </w:r>
      <w:r w:rsidR="00510207">
        <w:rPr>
          <w:b/>
          <w:caps/>
          <w:color w:val="000000"/>
          <w:spacing w:val="4"/>
          <w:sz w:val="32"/>
          <w:szCs w:val="32"/>
        </w:rPr>
        <w:t xml:space="preserve"> программа  </w:t>
      </w:r>
    </w:p>
    <w:p w:rsidR="00510207" w:rsidRDefault="00510207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  <w:r>
        <w:rPr>
          <w:b/>
          <w:caps/>
          <w:color w:val="000000"/>
          <w:spacing w:val="4"/>
          <w:sz w:val="32"/>
          <w:szCs w:val="32"/>
        </w:rPr>
        <w:t xml:space="preserve">«Формирование  и  подготовка резерва </w:t>
      </w:r>
    </w:p>
    <w:p w:rsidR="00510207" w:rsidRDefault="00510207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  <w:r>
        <w:rPr>
          <w:b/>
          <w:caps/>
          <w:color w:val="000000"/>
          <w:spacing w:val="4"/>
          <w:sz w:val="32"/>
          <w:szCs w:val="32"/>
        </w:rPr>
        <w:t xml:space="preserve">управленческих кадров </w:t>
      </w:r>
    </w:p>
    <w:p w:rsidR="00510207" w:rsidRDefault="00510207" w:rsidP="00510207">
      <w:pPr>
        <w:jc w:val="center"/>
        <w:rPr>
          <w:b/>
          <w:caps/>
          <w:color w:val="000000"/>
          <w:spacing w:val="4"/>
          <w:sz w:val="32"/>
          <w:szCs w:val="32"/>
        </w:rPr>
      </w:pPr>
      <w:r>
        <w:rPr>
          <w:b/>
          <w:caps/>
          <w:color w:val="000000"/>
          <w:spacing w:val="4"/>
          <w:sz w:val="32"/>
          <w:szCs w:val="32"/>
        </w:rPr>
        <w:t xml:space="preserve">СОЛНЦЕВСКОГО РАЙОНА Курской области </w:t>
      </w:r>
    </w:p>
    <w:p w:rsidR="000D5627" w:rsidRDefault="00B50F16" w:rsidP="000D5627">
      <w:pPr>
        <w:jc w:val="center"/>
        <w:rPr>
          <w:b/>
          <w:caps/>
          <w:color w:val="000000"/>
          <w:spacing w:val="4"/>
          <w:sz w:val="32"/>
          <w:szCs w:val="32"/>
        </w:rPr>
      </w:pPr>
      <w:r>
        <w:rPr>
          <w:b/>
          <w:caps/>
          <w:color w:val="000000"/>
          <w:spacing w:val="4"/>
          <w:sz w:val="32"/>
          <w:szCs w:val="32"/>
        </w:rPr>
        <w:t>в 2018</w:t>
      </w:r>
      <w:r w:rsidR="00510207">
        <w:rPr>
          <w:b/>
          <w:caps/>
          <w:color w:val="000000"/>
          <w:spacing w:val="4"/>
          <w:sz w:val="32"/>
          <w:szCs w:val="32"/>
        </w:rPr>
        <w:t xml:space="preserve"> году»</w:t>
      </w:r>
    </w:p>
    <w:p w:rsidR="00510207" w:rsidRPr="000D5627" w:rsidRDefault="00510207" w:rsidP="000D5627">
      <w:pPr>
        <w:jc w:val="center"/>
        <w:rPr>
          <w:b/>
          <w:caps/>
          <w:color w:val="000000"/>
          <w:spacing w:val="4"/>
          <w:sz w:val="32"/>
          <w:szCs w:val="32"/>
        </w:rPr>
      </w:pPr>
      <w:r w:rsidRPr="00E90F33">
        <w:rPr>
          <w:spacing w:val="2"/>
          <w:sz w:val="28"/>
          <w:szCs w:val="28"/>
        </w:rPr>
        <w:t>ПАСПОРТ</w:t>
      </w:r>
    </w:p>
    <w:p w:rsidR="00510207" w:rsidRPr="00E90F33" w:rsidRDefault="00B95417" w:rsidP="005102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районной </w:t>
      </w:r>
      <w:r w:rsidR="00510207" w:rsidRPr="00E90F33">
        <w:rPr>
          <w:spacing w:val="2"/>
          <w:sz w:val="28"/>
          <w:szCs w:val="28"/>
        </w:rPr>
        <w:t xml:space="preserve"> программы </w:t>
      </w:r>
    </w:p>
    <w:p w:rsidR="00510207" w:rsidRDefault="00510207" w:rsidP="00510207">
      <w:pPr>
        <w:jc w:val="center"/>
        <w:rPr>
          <w:spacing w:val="2"/>
          <w:sz w:val="28"/>
          <w:szCs w:val="28"/>
        </w:rPr>
      </w:pPr>
      <w:r w:rsidRPr="00E90F33">
        <w:rPr>
          <w:spacing w:val="2"/>
          <w:sz w:val="28"/>
          <w:szCs w:val="28"/>
        </w:rPr>
        <w:t>«Формирование и подготовка резерва управленческих кадров Солнцевско</w:t>
      </w:r>
      <w:r w:rsidR="00B50F16">
        <w:rPr>
          <w:spacing w:val="2"/>
          <w:sz w:val="28"/>
          <w:szCs w:val="28"/>
        </w:rPr>
        <w:t>го района Курской области в 2018</w:t>
      </w:r>
      <w:r w:rsidRPr="00E90F33">
        <w:rPr>
          <w:spacing w:val="2"/>
          <w:sz w:val="28"/>
          <w:szCs w:val="28"/>
        </w:rPr>
        <w:t xml:space="preserve"> году»</w:t>
      </w:r>
    </w:p>
    <w:p w:rsidR="00510207" w:rsidRPr="00E90F33" w:rsidRDefault="00510207" w:rsidP="00510207">
      <w:pPr>
        <w:jc w:val="center"/>
        <w:rPr>
          <w:spacing w:val="2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748"/>
        <w:gridCol w:w="6559"/>
      </w:tblGrid>
      <w:tr w:rsidR="00510207" w:rsidTr="00335BB9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207" w:rsidRDefault="00510207" w:rsidP="00335BB9">
            <w:pPr>
              <w:snapToGrid w:val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07" w:rsidRDefault="00510207" w:rsidP="00335BB9">
            <w:pPr>
              <w:snapToGri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«Формирование  и  подготовка резерва управленческих кадров Солнцевско</w:t>
            </w:r>
            <w:r w:rsidR="00DB62CF">
              <w:rPr>
                <w:color w:val="000000"/>
                <w:spacing w:val="4"/>
                <w:sz w:val="28"/>
                <w:szCs w:val="28"/>
              </w:rPr>
              <w:t>го района Курской области в 2018</w:t>
            </w:r>
            <w:r>
              <w:rPr>
                <w:color w:val="000000"/>
                <w:spacing w:val="4"/>
                <w:sz w:val="28"/>
                <w:szCs w:val="28"/>
              </w:rPr>
              <w:t>году» (далее – Программа)</w:t>
            </w:r>
          </w:p>
          <w:p w:rsidR="00510207" w:rsidRDefault="00510207" w:rsidP="00335BB9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510207" w:rsidTr="00335BB9"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</w:tcPr>
          <w:p w:rsidR="00510207" w:rsidRDefault="00510207" w:rsidP="00335BB9">
            <w:pPr>
              <w:snapToGrid w:val="0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Основания для </w:t>
            </w:r>
            <w:r>
              <w:rPr>
                <w:spacing w:val="-2"/>
                <w:sz w:val="28"/>
                <w:szCs w:val="28"/>
              </w:rPr>
              <w:t>разработки Программы</w:t>
            </w:r>
          </w:p>
          <w:p w:rsidR="00510207" w:rsidRDefault="00510207" w:rsidP="00335BB9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07" w:rsidRDefault="00510207" w:rsidP="00335BB9">
            <w:pPr>
              <w:snapToGri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Поручение Президента РФ по итогам совещания по формированию </w:t>
            </w:r>
            <w:r>
              <w:rPr>
                <w:spacing w:val="2"/>
                <w:sz w:val="28"/>
                <w:szCs w:val="28"/>
              </w:rPr>
              <w:t>резерва управленческих кадров 23 июля 2008 года;</w:t>
            </w:r>
          </w:p>
          <w:p w:rsidR="00510207" w:rsidRDefault="00510207" w:rsidP="00335BB9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Указ Прези</w:t>
            </w:r>
            <w:r w:rsidR="00B95417">
              <w:rPr>
                <w:spacing w:val="4"/>
                <w:sz w:val="28"/>
                <w:szCs w:val="28"/>
              </w:rPr>
              <w:t>дента Российской Федерации от 9 февраля 2013</w:t>
            </w:r>
            <w:r>
              <w:rPr>
                <w:spacing w:val="4"/>
                <w:sz w:val="28"/>
                <w:szCs w:val="28"/>
              </w:rPr>
              <w:t xml:space="preserve"> года № </w:t>
            </w:r>
            <w:r w:rsidR="00B95417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 xml:space="preserve">    «О    Комиссии    при    Президенте    Российской    Федерации    по</w:t>
            </w:r>
            <w:r>
              <w:rPr>
                <w:sz w:val="28"/>
                <w:szCs w:val="28"/>
              </w:rPr>
              <w:br/>
            </w:r>
            <w:r w:rsidR="00B95417">
              <w:rPr>
                <w:spacing w:val="2"/>
                <w:sz w:val="28"/>
                <w:szCs w:val="28"/>
              </w:rPr>
              <w:t>вопросам государственной службы и резерва управленческих кадров</w:t>
            </w:r>
            <w:r>
              <w:rPr>
                <w:spacing w:val="2"/>
                <w:sz w:val="28"/>
                <w:szCs w:val="28"/>
              </w:rPr>
              <w:t>»;</w:t>
            </w:r>
          </w:p>
          <w:p w:rsidR="00510207" w:rsidRDefault="00B50F16" w:rsidP="00335BB9">
            <w:pPr>
              <w:jc w:val="both"/>
              <w:rPr>
                <w:sz w:val="27"/>
                <w:szCs w:val="27"/>
              </w:rPr>
            </w:pPr>
            <w:r>
              <w:rPr>
                <w:spacing w:val="2"/>
                <w:sz w:val="28"/>
                <w:szCs w:val="28"/>
              </w:rPr>
              <w:t xml:space="preserve">    Постановление </w:t>
            </w:r>
            <w:r w:rsidR="00510207">
              <w:rPr>
                <w:spacing w:val="2"/>
                <w:sz w:val="28"/>
                <w:szCs w:val="28"/>
              </w:rPr>
              <w:t xml:space="preserve"> Губернатора Курской област</w:t>
            </w:r>
            <w:r>
              <w:rPr>
                <w:spacing w:val="2"/>
                <w:sz w:val="28"/>
                <w:szCs w:val="28"/>
              </w:rPr>
              <w:t>и от 14.10.2008г. №464 «О комиссии</w:t>
            </w:r>
            <w:r w:rsidR="00510207">
              <w:rPr>
                <w:spacing w:val="2"/>
                <w:sz w:val="28"/>
                <w:szCs w:val="28"/>
              </w:rPr>
              <w:t xml:space="preserve"> </w:t>
            </w:r>
            <w:r w:rsidR="00510207">
              <w:rPr>
                <w:sz w:val="27"/>
                <w:szCs w:val="27"/>
              </w:rPr>
              <w:t xml:space="preserve">по </w:t>
            </w:r>
            <w:r>
              <w:rPr>
                <w:sz w:val="27"/>
                <w:szCs w:val="27"/>
              </w:rPr>
              <w:t xml:space="preserve">формированию и </w:t>
            </w:r>
            <w:r w:rsidR="00510207">
              <w:rPr>
                <w:sz w:val="27"/>
                <w:szCs w:val="27"/>
              </w:rPr>
              <w:t>подгот</w:t>
            </w:r>
            <w:r>
              <w:rPr>
                <w:sz w:val="27"/>
                <w:szCs w:val="27"/>
              </w:rPr>
              <w:t>овке</w:t>
            </w:r>
            <w:r w:rsidR="00510207">
              <w:rPr>
                <w:sz w:val="27"/>
                <w:szCs w:val="27"/>
              </w:rPr>
              <w:t xml:space="preserve"> резерва управленческих кадров Курской области»</w:t>
            </w:r>
            <w:r>
              <w:rPr>
                <w:sz w:val="27"/>
                <w:szCs w:val="27"/>
              </w:rPr>
              <w:t xml:space="preserve"> (с последующими изменениями и дополнениями)</w:t>
            </w:r>
          </w:p>
          <w:p w:rsidR="00510207" w:rsidRDefault="00510207" w:rsidP="00335BB9">
            <w:pPr>
              <w:jc w:val="both"/>
              <w:rPr>
                <w:spacing w:val="6"/>
                <w:sz w:val="27"/>
                <w:szCs w:val="27"/>
              </w:rPr>
            </w:pPr>
            <w:r>
              <w:rPr>
                <w:spacing w:val="2"/>
                <w:sz w:val="28"/>
                <w:szCs w:val="28"/>
              </w:rPr>
              <w:t xml:space="preserve">   постановление  Губернатора Курской области от 28.11.2008г. № 515 </w:t>
            </w:r>
            <w:r>
              <w:rPr>
                <w:spacing w:val="2"/>
                <w:sz w:val="27"/>
                <w:szCs w:val="27"/>
              </w:rPr>
              <w:t>«О вопросах ф</w:t>
            </w:r>
            <w:r>
              <w:rPr>
                <w:spacing w:val="6"/>
                <w:sz w:val="27"/>
                <w:szCs w:val="27"/>
              </w:rPr>
              <w:t>ормирования</w:t>
            </w:r>
          </w:p>
          <w:p w:rsidR="00510207" w:rsidRDefault="00510207" w:rsidP="00335BB9">
            <w:pPr>
              <w:rPr>
                <w:spacing w:val="6"/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и подготовки резерва управленческих кадров Курской области»</w:t>
            </w:r>
          </w:p>
          <w:p w:rsidR="00510207" w:rsidRDefault="00510207" w:rsidP="00335BB9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510207" w:rsidTr="00335BB9"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</w:tcPr>
          <w:p w:rsidR="00510207" w:rsidRDefault="00510207" w:rsidP="00335B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Муниципальный </w:t>
            </w:r>
            <w:r>
              <w:rPr>
                <w:sz w:val="28"/>
                <w:szCs w:val="28"/>
              </w:rPr>
              <w:t>заказчик</w:t>
            </w:r>
          </w:p>
          <w:p w:rsidR="00510207" w:rsidRDefault="00510207" w:rsidP="00335BB9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07" w:rsidRDefault="00510207" w:rsidP="00335BB9">
            <w:pPr>
              <w:snapToGri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510207" w:rsidTr="00335BB9"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</w:tcPr>
          <w:p w:rsidR="00510207" w:rsidRDefault="00510207" w:rsidP="00335BB9">
            <w:pPr>
              <w:snapToGrid w:val="0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Основные разработчики </w:t>
            </w:r>
            <w:r>
              <w:rPr>
                <w:spacing w:val="-3"/>
                <w:sz w:val="28"/>
                <w:szCs w:val="28"/>
              </w:rPr>
              <w:t>Программы</w:t>
            </w:r>
          </w:p>
          <w:p w:rsidR="00510207" w:rsidRDefault="00510207" w:rsidP="00335BB9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07" w:rsidRDefault="00510207" w:rsidP="00335B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правовой, организационной, кадровой работы и труда Администрации Солнцевского района Курской области</w:t>
            </w:r>
          </w:p>
          <w:p w:rsidR="00510207" w:rsidRDefault="00510207" w:rsidP="00335BB9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510207" w:rsidTr="00335BB9"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</w:tcPr>
          <w:p w:rsidR="00510207" w:rsidRDefault="00510207" w:rsidP="00335BB9">
            <w:pPr>
              <w:snapToGri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Основная цель Программы</w:t>
            </w:r>
          </w:p>
          <w:p w:rsidR="00510207" w:rsidRDefault="00510207" w:rsidP="00335BB9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07" w:rsidRDefault="00510207" w:rsidP="00335B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Выявление и привлечение граждан Российской Федерации, </w:t>
            </w:r>
            <w:r>
              <w:rPr>
                <w:sz w:val="28"/>
                <w:szCs w:val="28"/>
              </w:rPr>
              <w:t xml:space="preserve">способных создать профессиональное ядро системы муниципального управления и выступить в роли кадровой опоры Администрации </w:t>
            </w:r>
            <w:r>
              <w:rPr>
                <w:sz w:val="28"/>
                <w:szCs w:val="28"/>
              </w:rPr>
              <w:lastRenderedPageBreak/>
              <w:t>Солнцевского района Курской области в реализации Стратегии социально-экономического развития Солнцевског</w:t>
            </w:r>
            <w:r w:rsidR="000B79DA">
              <w:rPr>
                <w:sz w:val="28"/>
                <w:szCs w:val="28"/>
              </w:rPr>
              <w:t>о района Курской области до 2020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510207" w:rsidRDefault="00510207" w:rsidP="00335BB9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510207" w:rsidTr="00335BB9"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</w:tcPr>
          <w:p w:rsidR="00510207" w:rsidRDefault="00510207" w:rsidP="00335BB9">
            <w:pPr>
              <w:snapToGri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Основные задачи Программы</w:t>
            </w:r>
          </w:p>
          <w:p w:rsidR="00510207" w:rsidRDefault="00510207" w:rsidP="00335BB9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07" w:rsidRDefault="00510207" w:rsidP="00335BB9">
            <w:pPr>
              <w:snapToGri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    Развитие  целостной  системы  формирования,  воспроизводства и </w:t>
            </w:r>
            <w:r>
              <w:rPr>
                <w:spacing w:val="2"/>
                <w:sz w:val="28"/>
                <w:szCs w:val="28"/>
              </w:rPr>
              <w:t>обновления резерва управленческих кадров района;</w:t>
            </w:r>
          </w:p>
          <w:p w:rsidR="00510207" w:rsidRDefault="00510207" w:rsidP="00335BB9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выдвижение   и   отбор   </w:t>
            </w:r>
            <w:proofErr w:type="gramStart"/>
            <w:r>
              <w:rPr>
                <w:sz w:val="28"/>
                <w:szCs w:val="28"/>
              </w:rPr>
              <w:t>состоявшихся</w:t>
            </w:r>
            <w:proofErr w:type="gramEnd"/>
            <w:r>
              <w:rPr>
                <w:sz w:val="28"/>
                <w:szCs w:val="28"/>
              </w:rPr>
              <w:t xml:space="preserve">,   получивших            общественное              </w:t>
            </w:r>
            <w:r>
              <w:rPr>
                <w:spacing w:val="6"/>
                <w:sz w:val="28"/>
                <w:szCs w:val="28"/>
              </w:rPr>
              <w:t>признание</w:t>
            </w:r>
          </w:p>
        </w:tc>
      </w:tr>
    </w:tbl>
    <w:p w:rsidR="00510207" w:rsidRDefault="00510207" w:rsidP="00510207">
      <w:pPr>
        <w:jc w:val="center"/>
      </w:pPr>
    </w:p>
    <w:p w:rsidR="00510207" w:rsidRDefault="00510207" w:rsidP="00510207">
      <w:pPr>
        <w:jc w:val="center"/>
        <w:rPr>
          <w:sz w:val="22"/>
          <w:szCs w:val="22"/>
        </w:rPr>
      </w:pPr>
    </w:p>
    <w:tbl>
      <w:tblPr>
        <w:tblW w:w="9307" w:type="dxa"/>
        <w:tblInd w:w="-10" w:type="dxa"/>
        <w:tblLayout w:type="fixed"/>
        <w:tblLook w:val="0000"/>
      </w:tblPr>
      <w:tblGrid>
        <w:gridCol w:w="2748"/>
        <w:gridCol w:w="6559"/>
      </w:tblGrid>
      <w:tr w:rsidR="00510207" w:rsidTr="00335BB9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207" w:rsidRDefault="00510207" w:rsidP="00335BB9">
            <w:pPr>
              <w:snapToGrid w:val="0"/>
              <w:rPr>
                <w:spacing w:val="2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07" w:rsidRDefault="00510207" w:rsidP="00335B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профессионалов, способных занять ключевые должности в </w:t>
            </w:r>
            <w:r>
              <w:rPr>
                <w:sz w:val="28"/>
                <w:szCs w:val="28"/>
              </w:rPr>
              <w:t>сфере государственного    и муниципального управления;</w:t>
            </w:r>
          </w:p>
          <w:p w:rsidR="00510207" w:rsidRDefault="00510207" w:rsidP="00335BB9">
            <w:pPr>
              <w:spacing w:after="12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     формирование резерва управленческих кадров  на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9B00A1">
              <w:rPr>
                <w:spacing w:val="2"/>
                <w:sz w:val="28"/>
                <w:szCs w:val="28"/>
              </w:rPr>
              <w:t xml:space="preserve">руководящие </w:t>
            </w:r>
            <w:r>
              <w:rPr>
                <w:spacing w:val="2"/>
                <w:sz w:val="28"/>
                <w:szCs w:val="28"/>
              </w:rPr>
              <w:t>должности муниципальной</w:t>
            </w:r>
            <w:r>
              <w:rPr>
                <w:spacing w:val="-1"/>
                <w:sz w:val="28"/>
                <w:szCs w:val="28"/>
              </w:rPr>
              <w:t xml:space="preserve">   службы  района</w:t>
            </w:r>
            <w:r>
              <w:rPr>
                <w:spacing w:val="2"/>
                <w:sz w:val="28"/>
                <w:szCs w:val="28"/>
              </w:rPr>
              <w:t xml:space="preserve">, </w:t>
            </w:r>
            <w:r>
              <w:rPr>
                <w:spacing w:val="6"/>
                <w:sz w:val="28"/>
                <w:szCs w:val="28"/>
              </w:rPr>
              <w:t>должности руководителей муниципальных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9B00A1">
              <w:rPr>
                <w:spacing w:val="2"/>
                <w:sz w:val="28"/>
                <w:szCs w:val="28"/>
              </w:rPr>
              <w:t xml:space="preserve">казенных </w:t>
            </w:r>
            <w:r>
              <w:rPr>
                <w:spacing w:val="2"/>
                <w:sz w:val="28"/>
                <w:szCs w:val="28"/>
              </w:rPr>
              <w:t>учреждений, предприятий и организаций района</w:t>
            </w:r>
          </w:p>
        </w:tc>
      </w:tr>
      <w:tr w:rsidR="00510207" w:rsidTr="00335BB9"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</w:tcPr>
          <w:p w:rsidR="00510207" w:rsidRDefault="00510207" w:rsidP="00335BB9">
            <w:pPr>
              <w:snapToGri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07" w:rsidRDefault="002D2049" w:rsidP="00335BB9">
            <w:pPr>
              <w:snapToGri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2018</w:t>
            </w:r>
            <w:r w:rsidR="00510207">
              <w:rPr>
                <w:spacing w:val="2"/>
                <w:sz w:val="28"/>
                <w:szCs w:val="28"/>
              </w:rPr>
              <w:t>год</w:t>
            </w:r>
          </w:p>
        </w:tc>
      </w:tr>
      <w:tr w:rsidR="00510207" w:rsidTr="00335BB9"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</w:tcPr>
          <w:p w:rsidR="00510207" w:rsidRDefault="00510207" w:rsidP="00335BB9">
            <w:pPr>
              <w:snapToGrid w:val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Перечень </w:t>
            </w:r>
          </w:p>
          <w:p w:rsidR="00510207" w:rsidRDefault="00510207" w:rsidP="00335BB9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мероприятий</w:t>
            </w:r>
          </w:p>
          <w:p w:rsidR="00510207" w:rsidRDefault="00510207" w:rsidP="00335BB9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07" w:rsidRDefault="00510207" w:rsidP="00335B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Совершенствование нормативной правовой базы по вопросам формирования и подготовки резерва управленческих кадров Солнцевского района Курской области;</w:t>
            </w:r>
          </w:p>
          <w:p w:rsidR="00510207" w:rsidRDefault="00510207" w:rsidP="00335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формирование  и  развитие     системы управления     резервом управленческих кадров;</w:t>
            </w:r>
          </w:p>
          <w:p w:rsidR="00510207" w:rsidRDefault="00510207" w:rsidP="00335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развитие резерва управленческих кадров района;</w:t>
            </w:r>
          </w:p>
          <w:p w:rsidR="00510207" w:rsidRDefault="00510207" w:rsidP="00335BB9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использование и поддержка резерва управленческих кадров;</w:t>
            </w:r>
          </w:p>
          <w:p w:rsidR="00510207" w:rsidRDefault="00510207" w:rsidP="00335BB9">
            <w:pPr>
              <w:spacing w:after="120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методическое и  информационное     обеспечение     реализации </w:t>
            </w:r>
            <w:r>
              <w:rPr>
                <w:spacing w:val="-2"/>
                <w:sz w:val="28"/>
                <w:szCs w:val="28"/>
              </w:rPr>
              <w:t>Программы</w:t>
            </w:r>
          </w:p>
        </w:tc>
      </w:tr>
      <w:tr w:rsidR="00510207" w:rsidTr="00335BB9"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</w:tcPr>
          <w:p w:rsidR="00510207" w:rsidRDefault="00510207" w:rsidP="00335BB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Исполнители  мероприятий</w:t>
            </w: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07" w:rsidRDefault="00510207" w:rsidP="00335B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правовой,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510207" w:rsidRDefault="00510207" w:rsidP="00335B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кадровой работы и труда Администрации Солнцевского района Курской области;</w:t>
            </w:r>
          </w:p>
          <w:p w:rsidR="00510207" w:rsidRDefault="00510207" w:rsidP="00335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района; </w:t>
            </w:r>
          </w:p>
          <w:p w:rsidR="00510207" w:rsidRDefault="00510207" w:rsidP="00335BB9">
            <w:pPr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  <w:r>
              <w:rPr>
                <w:spacing w:val="2"/>
                <w:sz w:val="28"/>
                <w:szCs w:val="28"/>
              </w:rPr>
              <w:t>учреждения, предприятия и организации;</w:t>
            </w:r>
          </w:p>
          <w:p w:rsidR="00510207" w:rsidRPr="00E90F33" w:rsidRDefault="00510207" w:rsidP="00335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района; </w:t>
            </w:r>
            <w:r w:rsidR="00332EF0">
              <w:rPr>
                <w:sz w:val="28"/>
                <w:szCs w:val="28"/>
              </w:rPr>
              <w:t>региональные отделения политических партий, зарегистрированные на территории Солнцевского района Курской области</w:t>
            </w:r>
          </w:p>
        </w:tc>
      </w:tr>
      <w:tr w:rsidR="00510207" w:rsidTr="00335BB9"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</w:tcPr>
          <w:p w:rsidR="00510207" w:rsidRDefault="00510207" w:rsidP="00335BB9">
            <w:pPr>
              <w:snapToGrid w:val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Объем и источники</w:t>
            </w:r>
          </w:p>
          <w:p w:rsidR="00510207" w:rsidRDefault="00510207" w:rsidP="00335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  <w:p w:rsidR="00510207" w:rsidRDefault="00510207" w:rsidP="00335BB9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Программы</w:t>
            </w:r>
          </w:p>
          <w:p w:rsidR="00510207" w:rsidRDefault="00510207" w:rsidP="00335BB9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07" w:rsidRDefault="00510207" w:rsidP="00335BB9">
            <w:pPr>
              <w:snapToGri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Средства районного  бюджета, предусмотренные Администрации Солнцевского района Курской области, муниципальным учреждениям, финансируемым за счет средств районного бюджета</w:t>
            </w:r>
          </w:p>
        </w:tc>
      </w:tr>
      <w:tr w:rsidR="00510207" w:rsidTr="00335BB9">
        <w:trPr>
          <w:trHeight w:val="600"/>
        </w:trPr>
        <w:tc>
          <w:tcPr>
            <w:tcW w:w="2748" w:type="dxa"/>
            <w:tcBorders>
              <w:left w:val="single" w:sz="4" w:space="0" w:color="000000"/>
            </w:tcBorders>
          </w:tcPr>
          <w:p w:rsidR="00510207" w:rsidRDefault="00510207" w:rsidP="00335BB9">
            <w:pPr>
              <w:pStyle w:val="ConsCell"/>
              <w:widowControl/>
              <w:snapToGrid w:val="0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 реализации        Программы  </w:t>
            </w:r>
          </w:p>
        </w:tc>
        <w:tc>
          <w:tcPr>
            <w:tcW w:w="6559" w:type="dxa"/>
            <w:tcBorders>
              <w:left w:val="single" w:sz="4" w:space="0" w:color="000000"/>
              <w:right w:val="single" w:sz="4" w:space="0" w:color="000000"/>
            </w:tcBorders>
          </w:tcPr>
          <w:p w:rsidR="00510207" w:rsidRDefault="00510207" w:rsidP="00335BB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Доля должностей из номенклатуры должностей, на которые сформирован ре</w:t>
            </w:r>
            <w:r w:rsidR="00BB5549">
              <w:rPr>
                <w:rFonts w:ascii="Times New Roman" w:hAnsi="Times New Roman" w:cs="Times New Roman"/>
                <w:sz w:val="28"/>
                <w:szCs w:val="28"/>
              </w:rPr>
              <w:t>зерв управленческих кадров, –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510207" w:rsidRDefault="00510207" w:rsidP="00335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граждан, включенных в резерв управленческих кадров, для которых утвержден план индивидуального развития, 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количества включенных в резерв управленческих кадров, – 100%.</w:t>
            </w:r>
          </w:p>
          <w:p w:rsidR="00510207" w:rsidRDefault="00510207" w:rsidP="00335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Доля граждан, принявших участие в программах профессиональной подготовки, переподготовки, повышения квалификации, от общего количества включенных в резерв управленческих кадров, – 50%.</w:t>
            </w:r>
          </w:p>
          <w:p w:rsidR="00510207" w:rsidRDefault="00510207" w:rsidP="00335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Доля граждан, включенных в резерв управленческих кадров, участвующих в реализации проектов в рамках Программы, – 25%.</w:t>
            </w:r>
          </w:p>
          <w:p w:rsidR="00510207" w:rsidRDefault="00510207" w:rsidP="00335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Доля должностей из номенклатуры должностей, замещенных из резерва управленческих кадров, от общего объема замещенных должностей из номенклатуры должностей, – 10%</w:t>
            </w:r>
          </w:p>
          <w:p w:rsidR="00510207" w:rsidRDefault="00510207" w:rsidP="00335BB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10207" w:rsidTr="00335BB9">
        <w:trPr>
          <w:trHeight w:val="600"/>
        </w:trPr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</w:tcPr>
          <w:p w:rsidR="00510207" w:rsidRDefault="00510207" w:rsidP="00335BB9">
            <w:pPr>
              <w:pStyle w:val="ConsCell"/>
              <w:widowControl/>
              <w:snapToGrid w:val="0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исполнением Программы</w:t>
            </w: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07" w:rsidRDefault="00510207" w:rsidP="00335BB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исполнением, качеством и сроками реализации мероприятий Программы, своевременным представлением аналитической информации о ходе ее выполнения, эффективным использованием средств бюджета Солнцевского района на мероприятия по реализации Программы осуществляет отдел правовой, организационной, кадровой работы и труда администрации района</w:t>
            </w:r>
          </w:p>
        </w:tc>
      </w:tr>
    </w:tbl>
    <w:p w:rsidR="00510207" w:rsidRDefault="00510207" w:rsidP="00510207">
      <w:pPr>
        <w:shd w:val="clear" w:color="auto" w:fill="FFFFFF"/>
        <w:ind w:right="153"/>
        <w:jc w:val="center"/>
        <w:rPr>
          <w:b/>
          <w:color w:val="000000"/>
          <w:sz w:val="28"/>
        </w:rPr>
      </w:pPr>
    </w:p>
    <w:p w:rsidR="00510207" w:rsidRDefault="00510207" w:rsidP="00510207">
      <w:pPr>
        <w:shd w:val="clear" w:color="auto" w:fill="FFFFFF"/>
        <w:ind w:right="15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РАЗДЕЛ 1. Характеристика проблемы</w:t>
      </w:r>
    </w:p>
    <w:p w:rsidR="00510207" w:rsidRDefault="00510207" w:rsidP="00510207">
      <w:pPr>
        <w:shd w:val="clear" w:color="auto" w:fill="FFFFFF"/>
        <w:ind w:right="153"/>
        <w:jc w:val="center"/>
      </w:pPr>
    </w:p>
    <w:p w:rsidR="00510207" w:rsidRDefault="00510207" w:rsidP="0051020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510207" w:rsidRDefault="00510207" w:rsidP="00510207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8"/>
        </w:rPr>
        <w:t xml:space="preserve">Программа подготовки резерва управленческих кадров Солнцевского района Курской области подготовлена в целях реализации поручения </w:t>
      </w:r>
      <w:r>
        <w:rPr>
          <w:spacing w:val="4"/>
          <w:sz w:val="28"/>
          <w:szCs w:val="28"/>
        </w:rPr>
        <w:t xml:space="preserve">Президента Российской Федерации по итогам совещания по формированию </w:t>
      </w:r>
      <w:r>
        <w:rPr>
          <w:spacing w:val="2"/>
          <w:sz w:val="28"/>
          <w:szCs w:val="28"/>
        </w:rPr>
        <w:t xml:space="preserve">резерва управленческих кадров 23 июля 2008 года, </w:t>
      </w:r>
      <w:r>
        <w:rPr>
          <w:spacing w:val="4"/>
          <w:sz w:val="28"/>
          <w:szCs w:val="28"/>
        </w:rPr>
        <w:t>Указа Прези</w:t>
      </w:r>
      <w:r w:rsidR="009B00A1">
        <w:rPr>
          <w:spacing w:val="4"/>
          <w:sz w:val="28"/>
          <w:szCs w:val="28"/>
        </w:rPr>
        <w:t>дента Российской Федерации от 9 февраля 2013</w:t>
      </w:r>
      <w:r>
        <w:rPr>
          <w:spacing w:val="4"/>
          <w:sz w:val="28"/>
          <w:szCs w:val="28"/>
        </w:rPr>
        <w:t xml:space="preserve"> года № </w:t>
      </w:r>
      <w:r w:rsidR="009B00A1">
        <w:rPr>
          <w:sz w:val="28"/>
          <w:szCs w:val="28"/>
        </w:rPr>
        <w:t>126</w:t>
      </w:r>
      <w:r>
        <w:rPr>
          <w:sz w:val="28"/>
          <w:szCs w:val="28"/>
        </w:rPr>
        <w:t xml:space="preserve">    «О    Комиссии    при    Президенте    Российской    Федерации    по</w:t>
      </w:r>
      <w:r w:rsidR="009B00A1">
        <w:rPr>
          <w:sz w:val="28"/>
          <w:szCs w:val="28"/>
        </w:rPr>
        <w:t xml:space="preserve"> вопросам государственной службы</w:t>
      </w:r>
      <w:r w:rsidR="009B00A1">
        <w:rPr>
          <w:spacing w:val="2"/>
          <w:sz w:val="28"/>
          <w:szCs w:val="28"/>
        </w:rPr>
        <w:t xml:space="preserve"> и </w:t>
      </w:r>
      <w:r>
        <w:rPr>
          <w:spacing w:val="2"/>
          <w:sz w:val="28"/>
          <w:szCs w:val="28"/>
        </w:rPr>
        <w:t xml:space="preserve"> резерва управленческих кадров», </w:t>
      </w:r>
      <w:r w:rsidR="000A5B86">
        <w:rPr>
          <w:spacing w:val="2"/>
          <w:sz w:val="28"/>
          <w:szCs w:val="28"/>
        </w:rPr>
        <w:t>Постановление  Губернатора Курской области от 14.10.2008г</w:t>
      </w:r>
      <w:proofErr w:type="gramEnd"/>
      <w:r w:rsidR="000A5B86">
        <w:rPr>
          <w:spacing w:val="2"/>
          <w:sz w:val="28"/>
          <w:szCs w:val="28"/>
        </w:rPr>
        <w:t xml:space="preserve">. №464 «О комиссии </w:t>
      </w:r>
      <w:r w:rsidR="000A5B86">
        <w:rPr>
          <w:sz w:val="27"/>
          <w:szCs w:val="27"/>
        </w:rPr>
        <w:t>по формированию и подготовке резерва управленческих кадров Курской области» (с последующими изменениями и дополнениями).</w:t>
      </w:r>
    </w:p>
    <w:p w:rsidR="00510207" w:rsidRDefault="00510207" w:rsidP="0051020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предусматривает формирование эффективного резерва управленческих кадров, призванных составить профессиональное ядро системы государственного и муниципального управления и выступить в роли кадровой опоры Администрации Солнцевского района Курской области в </w:t>
      </w:r>
      <w:r>
        <w:rPr>
          <w:rFonts w:ascii="Times New Roman" w:hAnsi="Times New Roman"/>
          <w:sz w:val="28"/>
        </w:rPr>
        <w:lastRenderedPageBreak/>
        <w:t>реализации Стратегии социально-экономического развития Курской области</w:t>
      </w:r>
      <w:r w:rsidR="00667C41">
        <w:rPr>
          <w:rFonts w:ascii="Times New Roman" w:hAnsi="Times New Roman"/>
          <w:sz w:val="28"/>
        </w:rPr>
        <w:t xml:space="preserve"> на период до 2020</w:t>
      </w:r>
      <w:r>
        <w:rPr>
          <w:rFonts w:ascii="Times New Roman" w:hAnsi="Times New Roman"/>
          <w:sz w:val="28"/>
        </w:rPr>
        <w:t xml:space="preserve"> </w:t>
      </w:r>
      <w:r w:rsidR="00667C41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. </w:t>
      </w:r>
    </w:p>
    <w:p w:rsidR="00510207" w:rsidRDefault="00510207" w:rsidP="0051020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Решить задачу создания инновационной экономики возможно только при активном труде самой талантливой, предприимчивой и профессиональной части нашего общества, хорошо подготовленных управленцев, обладающих достаточными знаниями, целеустремленностью и организаторскими способностями. </w:t>
      </w:r>
    </w:p>
    <w:p w:rsidR="00510207" w:rsidRDefault="00510207" w:rsidP="0051020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Однако,   как   отметил   Президент    Российской</w:t>
      </w:r>
      <w:r>
        <w:rPr>
          <w:rFonts w:ascii="Times New Roman" w:hAnsi="Times New Roman"/>
          <w:sz w:val="28"/>
        </w:rPr>
        <w:tab/>
        <w:t xml:space="preserve">Федерации, в настоящее время отсутствует целостная система подготовки управленческих </w:t>
      </w:r>
      <w:proofErr w:type="gramStart"/>
      <w:r>
        <w:rPr>
          <w:rFonts w:ascii="Times New Roman" w:hAnsi="Times New Roman"/>
          <w:sz w:val="28"/>
        </w:rPr>
        <w:t>кадров</w:t>
      </w:r>
      <w:proofErr w:type="gramEnd"/>
      <w:r>
        <w:rPr>
          <w:rFonts w:ascii="Times New Roman" w:hAnsi="Times New Roman"/>
          <w:sz w:val="28"/>
        </w:rPr>
        <w:t xml:space="preserve"> как на федеральном, так и на региональном уровнях. </w:t>
      </w:r>
    </w:p>
    <w:p w:rsidR="00510207" w:rsidRDefault="00510207" w:rsidP="0051020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Указанная Программа призвана решить проблему подготовки управленческих кадров на районном уровне.</w:t>
      </w:r>
    </w:p>
    <w:p w:rsidR="00510207" w:rsidRDefault="00510207" w:rsidP="0051020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510207" w:rsidRDefault="00510207" w:rsidP="0051020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РАЗДЕЛ </w:t>
      </w:r>
      <w:r>
        <w:rPr>
          <w:b/>
          <w:color w:val="000000"/>
          <w:sz w:val="28"/>
          <w:lang w:val="en-US"/>
        </w:rPr>
        <w:t>II</w:t>
      </w:r>
      <w:r>
        <w:rPr>
          <w:b/>
          <w:color w:val="000000"/>
          <w:sz w:val="28"/>
        </w:rPr>
        <w:t>. Цели и задачи Программы</w:t>
      </w:r>
    </w:p>
    <w:p w:rsidR="00510207" w:rsidRDefault="00510207" w:rsidP="00510207">
      <w:pPr>
        <w:jc w:val="center"/>
        <w:rPr>
          <w:b/>
          <w:color w:val="000000"/>
          <w:sz w:val="28"/>
        </w:rPr>
      </w:pPr>
    </w:p>
    <w:p w:rsidR="00510207" w:rsidRDefault="00510207" w:rsidP="00510207">
      <w:pPr>
        <w:shd w:val="clear" w:color="auto" w:fill="FFFFFF"/>
        <w:tabs>
          <w:tab w:val="left" w:pos="9214"/>
        </w:tabs>
        <w:ind w:left="6" w:right="-85" w:firstLine="703"/>
        <w:jc w:val="center"/>
        <w:rPr>
          <w:color w:val="000000"/>
          <w:spacing w:val="4"/>
          <w:sz w:val="16"/>
        </w:rPr>
      </w:pPr>
    </w:p>
    <w:p w:rsidR="00510207" w:rsidRDefault="00510207" w:rsidP="0051020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Цель Программы – </w:t>
      </w:r>
      <w:r>
        <w:rPr>
          <w:spacing w:val="3"/>
          <w:sz w:val="28"/>
          <w:szCs w:val="28"/>
        </w:rPr>
        <w:t xml:space="preserve">выявление и привлечение граждан Российской Федерации, </w:t>
      </w:r>
      <w:r>
        <w:rPr>
          <w:sz w:val="28"/>
          <w:szCs w:val="28"/>
        </w:rPr>
        <w:t xml:space="preserve">способных создать профессиональное ядро системы муниципального управления и выступить в роли кадровой опоры Администрации Солнцевского района Курской области в реализации Стратегии социально-экономического развития Солнцевского района Курской области </w:t>
      </w:r>
      <w:r w:rsidR="00E548B1">
        <w:rPr>
          <w:sz w:val="28"/>
          <w:szCs w:val="28"/>
        </w:rPr>
        <w:t xml:space="preserve"> на период до 2020</w:t>
      </w:r>
      <w:r>
        <w:rPr>
          <w:sz w:val="28"/>
          <w:szCs w:val="28"/>
        </w:rPr>
        <w:t xml:space="preserve"> года.</w:t>
      </w:r>
    </w:p>
    <w:p w:rsidR="00510207" w:rsidRDefault="00510207" w:rsidP="00510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 решение следующих основных задач:</w:t>
      </w:r>
    </w:p>
    <w:p w:rsidR="00510207" w:rsidRDefault="00510207" w:rsidP="00510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выдвижение   и   отбор   состоявшихся,   получивших общественное </w:t>
      </w:r>
      <w:r>
        <w:rPr>
          <w:spacing w:val="6"/>
          <w:sz w:val="28"/>
          <w:szCs w:val="28"/>
        </w:rPr>
        <w:t xml:space="preserve">признание профессионалов, способных занять ключевые должности в </w:t>
      </w:r>
      <w:r>
        <w:rPr>
          <w:sz w:val="28"/>
          <w:szCs w:val="28"/>
        </w:rPr>
        <w:t>сфере муниципального управления;</w:t>
      </w:r>
    </w:p>
    <w:p w:rsidR="00510207" w:rsidRDefault="00510207" w:rsidP="00510207">
      <w:pPr>
        <w:ind w:firstLine="708"/>
        <w:jc w:val="both"/>
        <w:rPr>
          <w:spacing w:val="2"/>
          <w:sz w:val="28"/>
          <w:szCs w:val="28"/>
        </w:rPr>
      </w:pPr>
      <w:r>
        <w:rPr>
          <w:spacing w:val="3"/>
          <w:sz w:val="28"/>
          <w:szCs w:val="28"/>
        </w:rPr>
        <w:t>формирование резерва управленческих кадров на</w:t>
      </w:r>
      <w:r w:rsidR="009B00A1">
        <w:rPr>
          <w:spacing w:val="3"/>
          <w:sz w:val="28"/>
          <w:szCs w:val="28"/>
        </w:rPr>
        <w:t xml:space="preserve"> руководящие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</w:t>
      </w:r>
      <w:r>
        <w:rPr>
          <w:spacing w:val="-1"/>
          <w:sz w:val="28"/>
          <w:szCs w:val="28"/>
        </w:rPr>
        <w:t>службы  района</w:t>
      </w:r>
      <w:r>
        <w:rPr>
          <w:spacing w:val="6"/>
          <w:sz w:val="28"/>
          <w:szCs w:val="28"/>
        </w:rPr>
        <w:t xml:space="preserve">, должности руководителей </w:t>
      </w:r>
      <w:r w:rsidR="00BB5549">
        <w:rPr>
          <w:spacing w:val="6"/>
          <w:sz w:val="28"/>
          <w:szCs w:val="28"/>
        </w:rPr>
        <w:t xml:space="preserve">муниципальных </w:t>
      </w:r>
      <w:r w:rsidR="001A7BC9">
        <w:rPr>
          <w:spacing w:val="6"/>
          <w:sz w:val="28"/>
          <w:szCs w:val="28"/>
        </w:rPr>
        <w:t xml:space="preserve">казенных </w:t>
      </w:r>
      <w:r>
        <w:rPr>
          <w:spacing w:val="2"/>
          <w:sz w:val="28"/>
          <w:szCs w:val="28"/>
        </w:rPr>
        <w:t xml:space="preserve"> учреж</w:t>
      </w:r>
      <w:r w:rsidR="00BB5549">
        <w:rPr>
          <w:spacing w:val="2"/>
          <w:sz w:val="28"/>
          <w:szCs w:val="28"/>
        </w:rPr>
        <w:t>дений</w:t>
      </w:r>
      <w:r w:rsidR="009B00A1">
        <w:rPr>
          <w:spacing w:val="2"/>
          <w:sz w:val="28"/>
          <w:szCs w:val="28"/>
        </w:rPr>
        <w:t>, предприятий и организаций</w:t>
      </w:r>
      <w:r w:rsidR="00BB5549">
        <w:rPr>
          <w:spacing w:val="2"/>
          <w:sz w:val="28"/>
          <w:szCs w:val="28"/>
        </w:rPr>
        <w:t xml:space="preserve"> по соответствующим отраслям</w:t>
      </w:r>
      <w:r>
        <w:rPr>
          <w:spacing w:val="2"/>
          <w:sz w:val="28"/>
          <w:szCs w:val="28"/>
        </w:rPr>
        <w:t>.</w:t>
      </w:r>
    </w:p>
    <w:p w:rsidR="00510207" w:rsidRDefault="00510207" w:rsidP="00510207">
      <w:pPr>
        <w:ind w:firstLine="708"/>
        <w:jc w:val="both"/>
        <w:rPr>
          <w:spacing w:val="2"/>
          <w:sz w:val="28"/>
          <w:szCs w:val="28"/>
        </w:rPr>
      </w:pPr>
    </w:p>
    <w:p w:rsidR="00510207" w:rsidRDefault="00510207" w:rsidP="00510207">
      <w:pPr>
        <w:ind w:firstLine="708"/>
        <w:jc w:val="both"/>
        <w:rPr>
          <w:sz w:val="28"/>
          <w:szCs w:val="28"/>
        </w:rPr>
      </w:pPr>
    </w:p>
    <w:p w:rsidR="00510207" w:rsidRDefault="00510207" w:rsidP="00510207">
      <w:pPr>
        <w:shd w:val="clear" w:color="auto" w:fill="FFFFFF"/>
        <w:spacing w:line="320" w:lineRule="exact"/>
        <w:ind w:left="144" w:right="97" w:firstLine="702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РАЗДЕЛ </w:t>
      </w:r>
      <w:r>
        <w:rPr>
          <w:b/>
          <w:color w:val="000000"/>
          <w:sz w:val="28"/>
          <w:lang w:val="en-US"/>
        </w:rPr>
        <w:t>III</w:t>
      </w:r>
      <w:r w:rsidR="001A4755">
        <w:rPr>
          <w:b/>
          <w:color w:val="000000"/>
          <w:sz w:val="28"/>
        </w:rPr>
        <w:t>. Перечень мероприятий,</w:t>
      </w:r>
      <w:r>
        <w:rPr>
          <w:b/>
          <w:color w:val="000000"/>
          <w:sz w:val="28"/>
        </w:rPr>
        <w:t xml:space="preserve"> </w:t>
      </w:r>
    </w:p>
    <w:p w:rsidR="00510207" w:rsidRDefault="00510207" w:rsidP="00510207">
      <w:pPr>
        <w:shd w:val="clear" w:color="auto" w:fill="FFFFFF"/>
        <w:spacing w:line="320" w:lineRule="exact"/>
        <w:ind w:left="144" w:right="97" w:firstLine="702"/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предусмотренных</w:t>
      </w:r>
      <w:proofErr w:type="gramEnd"/>
      <w:r>
        <w:rPr>
          <w:b/>
          <w:color w:val="000000"/>
          <w:sz w:val="28"/>
        </w:rPr>
        <w:t xml:space="preserve">  Программой</w:t>
      </w:r>
    </w:p>
    <w:p w:rsidR="00510207" w:rsidRDefault="00510207" w:rsidP="00510207">
      <w:pPr>
        <w:pStyle w:val="ConsPlusNormal"/>
        <w:widowControl/>
        <w:ind w:firstLine="540"/>
        <w:jc w:val="center"/>
      </w:pPr>
    </w:p>
    <w:p w:rsidR="00510207" w:rsidRDefault="00510207" w:rsidP="00510207">
      <w:pPr>
        <w:pStyle w:val="ConsPlusNormal"/>
        <w:widowControl/>
        <w:ind w:firstLine="540"/>
        <w:jc w:val="center"/>
      </w:pPr>
    </w:p>
    <w:p w:rsidR="00510207" w:rsidRDefault="00510207" w:rsidP="0051020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обозначенных проблем, поставленных целей и задач, Программой предусмотрены мероприятия по следующим приоритетным направлениям:</w:t>
      </w:r>
    </w:p>
    <w:p w:rsidR="00510207" w:rsidRDefault="00510207" w:rsidP="005102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по вопросам формирования и подготовки резерва управленческих кадров Солнцевского района Курской области;</w:t>
      </w:r>
    </w:p>
    <w:p w:rsidR="00510207" w:rsidRDefault="00510207" w:rsidP="005102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системы управления резервом управленческих кадров;</w:t>
      </w:r>
    </w:p>
    <w:p w:rsidR="00510207" w:rsidRDefault="00510207" w:rsidP="005102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резерва управленческих кадров;</w:t>
      </w:r>
    </w:p>
    <w:p w:rsidR="00510207" w:rsidRDefault="00510207" w:rsidP="005102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 поддержка резерва управленческих кадров;</w:t>
      </w:r>
    </w:p>
    <w:p w:rsidR="00510207" w:rsidRDefault="00510207" w:rsidP="005102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и методическое обеспечение формирования и подготовки резерва управленческих кадров.</w:t>
      </w:r>
    </w:p>
    <w:p w:rsidR="00510207" w:rsidRDefault="00510207" w:rsidP="0051020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Мероприятия, предусмотренные в целях реализации каждого направления,  реализуются системно и непрерывно в течение всего срока действия Программы.</w:t>
      </w:r>
    </w:p>
    <w:p w:rsidR="00510207" w:rsidRDefault="00510207" w:rsidP="00510207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10207" w:rsidRDefault="00510207" w:rsidP="00510207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10207" w:rsidRDefault="00510207" w:rsidP="00510207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10207" w:rsidRDefault="00510207" w:rsidP="00510207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10207" w:rsidRDefault="00510207" w:rsidP="00510207">
      <w:pPr>
        <w:shd w:val="clear" w:color="auto" w:fill="FFFFFF"/>
        <w:spacing w:line="328" w:lineRule="exact"/>
        <w:ind w:left="3334" w:right="1066" w:hanging="3192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РАЗДЕЛ </w:t>
      </w: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>.  Ресурсное  обеспечение  Программы</w:t>
      </w:r>
    </w:p>
    <w:p w:rsidR="00510207" w:rsidRDefault="00510207" w:rsidP="00510207">
      <w:pPr>
        <w:shd w:val="clear" w:color="auto" w:fill="FFFFFF"/>
        <w:ind w:right="6" w:firstLine="709"/>
        <w:jc w:val="center"/>
        <w:rPr>
          <w:color w:val="000000"/>
          <w:sz w:val="16"/>
        </w:rPr>
      </w:pPr>
    </w:p>
    <w:p w:rsidR="00510207" w:rsidRDefault="00510207" w:rsidP="00510207">
      <w:pPr>
        <w:shd w:val="clear" w:color="auto" w:fill="FFFFFF"/>
        <w:ind w:right="6" w:firstLine="709"/>
        <w:jc w:val="center"/>
        <w:rPr>
          <w:color w:val="000000"/>
          <w:sz w:val="16"/>
        </w:rPr>
      </w:pPr>
    </w:p>
    <w:p w:rsidR="00510207" w:rsidRDefault="00510207" w:rsidP="00510207">
      <w:pPr>
        <w:shd w:val="clear" w:color="auto" w:fill="FFFFFF"/>
        <w:ind w:right="6" w:firstLine="709"/>
        <w:jc w:val="center"/>
        <w:rPr>
          <w:color w:val="000000"/>
          <w:sz w:val="16"/>
        </w:rPr>
      </w:pPr>
    </w:p>
    <w:p w:rsidR="00510207" w:rsidRDefault="00510207" w:rsidP="00510207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</w:rPr>
        <w:t xml:space="preserve">Финансирование мероприятий Программы осуществляется за счет  </w:t>
      </w:r>
      <w:r>
        <w:rPr>
          <w:spacing w:val="2"/>
          <w:sz w:val="28"/>
          <w:szCs w:val="28"/>
        </w:rPr>
        <w:t>средств районного бюджета, предусмотренных Администрации Солнцевского района Курской области, муниципальным учреждениям, финансируемым за счет средств районного бюджета.</w:t>
      </w:r>
    </w:p>
    <w:p w:rsidR="00510207" w:rsidRDefault="00510207" w:rsidP="00510207">
      <w:pPr>
        <w:ind w:firstLine="708"/>
        <w:jc w:val="both"/>
        <w:rPr>
          <w:spacing w:val="2"/>
          <w:sz w:val="28"/>
          <w:szCs w:val="28"/>
        </w:rPr>
      </w:pPr>
    </w:p>
    <w:p w:rsidR="00510207" w:rsidRDefault="00510207" w:rsidP="0051020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510207" w:rsidRDefault="00510207" w:rsidP="00510207">
      <w:pPr>
        <w:shd w:val="clear" w:color="auto" w:fill="FFFFFF"/>
        <w:spacing w:line="328" w:lineRule="exact"/>
        <w:ind w:left="1418" w:right="1066" w:hanging="3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РАЗДЕЛ </w:t>
      </w:r>
      <w:r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</w:rPr>
        <w:t>. Механизм реализации  Программы</w:t>
      </w:r>
    </w:p>
    <w:p w:rsidR="00510207" w:rsidRDefault="00510207" w:rsidP="00510207">
      <w:pPr>
        <w:shd w:val="clear" w:color="auto" w:fill="FFFFFF"/>
        <w:ind w:left="142" w:right="6" w:firstLine="709"/>
        <w:jc w:val="center"/>
        <w:rPr>
          <w:color w:val="000000"/>
          <w:sz w:val="16"/>
        </w:rPr>
      </w:pPr>
    </w:p>
    <w:p w:rsidR="00510207" w:rsidRDefault="00510207" w:rsidP="00510207">
      <w:pPr>
        <w:shd w:val="clear" w:color="auto" w:fill="FFFFFF"/>
        <w:ind w:left="142" w:right="6" w:firstLine="709"/>
        <w:jc w:val="center"/>
        <w:rPr>
          <w:color w:val="000000"/>
          <w:sz w:val="16"/>
        </w:rPr>
      </w:pPr>
    </w:p>
    <w:p w:rsidR="00510207" w:rsidRDefault="00510207" w:rsidP="0051020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Организацию реализации Программы и предусмотренных Программой мероприятий, координацию и общий контроль осуществляет государственный заказчик Программы - Администрация Солнцевского района Курской области.</w:t>
      </w:r>
    </w:p>
    <w:p w:rsidR="00510207" w:rsidRDefault="00510207" w:rsidP="0051020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510207" w:rsidRDefault="00510207" w:rsidP="0051020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510207" w:rsidRDefault="00510207" w:rsidP="0051020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  <w:sectPr w:rsidR="00510207" w:rsidSect="00E90F33">
          <w:footnotePr>
            <w:pos w:val="beneathText"/>
          </w:footnotePr>
          <w:pgSz w:w="11905" w:h="16837"/>
          <w:pgMar w:top="397" w:right="851" w:bottom="1134" w:left="1701" w:header="720" w:footer="720" w:gutter="0"/>
          <w:cols w:space="720"/>
          <w:docGrid w:linePitch="360"/>
        </w:sectPr>
      </w:pPr>
    </w:p>
    <w:p w:rsidR="001978F3" w:rsidRPr="00A4760A" w:rsidRDefault="001978F3" w:rsidP="001978F3">
      <w:pPr>
        <w:jc w:val="right"/>
      </w:pPr>
      <w:r w:rsidRPr="00A4760A">
        <w:rPr>
          <w:rStyle w:val="a6"/>
          <w:bCs/>
        </w:rPr>
        <w:lastRenderedPageBreak/>
        <w:t>"Приложение</w:t>
      </w:r>
    </w:p>
    <w:p w:rsidR="001978F3" w:rsidRPr="00A4760A" w:rsidRDefault="001978F3" w:rsidP="001978F3">
      <w:pPr>
        <w:ind w:firstLine="698"/>
        <w:jc w:val="right"/>
      </w:pPr>
      <w:r>
        <w:rPr>
          <w:rStyle w:val="a6"/>
          <w:bCs/>
        </w:rPr>
        <w:t xml:space="preserve">к </w:t>
      </w:r>
      <w:r w:rsidRPr="00A4760A">
        <w:rPr>
          <w:rStyle w:val="a6"/>
          <w:bCs/>
        </w:rPr>
        <w:t xml:space="preserve"> районной</w:t>
      </w:r>
      <w:r>
        <w:rPr>
          <w:rStyle w:val="a6"/>
          <w:bCs/>
        </w:rPr>
        <w:t xml:space="preserve">  п</w:t>
      </w:r>
      <w:r w:rsidRPr="00A4760A">
        <w:rPr>
          <w:rStyle w:val="a6"/>
          <w:bCs/>
        </w:rPr>
        <w:t>рограмме</w:t>
      </w:r>
    </w:p>
    <w:p w:rsidR="001978F3" w:rsidRPr="00A4760A" w:rsidRDefault="001978F3" w:rsidP="001978F3">
      <w:pPr>
        <w:ind w:firstLine="698"/>
        <w:jc w:val="right"/>
      </w:pPr>
      <w:r w:rsidRPr="00A4760A">
        <w:rPr>
          <w:rStyle w:val="a6"/>
          <w:bCs/>
        </w:rPr>
        <w:t>"Формирование и подготовка резерва</w:t>
      </w:r>
    </w:p>
    <w:p w:rsidR="001978F3" w:rsidRPr="00A4760A" w:rsidRDefault="001978F3" w:rsidP="001978F3">
      <w:pPr>
        <w:ind w:firstLine="698"/>
        <w:jc w:val="right"/>
      </w:pPr>
      <w:r w:rsidRPr="00A4760A">
        <w:rPr>
          <w:rStyle w:val="a6"/>
          <w:bCs/>
        </w:rPr>
        <w:t>управленческих кадров </w:t>
      </w:r>
    </w:p>
    <w:p w:rsidR="001978F3" w:rsidRPr="00A4760A" w:rsidRDefault="001978F3" w:rsidP="001978F3">
      <w:pPr>
        <w:ind w:firstLine="698"/>
        <w:jc w:val="right"/>
      </w:pPr>
      <w:r w:rsidRPr="00A4760A">
        <w:rPr>
          <w:rStyle w:val="a6"/>
          <w:bCs/>
        </w:rPr>
        <w:t>Солнцевского района</w:t>
      </w:r>
      <w:r>
        <w:rPr>
          <w:rStyle w:val="a6"/>
          <w:bCs/>
        </w:rPr>
        <w:t xml:space="preserve"> </w:t>
      </w:r>
      <w:r w:rsidR="001A4755">
        <w:rPr>
          <w:rStyle w:val="a6"/>
          <w:bCs/>
        </w:rPr>
        <w:t xml:space="preserve">Курской области </w:t>
      </w:r>
      <w:r w:rsidR="000F7CAF">
        <w:rPr>
          <w:rStyle w:val="a6"/>
          <w:bCs/>
        </w:rPr>
        <w:t>в 2018</w:t>
      </w:r>
      <w:r w:rsidRPr="00A4760A">
        <w:rPr>
          <w:rStyle w:val="a6"/>
          <w:bCs/>
        </w:rPr>
        <w:t> году</w:t>
      </w:r>
    </w:p>
    <w:p w:rsidR="001978F3" w:rsidRPr="00A4760A" w:rsidRDefault="001978F3" w:rsidP="001978F3">
      <w:pPr>
        <w:ind w:firstLine="720"/>
        <w:jc w:val="both"/>
      </w:pPr>
    </w:p>
    <w:p w:rsidR="001978F3" w:rsidRPr="00640931" w:rsidRDefault="001978F3" w:rsidP="001978F3">
      <w:pPr>
        <w:pStyle w:val="1"/>
        <w:rPr>
          <w:rFonts w:ascii="Times New Roman" w:hAnsi="Times New Roman" w:cs="Times New Roman"/>
        </w:rPr>
      </w:pPr>
      <w:r w:rsidRPr="00A4760A">
        <w:rPr>
          <w:rFonts w:ascii="Times New Roman" w:hAnsi="Times New Roman" w:cs="Times New Roman"/>
          <w:color w:val="auto"/>
        </w:rPr>
        <w:t>Перечень мероприятий</w:t>
      </w:r>
      <w:r w:rsidRPr="00A4760A">
        <w:rPr>
          <w:rFonts w:ascii="Times New Roman" w:hAnsi="Times New Roman" w:cs="Times New Roman"/>
          <w:color w:val="auto"/>
        </w:rPr>
        <w:br/>
        <w:t>районной</w:t>
      </w:r>
      <w:r>
        <w:rPr>
          <w:rFonts w:ascii="Times New Roman" w:hAnsi="Times New Roman" w:cs="Times New Roman"/>
          <w:color w:val="auto"/>
        </w:rPr>
        <w:t xml:space="preserve"> </w:t>
      </w:r>
      <w:r w:rsidRPr="00A4760A">
        <w:rPr>
          <w:rFonts w:ascii="Times New Roman" w:hAnsi="Times New Roman" w:cs="Times New Roman"/>
          <w:color w:val="auto"/>
        </w:rPr>
        <w:t xml:space="preserve"> программы "Формирование и подготовка резерва управленческих кадров Солнцевского района</w:t>
      </w:r>
      <w:r>
        <w:rPr>
          <w:rFonts w:ascii="Times New Roman" w:hAnsi="Times New Roman" w:cs="Times New Roman"/>
          <w:color w:val="auto"/>
        </w:rPr>
        <w:t xml:space="preserve"> </w:t>
      </w:r>
      <w:r w:rsidR="001A4755">
        <w:rPr>
          <w:rFonts w:ascii="Times New Roman" w:hAnsi="Times New Roman" w:cs="Times New Roman"/>
          <w:color w:val="auto"/>
        </w:rPr>
        <w:t xml:space="preserve">Курской области </w:t>
      </w:r>
      <w:r w:rsidR="000F7CAF">
        <w:rPr>
          <w:rFonts w:ascii="Times New Roman" w:hAnsi="Times New Roman" w:cs="Times New Roman"/>
          <w:color w:val="auto"/>
        </w:rPr>
        <w:t>в 2018</w:t>
      </w:r>
      <w:r w:rsidRPr="00A4760A">
        <w:rPr>
          <w:rFonts w:ascii="Times New Roman" w:hAnsi="Times New Roman" w:cs="Times New Roman"/>
          <w:color w:val="auto"/>
        </w:rPr>
        <w:t> году"</w:t>
      </w:r>
    </w:p>
    <w:p w:rsidR="001978F3" w:rsidRPr="00640931" w:rsidRDefault="001978F3" w:rsidP="001978F3">
      <w:pPr>
        <w:ind w:firstLine="720"/>
        <w:jc w:val="both"/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1960"/>
        <w:gridCol w:w="3780"/>
      </w:tblGrid>
      <w:tr w:rsidR="0048297B" w:rsidRPr="00640931" w:rsidTr="00D667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48297B" w:rsidRPr="00640931" w:rsidTr="00D6670A"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 xml:space="preserve">1. Совершенствование нормативной правовой базы по вопросам формирования и подготовки резерва управленческих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640931">
              <w:rPr>
                <w:rFonts w:ascii="Times New Roman" w:hAnsi="Times New Roman" w:cs="Times New Roman"/>
              </w:rPr>
              <w:t>Курской области</w:t>
            </w:r>
          </w:p>
        </w:tc>
      </w:tr>
      <w:tr w:rsidR="0048297B" w:rsidRPr="00640931" w:rsidTr="00D667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 xml:space="preserve">1.1. Осуществление деятельности по ведению номенклатуры должностей для формирования резерва управленческих кадров </w:t>
            </w:r>
            <w:proofErr w:type="spellStart"/>
            <w:r w:rsidRPr="00640931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64093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</w:t>
            </w:r>
            <w:r w:rsidRPr="0064093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48297B" w:rsidRPr="00640931" w:rsidTr="00D667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1.2. Подготовк</w:t>
            </w:r>
            <w:r>
              <w:rPr>
                <w:rFonts w:ascii="Times New Roman" w:hAnsi="Times New Roman" w:cs="Times New Roman"/>
              </w:rPr>
              <w:t>а проектов правовых актов района</w:t>
            </w:r>
            <w:r w:rsidRPr="00640931">
              <w:rPr>
                <w:rFonts w:ascii="Times New Roman" w:hAnsi="Times New Roman" w:cs="Times New Roman"/>
              </w:rPr>
              <w:t xml:space="preserve"> по вопросам резерва управленческих кадров </w:t>
            </w:r>
            <w:proofErr w:type="spellStart"/>
            <w:r w:rsidRPr="00640931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64093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r w:rsidRPr="00640931">
              <w:rPr>
                <w:rFonts w:ascii="Times New Roman" w:hAnsi="Times New Roman" w:cs="Times New Roman"/>
              </w:rPr>
              <w:t>:</w:t>
            </w:r>
          </w:p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 xml:space="preserve">о включении в резерв управленческих кадров </w:t>
            </w:r>
            <w:proofErr w:type="spellStart"/>
            <w:r w:rsidRPr="00640931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64093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r w:rsidRPr="00640931">
              <w:rPr>
                <w:rFonts w:ascii="Times New Roman" w:hAnsi="Times New Roman" w:cs="Times New Roman"/>
              </w:rPr>
              <w:t>;</w:t>
            </w:r>
          </w:p>
          <w:p w:rsidR="0048297B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 xml:space="preserve">об исключении из резерва управленческих кадров </w:t>
            </w:r>
            <w:proofErr w:type="spellStart"/>
            <w:r w:rsidRPr="00640931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64093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Курской области;</w:t>
            </w:r>
          </w:p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продлении срока пребывания в резерве управленческих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  <w:r w:rsidRPr="00640931">
              <w:rPr>
                <w:rFonts w:ascii="Times New Roman" w:hAnsi="Times New Roman" w:cs="Times New Roman"/>
              </w:rPr>
              <w:t>;</w:t>
            </w:r>
          </w:p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о внесении изменений в действующую правовую базу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</w:t>
            </w:r>
            <w:r w:rsidRPr="00640931">
              <w:rPr>
                <w:rFonts w:ascii="Times New Roman" w:hAnsi="Times New Roman" w:cs="Times New Roman"/>
              </w:rPr>
              <w:t> года</w:t>
            </w:r>
          </w:p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48297B" w:rsidRPr="00640931" w:rsidTr="00D6670A"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2. Формирование и развитие системы управления резервом управ</w:t>
            </w:r>
            <w:r>
              <w:rPr>
                <w:rFonts w:ascii="Times New Roman" w:hAnsi="Times New Roman" w:cs="Times New Roman"/>
              </w:rPr>
              <w:t xml:space="preserve">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</w:tr>
      <w:tr w:rsidR="0048297B" w:rsidRPr="00640931" w:rsidTr="00D667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2.1. Организация конкурсного отбора кандидатов на включение в резерв у</w:t>
            </w:r>
            <w:r>
              <w:rPr>
                <w:rFonts w:ascii="Times New Roman" w:hAnsi="Times New Roman" w:cs="Times New Roman"/>
              </w:rPr>
              <w:t xml:space="preserve">правленческих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  <w:r w:rsidRPr="00640931">
              <w:rPr>
                <w:rFonts w:ascii="Times New Roman" w:hAnsi="Times New Roman" w:cs="Times New Roman"/>
              </w:rPr>
              <w:t xml:space="preserve"> по должностям, на которые не сформирован резерв управ</w:t>
            </w:r>
            <w:r>
              <w:rPr>
                <w:rFonts w:ascii="Times New Roman" w:hAnsi="Times New Roman" w:cs="Times New Roman"/>
              </w:rPr>
              <w:t xml:space="preserve">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</w:t>
            </w:r>
            <w:r w:rsidRPr="0064093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48297B" w:rsidRPr="00640931" w:rsidTr="00D667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640931">
              <w:rPr>
                <w:rFonts w:ascii="Times New Roman" w:hAnsi="Times New Roman" w:cs="Times New Roman"/>
              </w:rPr>
              <w:t>. Организация проверки достоверности сведений, представленных кандидатами на включение в резе</w:t>
            </w:r>
            <w:r>
              <w:rPr>
                <w:rFonts w:ascii="Times New Roman" w:hAnsi="Times New Roman" w:cs="Times New Roman"/>
              </w:rPr>
              <w:t xml:space="preserve">рв управленческих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</w:t>
            </w:r>
            <w:r w:rsidRPr="0064093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48297B" w:rsidRPr="00640931" w:rsidTr="00D667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640931">
              <w:rPr>
                <w:rFonts w:ascii="Times New Roman" w:hAnsi="Times New Roman" w:cs="Times New Roman"/>
              </w:rPr>
              <w:t>. Осуществление взаимодействия с ка</w:t>
            </w:r>
            <w:r>
              <w:rPr>
                <w:rFonts w:ascii="Times New Roman" w:hAnsi="Times New Roman" w:cs="Times New Roman"/>
              </w:rPr>
              <w:t xml:space="preserve">дровыми службами  администраций сельских и городского поселения 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</w:t>
            </w:r>
            <w:r w:rsidRPr="00640931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она «</w:t>
            </w:r>
            <w:proofErr w:type="spellStart"/>
            <w:r>
              <w:rPr>
                <w:rFonts w:ascii="Times New Roman" w:hAnsi="Times New Roman" w:cs="Times New Roman"/>
              </w:rPr>
              <w:t>Солнцевский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Курской области </w:t>
            </w:r>
            <w:r w:rsidRPr="00640931">
              <w:rPr>
                <w:rFonts w:ascii="Times New Roman" w:hAnsi="Times New Roman" w:cs="Times New Roman"/>
              </w:rPr>
              <w:t xml:space="preserve"> в рамках Соглашения о проведении единой кадровой политики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640931">
              <w:rPr>
                <w:rFonts w:ascii="Times New Roman" w:hAnsi="Times New Roman" w:cs="Times New Roman"/>
              </w:rPr>
              <w:t xml:space="preserve"> Курской области по вопросам формирования, подготовки и использования резерва управ</w:t>
            </w:r>
            <w:r>
              <w:rPr>
                <w:rFonts w:ascii="Times New Roman" w:hAnsi="Times New Roman" w:cs="Times New Roman"/>
              </w:rPr>
              <w:t xml:space="preserve">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2018</w:t>
            </w:r>
            <w:r w:rsidRPr="0064093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 xml:space="preserve">Отдел правовой, организационной, кадровой работы и труда администрации </w:t>
            </w:r>
            <w:r w:rsidRPr="00640931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48297B" w:rsidRPr="00640931" w:rsidTr="00D667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  <w:r w:rsidRPr="00640931">
              <w:rPr>
                <w:rFonts w:ascii="Times New Roman" w:hAnsi="Times New Roman" w:cs="Times New Roman"/>
              </w:rPr>
              <w:t>. Проведение заседаний Комиссии по формированию и подготовке резерва управ</w:t>
            </w:r>
            <w:r>
              <w:rPr>
                <w:rFonts w:ascii="Times New Roman" w:hAnsi="Times New Roman" w:cs="Times New Roman"/>
              </w:rPr>
              <w:t xml:space="preserve">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</w:t>
            </w:r>
            <w:r w:rsidRPr="00640931">
              <w:rPr>
                <w:rFonts w:ascii="Times New Roman" w:hAnsi="Times New Roman" w:cs="Times New Roman"/>
              </w:rPr>
              <w:t> года</w:t>
            </w:r>
          </w:p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48297B" w:rsidRPr="00640931" w:rsidTr="00D667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Pr="00640931">
              <w:rPr>
                <w:rFonts w:ascii="Times New Roman" w:hAnsi="Times New Roman" w:cs="Times New Roman"/>
              </w:rPr>
              <w:t xml:space="preserve">. Подготовка аналитических материалов по вопросам резерва управленческих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640931">
              <w:rPr>
                <w:rFonts w:ascii="Times New Roman" w:hAnsi="Times New Roman" w:cs="Times New Roman"/>
              </w:rPr>
              <w:t>Курской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48297B" w:rsidRPr="00640931" w:rsidTr="00D667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6409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Участие в семинарах</w:t>
            </w:r>
            <w:r w:rsidRPr="00640931">
              <w:rPr>
                <w:rFonts w:ascii="Times New Roman" w:hAnsi="Times New Roman" w:cs="Times New Roman"/>
              </w:rPr>
              <w:t xml:space="preserve"> с представителями кадровых служб государственных органов области и органов местного самоуправления области по вопросам резерва управленческих кадров Курской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956D98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 полугодие 2018</w:t>
            </w:r>
            <w:r w:rsidRPr="00956D9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B" w:rsidRPr="00922D95" w:rsidRDefault="0048297B" w:rsidP="00D6670A">
            <w:pPr>
              <w:rPr>
                <w:sz w:val="24"/>
                <w:szCs w:val="24"/>
              </w:rPr>
            </w:pPr>
            <w:r w:rsidRPr="00922D95">
              <w:rPr>
                <w:sz w:val="24"/>
                <w:szCs w:val="24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48297B" w:rsidRPr="00640931" w:rsidTr="00D6670A"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3. Развитие резерва управ</w:t>
            </w:r>
            <w:r>
              <w:rPr>
                <w:rFonts w:ascii="Times New Roman" w:hAnsi="Times New Roman" w:cs="Times New Roman"/>
              </w:rPr>
              <w:t xml:space="preserve">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</w:tr>
      <w:tr w:rsidR="0048297B" w:rsidRPr="00640931" w:rsidTr="00D667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640931">
              <w:rPr>
                <w:rFonts w:ascii="Times New Roman" w:hAnsi="Times New Roman" w:cs="Times New Roman"/>
              </w:rPr>
              <w:t>. Разработка и утверждение:</w:t>
            </w:r>
          </w:p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групповых планов развития граждан, включенных в резерв управ</w:t>
            </w:r>
            <w:r>
              <w:rPr>
                <w:rFonts w:ascii="Times New Roman" w:hAnsi="Times New Roman" w:cs="Times New Roman"/>
              </w:rPr>
              <w:t xml:space="preserve">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  <w:r w:rsidRPr="00640931">
              <w:rPr>
                <w:rFonts w:ascii="Times New Roman" w:hAnsi="Times New Roman" w:cs="Times New Roman"/>
              </w:rPr>
              <w:t>;</w:t>
            </w:r>
          </w:p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индивидуальных планов развития</w:t>
            </w:r>
            <w:r>
              <w:rPr>
                <w:rFonts w:ascii="Times New Roman" w:hAnsi="Times New Roman" w:cs="Times New Roman"/>
              </w:rPr>
              <w:t xml:space="preserve"> граждан, включенных </w:t>
            </w:r>
            <w:r w:rsidRPr="00640931">
              <w:rPr>
                <w:rFonts w:ascii="Times New Roman" w:hAnsi="Times New Roman" w:cs="Times New Roman"/>
              </w:rPr>
              <w:t xml:space="preserve"> в резерв управ</w:t>
            </w:r>
            <w:r>
              <w:rPr>
                <w:rFonts w:ascii="Times New Roman" w:hAnsi="Times New Roman" w:cs="Times New Roman"/>
              </w:rPr>
              <w:t xml:space="preserve">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0931">
              <w:rPr>
                <w:rFonts w:ascii="Times New Roman" w:hAnsi="Times New Roman" w:cs="Times New Roman"/>
              </w:rPr>
              <w:t xml:space="preserve">осле утверждения правового акта о включении в резерв управленческих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48297B" w:rsidRPr="00640931" w:rsidTr="00D667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640931">
              <w:rPr>
                <w:rFonts w:ascii="Times New Roman" w:hAnsi="Times New Roman" w:cs="Times New Roman"/>
              </w:rPr>
              <w:t>. Профессиональное развитие (проведение семинаров, лекций-дискуссий, тренингов, курсов повышения квалификации) лиц, включенных в резерв управ</w:t>
            </w:r>
            <w:r>
              <w:rPr>
                <w:rFonts w:ascii="Times New Roman" w:hAnsi="Times New Roman" w:cs="Times New Roman"/>
              </w:rPr>
              <w:t xml:space="preserve">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</w:t>
            </w:r>
          </w:p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48297B" w:rsidRPr="00640931" w:rsidTr="00D667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640931">
              <w:rPr>
                <w:rFonts w:ascii="Times New Roman" w:hAnsi="Times New Roman" w:cs="Times New Roman"/>
              </w:rPr>
              <w:t>. Мониторинг и анализ реализации индивидуальных планов развития граждан, включенных в резерв управ</w:t>
            </w:r>
            <w:r>
              <w:rPr>
                <w:rFonts w:ascii="Times New Roman" w:hAnsi="Times New Roman" w:cs="Times New Roman"/>
              </w:rPr>
              <w:t xml:space="preserve">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квартал 2018</w:t>
            </w:r>
            <w:r w:rsidRPr="0064093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48297B" w:rsidRPr="00640931" w:rsidTr="00D6670A"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4. Использование и поддержка резерва управ</w:t>
            </w:r>
            <w:r>
              <w:rPr>
                <w:rFonts w:ascii="Times New Roman" w:hAnsi="Times New Roman" w:cs="Times New Roman"/>
              </w:rPr>
              <w:t xml:space="preserve">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</w:tr>
      <w:tr w:rsidR="0048297B" w:rsidRPr="00640931" w:rsidTr="00D667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Pr="00640931">
              <w:rPr>
                <w:rFonts w:ascii="Times New Roman" w:hAnsi="Times New Roman" w:cs="Times New Roman"/>
              </w:rPr>
              <w:t>. Организация и проведение встреч граждан, включенных в резерв управл</w:t>
            </w:r>
            <w:r>
              <w:rPr>
                <w:rFonts w:ascii="Times New Roman" w:hAnsi="Times New Roman" w:cs="Times New Roman"/>
              </w:rPr>
              <w:t xml:space="preserve">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района Курской области</w:t>
            </w:r>
            <w:r w:rsidRPr="00640931">
              <w:rPr>
                <w:rFonts w:ascii="Times New Roman" w:hAnsi="Times New Roman" w:cs="Times New Roman"/>
              </w:rPr>
              <w:t xml:space="preserve"> с выс</w:t>
            </w:r>
            <w:r>
              <w:rPr>
                <w:rFonts w:ascii="Times New Roman" w:hAnsi="Times New Roman" w:cs="Times New Roman"/>
              </w:rPr>
              <w:t>шими должностными лицами района</w:t>
            </w:r>
            <w:r w:rsidRPr="00640931">
              <w:rPr>
                <w:rFonts w:ascii="Times New Roman" w:hAnsi="Times New Roman" w:cs="Times New Roman"/>
              </w:rPr>
              <w:t xml:space="preserve"> и с лицами, замещающими должности, на которые формируется резерв управ</w:t>
            </w:r>
            <w:r>
              <w:rPr>
                <w:rFonts w:ascii="Times New Roman" w:hAnsi="Times New Roman" w:cs="Times New Roman"/>
              </w:rPr>
              <w:t xml:space="preserve">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 полугодие 2018</w:t>
            </w:r>
            <w:r w:rsidRPr="0064093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 xml:space="preserve">Отдел правовой, организационной, кадровой работы и труда администрации </w:t>
            </w:r>
            <w:r w:rsidRPr="00640931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48297B" w:rsidRPr="00640931" w:rsidTr="00D667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  <w:r w:rsidRPr="00640931">
              <w:rPr>
                <w:rFonts w:ascii="Times New Roman" w:hAnsi="Times New Roman" w:cs="Times New Roman"/>
              </w:rPr>
              <w:t xml:space="preserve"> Оказание методической и консультативной помощи кандидатам на включение в резерв и лицам, включенным в резерв управ</w:t>
            </w:r>
            <w:r>
              <w:rPr>
                <w:rFonts w:ascii="Times New Roman" w:hAnsi="Times New Roman" w:cs="Times New Roman"/>
              </w:rPr>
              <w:t xml:space="preserve">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</w:t>
            </w:r>
            <w:r w:rsidRPr="0064093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48297B" w:rsidRPr="00640931" w:rsidTr="00D667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 Подготовка предложений по кандидатурам, подлежащим исключению из резерва управленческих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области, о продлении срока их пребывания в резерве управленческих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</w:t>
            </w:r>
            <w:r w:rsidRPr="0064093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48297B" w:rsidRPr="00640931" w:rsidTr="00D6670A"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5. Информационное и методическое обеспечение формирования и подготовки резерва управ</w:t>
            </w:r>
            <w:r>
              <w:rPr>
                <w:rFonts w:ascii="Times New Roman" w:hAnsi="Times New Roman" w:cs="Times New Roman"/>
              </w:rPr>
              <w:t xml:space="preserve">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</w:tr>
      <w:tr w:rsidR="0048297B" w:rsidRPr="00640931" w:rsidTr="00D667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Ведение базы  </w:t>
            </w:r>
            <w:r w:rsidRPr="00640931">
              <w:rPr>
                <w:rFonts w:ascii="Times New Roman" w:hAnsi="Times New Roman" w:cs="Times New Roman"/>
              </w:rPr>
              <w:t xml:space="preserve">данных резерва управленческих кадров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B" w:rsidRPr="00640931" w:rsidRDefault="0048297B" w:rsidP="00D6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 полугодие 2018</w:t>
            </w:r>
            <w:r w:rsidRPr="0064093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7B" w:rsidRPr="00640931" w:rsidRDefault="0048297B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Отдел правовой, организационной, кадровой работы и труда администрации района</w:t>
            </w:r>
          </w:p>
        </w:tc>
      </w:tr>
    </w:tbl>
    <w:p w:rsidR="0048297B" w:rsidRDefault="0048297B" w:rsidP="0048297B"/>
    <w:p w:rsidR="001978F3" w:rsidRPr="00640931" w:rsidRDefault="001978F3" w:rsidP="001978F3">
      <w:pPr>
        <w:ind w:firstLine="720"/>
        <w:jc w:val="both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510207">
      <w:pPr>
        <w:ind w:left="5040"/>
      </w:pPr>
    </w:p>
    <w:p w:rsidR="001978F3" w:rsidRDefault="001978F3" w:rsidP="00815F8E"/>
    <w:p w:rsidR="00510207" w:rsidRDefault="00510207" w:rsidP="0015404F">
      <w:pPr>
        <w:ind w:left="5040"/>
        <w:jc w:val="right"/>
      </w:pPr>
      <w:r>
        <w:lastRenderedPageBreak/>
        <w:t>Утвержден</w:t>
      </w:r>
    </w:p>
    <w:p w:rsidR="0015404F" w:rsidRDefault="00510207" w:rsidP="0015404F">
      <w:pPr>
        <w:ind w:left="5040"/>
        <w:jc w:val="right"/>
      </w:pPr>
      <w:r w:rsidRPr="00932D26">
        <w:t>постановлением Главы</w:t>
      </w:r>
      <w:r>
        <w:t xml:space="preserve"> </w:t>
      </w:r>
    </w:p>
    <w:p w:rsidR="00F800CC" w:rsidRDefault="00510207" w:rsidP="0015404F">
      <w:pPr>
        <w:ind w:left="5040"/>
        <w:jc w:val="right"/>
      </w:pPr>
      <w:r w:rsidRPr="00932D26">
        <w:t xml:space="preserve">Администрации Солнцевского </w:t>
      </w:r>
    </w:p>
    <w:p w:rsidR="00510207" w:rsidRPr="00932D26" w:rsidRDefault="00510207" w:rsidP="00F800CC">
      <w:pPr>
        <w:ind w:left="5040"/>
        <w:jc w:val="right"/>
      </w:pPr>
      <w:r w:rsidRPr="00932D26">
        <w:t>района Курской области</w:t>
      </w:r>
    </w:p>
    <w:p w:rsidR="00510207" w:rsidRPr="00932D26" w:rsidRDefault="0015404F" w:rsidP="0015404F">
      <w:pPr>
        <w:ind w:left="4332" w:firstLine="708"/>
        <w:jc w:val="right"/>
      </w:pPr>
      <w:r>
        <w:t xml:space="preserve">     </w:t>
      </w:r>
      <w:r w:rsidR="00510207">
        <w:t xml:space="preserve"> </w:t>
      </w:r>
      <w:r w:rsidR="00510207" w:rsidRPr="00932D26">
        <w:t xml:space="preserve">от </w:t>
      </w:r>
      <w:r>
        <w:t xml:space="preserve">     </w:t>
      </w:r>
      <w:r w:rsidR="002604D4">
        <w:t xml:space="preserve">01 ноября </w:t>
      </w:r>
      <w:r w:rsidR="00510207" w:rsidRPr="00932D26">
        <w:t>201</w:t>
      </w:r>
      <w:r w:rsidR="006F76A8">
        <w:t>6</w:t>
      </w:r>
      <w:r w:rsidR="00510207" w:rsidRPr="00932D26">
        <w:t xml:space="preserve">г. </w:t>
      </w:r>
      <w:r w:rsidR="00102390">
        <w:t xml:space="preserve"> №</w:t>
      </w:r>
      <w:r w:rsidR="006F76A8">
        <w:t>52-пг</w:t>
      </w:r>
      <w:r w:rsidR="00102390">
        <w:t xml:space="preserve"> </w:t>
      </w:r>
    </w:p>
    <w:p w:rsidR="00510207" w:rsidRDefault="00510207" w:rsidP="00510207">
      <w:pPr>
        <w:ind w:left="5040"/>
        <w:jc w:val="center"/>
        <w:rPr>
          <w:sz w:val="28"/>
          <w:szCs w:val="28"/>
          <w:u w:val="single"/>
        </w:rPr>
      </w:pPr>
    </w:p>
    <w:p w:rsidR="00510207" w:rsidRDefault="00510207" w:rsidP="00510207">
      <w:pPr>
        <w:jc w:val="right"/>
        <w:rPr>
          <w:sz w:val="28"/>
          <w:szCs w:val="28"/>
        </w:rPr>
      </w:pPr>
    </w:p>
    <w:p w:rsidR="00510207" w:rsidRDefault="00510207" w:rsidP="00510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</w:t>
      </w:r>
    </w:p>
    <w:p w:rsidR="00510207" w:rsidRDefault="00510207" w:rsidP="00510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РЕЗЕРВА УПРАВЛЕНЧЕСКИХ КАДРОВ</w:t>
      </w:r>
    </w:p>
    <w:p w:rsidR="00510207" w:rsidRDefault="00510207" w:rsidP="00510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СОЛНЦЕВСКОГО РАЙОНА КУРСКОЙ ОБЛАСТИ</w:t>
      </w:r>
    </w:p>
    <w:p w:rsidR="00510207" w:rsidRDefault="00510207" w:rsidP="00510207">
      <w:pPr>
        <w:jc w:val="center"/>
        <w:rPr>
          <w:sz w:val="28"/>
          <w:szCs w:val="28"/>
        </w:rPr>
      </w:pP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1.Настоящий Порядок определяет механизм отбора кандидатов для формирования резерва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Формирование резерва управленческих кадров – непрерывный процесс выявления и привлечения граждан Российской Федерации, способных создать профессиональное ядро системы муниципального управления и выступить в роли кадровой опоры Администрации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 в реализации Стратегии социально-экономического развития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на период до 2020 года.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Резерв управленческих кадров – это специально сформированная на основе индивидуального отбора и комплексной оценки группа лиц, имеющих достаточный опыт управленческой деятельности, успешно проявивших себя в сфере профессиональной и (или) общественной деятельности, обладающих необходимыми личностными и деловыми качествами и высокой степенью ответственности, позволяющими рассматривать их в качестве кандидатов для замещения руководящих должностей.</w:t>
      </w:r>
    </w:p>
    <w:p w:rsidR="006F76A8" w:rsidRDefault="006F76A8" w:rsidP="006F76A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4.Резерв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</w:t>
      </w:r>
    </w:p>
    <w:p w:rsidR="006F76A8" w:rsidRDefault="006F76A8" w:rsidP="006F7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действующий, в  который включаются граждане, готовые     занять соответствующие должности в настоящее время.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5.Отбор граждан для включения в резерв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осуществляется по целевым группам должностей: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9"/>
        <w:gridCol w:w="2548"/>
      </w:tblGrid>
      <w:tr w:rsidR="006F76A8" w:rsidTr="00D6670A">
        <w:tc>
          <w:tcPr>
            <w:tcW w:w="6769" w:type="dxa"/>
            <w:shd w:val="clear" w:color="auto" w:fill="auto"/>
          </w:tcPr>
          <w:p w:rsidR="006F76A8" w:rsidRPr="00640931" w:rsidRDefault="006F76A8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 xml:space="preserve">Должности муниципальной службы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40931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r w:rsidRPr="00640931">
              <w:rPr>
                <w:rFonts w:ascii="Times New Roman" w:hAnsi="Times New Roman" w:cs="Times New Roman"/>
              </w:rPr>
              <w:t xml:space="preserve"> высшей группы должностей</w:t>
            </w:r>
          </w:p>
        </w:tc>
        <w:tc>
          <w:tcPr>
            <w:tcW w:w="2548" w:type="dxa"/>
            <w:shd w:val="clear" w:color="auto" w:fill="auto"/>
          </w:tcPr>
          <w:p w:rsidR="006F76A8" w:rsidRPr="00640931" w:rsidRDefault="006F76A8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  <w:r w:rsidRPr="00640931">
              <w:rPr>
                <w:rFonts w:ascii="Times New Roman" w:hAnsi="Times New Roman" w:cs="Times New Roman"/>
              </w:rPr>
              <w:t xml:space="preserve"> должностей</w:t>
            </w:r>
          </w:p>
        </w:tc>
      </w:tr>
      <w:tr w:rsidR="006F76A8" w:rsidTr="00D6670A">
        <w:tc>
          <w:tcPr>
            <w:tcW w:w="6769" w:type="dxa"/>
            <w:shd w:val="clear" w:color="auto" w:fill="auto"/>
          </w:tcPr>
          <w:p w:rsidR="006F76A8" w:rsidRPr="00640931" w:rsidRDefault="006F76A8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 xml:space="preserve">Должности муниципальной службы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40931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r w:rsidRPr="00640931">
              <w:rPr>
                <w:rFonts w:ascii="Times New Roman" w:hAnsi="Times New Roman" w:cs="Times New Roman"/>
              </w:rPr>
              <w:t xml:space="preserve"> главной группы должностей</w:t>
            </w:r>
          </w:p>
        </w:tc>
        <w:tc>
          <w:tcPr>
            <w:tcW w:w="2548" w:type="dxa"/>
            <w:shd w:val="clear" w:color="auto" w:fill="auto"/>
          </w:tcPr>
          <w:p w:rsidR="006F76A8" w:rsidRPr="00640931" w:rsidRDefault="006F76A8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до 9 должностей</w:t>
            </w:r>
          </w:p>
        </w:tc>
      </w:tr>
      <w:tr w:rsidR="006F76A8" w:rsidTr="00D6670A">
        <w:tc>
          <w:tcPr>
            <w:tcW w:w="6769" w:type="dxa"/>
            <w:shd w:val="clear" w:color="auto" w:fill="auto"/>
          </w:tcPr>
          <w:p w:rsidR="006F76A8" w:rsidRPr="00640931" w:rsidRDefault="006F76A8" w:rsidP="00D6670A">
            <w:pPr>
              <w:pStyle w:val="a5"/>
              <w:rPr>
                <w:rFonts w:ascii="Times New Roman" w:hAnsi="Times New Roman" w:cs="Times New Roman"/>
              </w:rPr>
            </w:pPr>
            <w:r w:rsidRPr="00640931">
              <w:rPr>
                <w:rFonts w:ascii="Times New Roman" w:hAnsi="Times New Roman" w:cs="Times New Roman"/>
              </w:rPr>
              <w:t>Должн</w:t>
            </w:r>
            <w:r>
              <w:rPr>
                <w:rFonts w:ascii="Times New Roman" w:hAnsi="Times New Roman" w:cs="Times New Roman"/>
              </w:rPr>
              <w:t>ости руководителей муниципальных</w:t>
            </w:r>
            <w:r w:rsidRPr="00640931">
              <w:rPr>
                <w:rFonts w:ascii="Times New Roman" w:hAnsi="Times New Roman" w:cs="Times New Roman"/>
              </w:rPr>
              <w:t xml:space="preserve"> казенных</w:t>
            </w:r>
            <w:r>
              <w:rPr>
                <w:rFonts w:ascii="Times New Roman" w:hAnsi="Times New Roman" w:cs="Times New Roman"/>
              </w:rPr>
              <w:t xml:space="preserve"> учреждений</w:t>
            </w:r>
            <w:r w:rsidRPr="00640931">
              <w:rPr>
                <w:rFonts w:ascii="Times New Roman" w:hAnsi="Times New Roman" w:cs="Times New Roman"/>
              </w:rPr>
              <w:t xml:space="preserve"> и организаций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  </w:t>
            </w:r>
            <w:r w:rsidRPr="00640931">
              <w:rPr>
                <w:rFonts w:ascii="Times New Roman" w:hAnsi="Times New Roman" w:cs="Times New Roman"/>
              </w:rPr>
              <w:t>по соответствующим отраслям</w:t>
            </w:r>
          </w:p>
        </w:tc>
        <w:tc>
          <w:tcPr>
            <w:tcW w:w="2548" w:type="dxa"/>
            <w:shd w:val="clear" w:color="auto" w:fill="auto"/>
          </w:tcPr>
          <w:p w:rsidR="006F76A8" w:rsidRPr="00640931" w:rsidRDefault="006F76A8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</w:t>
            </w:r>
            <w:r w:rsidRPr="00640931">
              <w:rPr>
                <w:rFonts w:ascii="Times New Roman" w:hAnsi="Times New Roman" w:cs="Times New Roman"/>
              </w:rPr>
              <w:t xml:space="preserve"> должностей</w:t>
            </w:r>
          </w:p>
        </w:tc>
      </w:tr>
      <w:tr w:rsidR="006F76A8" w:rsidTr="00D6670A">
        <w:tc>
          <w:tcPr>
            <w:tcW w:w="6769" w:type="dxa"/>
            <w:shd w:val="clear" w:color="auto" w:fill="auto"/>
          </w:tcPr>
          <w:p w:rsidR="006F76A8" w:rsidRPr="00640931" w:rsidRDefault="006F76A8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Должности глав поселений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2548" w:type="dxa"/>
            <w:shd w:val="clear" w:color="auto" w:fill="auto"/>
          </w:tcPr>
          <w:p w:rsidR="006F76A8" w:rsidRDefault="006F76A8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 должностей</w:t>
            </w:r>
          </w:p>
        </w:tc>
      </w:tr>
      <w:tr w:rsidR="006F76A8" w:rsidTr="00D6670A">
        <w:tc>
          <w:tcPr>
            <w:tcW w:w="6769" w:type="dxa"/>
            <w:shd w:val="clear" w:color="auto" w:fill="auto"/>
          </w:tcPr>
          <w:p w:rsidR="006F76A8" w:rsidRPr="00640931" w:rsidRDefault="006F76A8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Должности заместителей глав администраций поселений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2548" w:type="dxa"/>
            <w:shd w:val="clear" w:color="auto" w:fill="auto"/>
          </w:tcPr>
          <w:p w:rsidR="006F76A8" w:rsidRDefault="006F76A8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 должностей</w:t>
            </w:r>
          </w:p>
        </w:tc>
      </w:tr>
      <w:tr w:rsidR="006F76A8" w:rsidTr="00D6670A">
        <w:tc>
          <w:tcPr>
            <w:tcW w:w="6769" w:type="dxa"/>
            <w:shd w:val="clear" w:color="auto" w:fill="auto"/>
          </w:tcPr>
          <w:p w:rsidR="006F76A8" w:rsidRPr="00640931" w:rsidRDefault="006F76A8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Должности Представительного органа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2548" w:type="dxa"/>
            <w:shd w:val="clear" w:color="auto" w:fill="auto"/>
          </w:tcPr>
          <w:p w:rsidR="006F76A8" w:rsidRDefault="006F76A8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6F76A8" w:rsidTr="00D6670A">
        <w:tc>
          <w:tcPr>
            <w:tcW w:w="6769" w:type="dxa"/>
            <w:shd w:val="clear" w:color="auto" w:fill="auto"/>
          </w:tcPr>
          <w:p w:rsidR="006F76A8" w:rsidRPr="00640931" w:rsidRDefault="006F76A8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Должности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 – Ревизионной комиссии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района Курской области</w:t>
            </w:r>
          </w:p>
        </w:tc>
        <w:tc>
          <w:tcPr>
            <w:tcW w:w="2548" w:type="dxa"/>
            <w:shd w:val="clear" w:color="auto" w:fill="auto"/>
          </w:tcPr>
          <w:p w:rsidR="006F76A8" w:rsidRDefault="006F76A8" w:rsidP="00D667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должность</w:t>
            </w:r>
          </w:p>
        </w:tc>
      </w:tr>
    </w:tbl>
    <w:p w:rsidR="006F76A8" w:rsidRDefault="006F76A8" w:rsidP="006F76A8">
      <w:pPr>
        <w:jc w:val="center"/>
      </w:pPr>
    </w:p>
    <w:p w:rsidR="006F76A8" w:rsidRDefault="006F76A8" w:rsidP="006F76A8">
      <w:pPr>
        <w:jc w:val="center"/>
        <w:rPr>
          <w:sz w:val="22"/>
          <w:szCs w:val="22"/>
        </w:rPr>
      </w:pP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6.Отдел правовой, организационной, кадровой работы и труда Администрации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на основании сведений, представляемых структурными подразделениями Администрации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области, по каждой целевой группе готовит номенклатуру должностей, на которые будет формироваться резерв управленческих кадров района, обеспечивает консультативную помощь по формированию резерва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области, работе с ним и его эффективному использованию.</w:t>
      </w:r>
      <w:proofErr w:type="gramEnd"/>
    </w:p>
    <w:p w:rsidR="006F76A8" w:rsidRDefault="006F76A8" w:rsidP="006F76A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Формирование  резерва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осуществляется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-представителей   органов местного самоуправления района, депутатов Представительного Собрания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и граждан, состоящих в кадровом резерве на муниципальной службе района;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-представителей бизнеса (руководители коммерческих организаций, победители и лауреаты областных и районных профессиональных конкурсов и соревнований, руководители среднего звена);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-представителей социальной сферы (руководители предприятий и организаций культуры, образования, здравоохранения, и др.);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-представителей  политических партий, зарегистрированных на территории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-представителей муниципальных казенных учреждений, предприятий и  организаций (руководители и начальники структурных подразделений муниципальных учреждений);</w:t>
      </w:r>
    </w:p>
    <w:p w:rsidR="006F76A8" w:rsidRPr="00112FDE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-финалистов </w:t>
      </w:r>
      <w:proofErr w:type="gramStart"/>
      <w:r>
        <w:rPr>
          <w:sz w:val="28"/>
          <w:szCs w:val="28"/>
        </w:rPr>
        <w:t>кадрового</w:t>
      </w:r>
      <w:proofErr w:type="gramEnd"/>
      <w:r>
        <w:rPr>
          <w:sz w:val="28"/>
          <w:szCs w:val="28"/>
        </w:rPr>
        <w:t xml:space="preserve"> «Губернаторская тысяча. Управленец ХХ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века;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-граждан (самовыдвиженцев).</w:t>
      </w:r>
    </w:p>
    <w:p w:rsidR="006F76A8" w:rsidRDefault="006F76A8" w:rsidP="006F76A8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 гражданам,  являющимся кандидатами для участия  в конкурсе на  включение в резерв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области, предъявляются следующие требования: 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-гражданство Российской Федерации; 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-проживание на территории  Курской области; 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-возраст от 25  до 50  лет;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-наличие высшего  образования;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-опыт профессиональной и управленческой деятельности:</w:t>
      </w:r>
    </w:p>
    <w:p w:rsidR="006F76A8" w:rsidRDefault="006F76A8" w:rsidP="006F76A8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5 лет для включения в действующий резерв; </w:t>
      </w:r>
    </w:p>
    <w:p w:rsidR="006F76A8" w:rsidRDefault="006F76A8" w:rsidP="006F76A8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2 лет для включения в резерв перспективы развития; 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неснятой или непогашенной судимости.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Под управленческой работой следует понимать деятельность на должностях руководителей, заместителей руководителей, руководителей структурных подразделений органов местного самоуправления, организаций независимо от их организационно- правовой формы и формы собственности.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К гражданам, являющимися кандидатами для участия в конкурсе на включение в резерв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по целевой группе «Должности муниципальной службы района высшей </w:t>
      </w:r>
      <w:r>
        <w:rPr>
          <w:sz w:val="28"/>
          <w:szCs w:val="28"/>
        </w:rPr>
        <w:lastRenderedPageBreak/>
        <w:t>группы должностей», предъявляются дополнительные требования:</w:t>
      </w:r>
      <w:proofErr w:type="gramEnd"/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квалификационным требованиям для замещения высшей группы должностей муниципальной службы Курской области;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ограничений, установленных действующим законодательством для поступления на муниципальную службу и ее прохождения.</w:t>
      </w:r>
    </w:p>
    <w:p w:rsidR="001A11FA" w:rsidRDefault="001A11FA" w:rsidP="001A11FA">
      <w:pPr>
        <w:ind w:left="36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гражданам, являющимися кандидатами для участия в конкурсе на включение в резерв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по целевой группе «Должности муниципальной службы района высшей группы должностей», предъявляются дополнительные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  <w:proofErr w:type="gramEnd"/>
    </w:p>
    <w:p w:rsidR="001A11FA" w:rsidRDefault="001A11FA" w:rsidP="001A11FA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образование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магистратуры, не менее шести лет стажа муниципальной службы или не менее семи лет стажа работы по специальности, направлению подготовки.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Кандидаты могут выдвигаться органами местного самоуправления района, муниципальными учреждениями, общественными организациями, учебными заведениями, учреждениями и предприятиями района независимо от организационно-правовой формы, а также в порядке самовыдвижения.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Отбор кандидатов на включение в резерв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производится </w:t>
      </w:r>
      <w:proofErr w:type="gramStart"/>
      <w:r>
        <w:rPr>
          <w:sz w:val="28"/>
          <w:szCs w:val="28"/>
        </w:rPr>
        <w:t>в соответствии с Положением о конкурсном отборе кандидатов на включение в резерв</w:t>
      </w:r>
      <w:proofErr w:type="gramEnd"/>
      <w:r>
        <w:rPr>
          <w:sz w:val="28"/>
          <w:szCs w:val="28"/>
        </w:rPr>
        <w:t xml:space="preserve">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 Курской области. 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Периодичность отбора кандидатов в резерв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устанавливается Комиссией по формированию и подготовке резерва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(далее – Комиссия).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2A7BD1">
        <w:rPr>
          <w:sz w:val="28"/>
          <w:szCs w:val="28"/>
        </w:rPr>
        <w:t>Лица, включенные по итогам конкурса в кадров</w:t>
      </w:r>
      <w:r>
        <w:rPr>
          <w:sz w:val="28"/>
          <w:szCs w:val="28"/>
        </w:rPr>
        <w:t>ый резерв на муниципальной службе</w:t>
      </w:r>
      <w:r w:rsidRPr="002A7BD1">
        <w:rPr>
          <w:sz w:val="28"/>
          <w:szCs w:val="28"/>
        </w:rPr>
        <w:t xml:space="preserve"> </w:t>
      </w:r>
      <w:proofErr w:type="spellStart"/>
      <w:r w:rsidRPr="002A7BD1">
        <w:rPr>
          <w:sz w:val="28"/>
          <w:szCs w:val="28"/>
        </w:rPr>
        <w:t>Солнцевского</w:t>
      </w:r>
      <w:proofErr w:type="spellEnd"/>
      <w:r w:rsidRPr="002A7BD1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 xml:space="preserve"> для замещения высшей группы должностей, </w:t>
      </w:r>
      <w:r w:rsidRPr="002A7BD1">
        <w:rPr>
          <w:sz w:val="28"/>
          <w:szCs w:val="28"/>
        </w:rPr>
        <w:t>при наличии их желания</w:t>
      </w:r>
      <w:r>
        <w:rPr>
          <w:sz w:val="28"/>
          <w:szCs w:val="28"/>
        </w:rPr>
        <w:t xml:space="preserve"> и рекомендации руководителя</w:t>
      </w:r>
      <w:r w:rsidRPr="002A7BD1">
        <w:rPr>
          <w:sz w:val="28"/>
          <w:szCs w:val="28"/>
        </w:rPr>
        <w:t>, в случае принятия положительного решения Комиссие</w:t>
      </w:r>
      <w:r>
        <w:rPr>
          <w:sz w:val="28"/>
          <w:szCs w:val="28"/>
        </w:rPr>
        <w:t xml:space="preserve">й, </w:t>
      </w:r>
      <w:r w:rsidRPr="002A7BD1">
        <w:rPr>
          <w:sz w:val="28"/>
          <w:szCs w:val="28"/>
        </w:rPr>
        <w:t xml:space="preserve"> включаются в резерв управленческих кадров </w:t>
      </w:r>
      <w:proofErr w:type="spellStart"/>
      <w:r w:rsidRPr="002A7BD1">
        <w:rPr>
          <w:sz w:val="28"/>
          <w:szCs w:val="28"/>
        </w:rPr>
        <w:t>Солнцевского</w:t>
      </w:r>
      <w:proofErr w:type="spellEnd"/>
      <w:r w:rsidRPr="002A7BD1">
        <w:rPr>
          <w:sz w:val="28"/>
          <w:szCs w:val="28"/>
        </w:rPr>
        <w:t xml:space="preserve"> района Курской области без проведения процедур конкурсного отбора.</w:t>
      </w:r>
    </w:p>
    <w:p w:rsidR="006057C4" w:rsidRDefault="006057C4" w:rsidP="006057C4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62CC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Мотивированным решением Комиссии по формированию и подготовке резерва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(далее – Комиссия) допускается включение в резерв управленчес</w:t>
      </w:r>
      <w:r w:rsidR="0038232F">
        <w:rPr>
          <w:sz w:val="28"/>
          <w:szCs w:val="28"/>
        </w:rPr>
        <w:t xml:space="preserve">ких кадров </w:t>
      </w:r>
      <w:proofErr w:type="spellStart"/>
      <w:r w:rsidR="0038232F">
        <w:rPr>
          <w:sz w:val="28"/>
          <w:szCs w:val="28"/>
        </w:rPr>
        <w:t>Солнцевского</w:t>
      </w:r>
      <w:proofErr w:type="spellEnd"/>
      <w:r w:rsidR="0038232F">
        <w:rPr>
          <w:sz w:val="28"/>
          <w:szCs w:val="28"/>
        </w:rPr>
        <w:t xml:space="preserve"> района К</w:t>
      </w:r>
      <w:r>
        <w:rPr>
          <w:sz w:val="28"/>
          <w:szCs w:val="28"/>
        </w:rPr>
        <w:t>урской области граждан категории «временно неработающий», находящихся в этом статусе не более 1 года и обладающих подтвержденными управленческими компетенциями, профессиональными достижениями и опытом.</w:t>
      </w:r>
    </w:p>
    <w:p w:rsidR="006057C4" w:rsidRDefault="006057C4" w:rsidP="006057C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Лица, относящиеся к категории «временно неработающий», включаются в резерв на срок до 1 года.</w:t>
      </w:r>
      <w:proofErr w:type="gramEnd"/>
      <w:r>
        <w:rPr>
          <w:sz w:val="28"/>
          <w:szCs w:val="28"/>
        </w:rPr>
        <w:t xml:space="preserve"> При изменении статуса – трудоустройстве гражданина на руководящую должность до истечения 1 года (предельного срока нахождения в резерве граждан категории «временно неработающий») – время пребывания в резерве продлевается решением Комиссии на срок до 3 лет (включая период пребывания гражданина в резерве в статусе «временно неработающий»</w:t>
      </w:r>
      <w:r w:rsidR="00EB549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15.Срок пребывания в резерве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не должен превышать 3 года.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16.Исключение из резерва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осуществляется по следующим основаниям: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гражданина на должность из номенклатуры должностей для формирования резерва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области, на замещение которой он находился в резерве;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гражданина на равнозначную или вышестоящую должность  по отношению к той, на которую он включен в резерв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повторный отказ гражданина от предложения по замещению вакантной должности, на замещение которой он включен в резерв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увольнение лица, состоящего в резерве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области, в связи с утратой доверия или привлечение  к дисциплинарной ответственности за совершение коррупционных правонарушений;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 об исключении из резерва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индивидуального плана развития гражданина, включенного в резерв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от участия в профессиональной подготовке, переподготовке, повышении квалификации, стажировке, семинарах, тренингах;</w:t>
      </w:r>
    </w:p>
    <w:p w:rsidR="005870A1" w:rsidRDefault="005870A1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наступление и (или) обнаружение обстоятельств, делающих пребывание в резерве, назначение из резерва невозможным (потеря гражданства, признание недееспособным, вступление в законную силу обвинительного приговора с</w:t>
      </w:r>
      <w:r w:rsidR="00866BA0">
        <w:rPr>
          <w:sz w:val="28"/>
          <w:szCs w:val="28"/>
        </w:rPr>
        <w:t>уда по уголовному делу и т.п.)</w:t>
      </w:r>
      <w:r>
        <w:rPr>
          <w:sz w:val="28"/>
          <w:szCs w:val="28"/>
        </w:rPr>
        <w:t>;</w:t>
      </w:r>
    </w:p>
    <w:p w:rsidR="006F76A8" w:rsidRDefault="006F76A8" w:rsidP="006F7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наступление и (или) обнаружение обстоятельств, препятствующих назначению на должность из номенклатуры должностей для формирования резерва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6F76A8" w:rsidRPr="00BB182E" w:rsidRDefault="006F76A8" w:rsidP="006F76A8">
      <w:pPr>
        <w:ind w:left="360" w:firstLine="360"/>
        <w:jc w:val="both"/>
        <w:rPr>
          <w:sz w:val="28"/>
          <w:szCs w:val="28"/>
        </w:rPr>
      </w:pPr>
      <w:r w:rsidRPr="00BB182E">
        <w:rPr>
          <w:sz w:val="28"/>
          <w:szCs w:val="28"/>
        </w:rPr>
        <w:t xml:space="preserve">исключение должности из номенклатуры должностей для формирования резерва управленческих кадров </w:t>
      </w:r>
      <w:proofErr w:type="spellStart"/>
      <w:r w:rsidRPr="00BB182E">
        <w:rPr>
          <w:sz w:val="28"/>
          <w:szCs w:val="28"/>
        </w:rPr>
        <w:t>Солнцевского</w:t>
      </w:r>
      <w:proofErr w:type="spellEnd"/>
      <w:r w:rsidRPr="00BB182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</w:t>
      </w:r>
      <w:r w:rsidRPr="00BB182E">
        <w:rPr>
          <w:sz w:val="28"/>
          <w:szCs w:val="28"/>
        </w:rPr>
        <w:t xml:space="preserve">; </w:t>
      </w:r>
    </w:p>
    <w:p w:rsidR="006F76A8" w:rsidRPr="00BB182E" w:rsidRDefault="006F76A8" w:rsidP="006F76A8">
      <w:pPr>
        <w:ind w:left="360" w:firstLine="360"/>
        <w:jc w:val="both"/>
        <w:rPr>
          <w:sz w:val="28"/>
          <w:szCs w:val="28"/>
        </w:rPr>
      </w:pPr>
      <w:r w:rsidRPr="00BB182E">
        <w:rPr>
          <w:sz w:val="28"/>
          <w:szCs w:val="28"/>
        </w:rPr>
        <w:t>сокращение предполагаемой к замещению должности, ликвидация органа исполнительной власти, организации</w:t>
      </w:r>
      <w:r>
        <w:rPr>
          <w:sz w:val="28"/>
          <w:szCs w:val="28"/>
        </w:rPr>
        <w:t>,</w:t>
      </w:r>
      <w:r w:rsidRPr="00BB182E">
        <w:rPr>
          <w:sz w:val="28"/>
          <w:szCs w:val="28"/>
        </w:rPr>
        <w:t xml:space="preserve"> учреждения, на замещение должности в котором претендует гражданин;</w:t>
      </w:r>
    </w:p>
    <w:p w:rsidR="006F76A8" w:rsidRPr="00BB182E" w:rsidRDefault="006F76A8" w:rsidP="006F76A8">
      <w:pPr>
        <w:ind w:left="360" w:firstLine="360"/>
        <w:jc w:val="both"/>
        <w:rPr>
          <w:sz w:val="28"/>
          <w:szCs w:val="28"/>
        </w:rPr>
      </w:pPr>
      <w:r w:rsidRPr="00BB182E">
        <w:rPr>
          <w:sz w:val="28"/>
          <w:szCs w:val="28"/>
        </w:rPr>
        <w:t xml:space="preserve">истечение срока пребывания в резерве управленческих кадров </w:t>
      </w:r>
      <w:proofErr w:type="spellStart"/>
      <w:r w:rsidRPr="00BB182E">
        <w:rPr>
          <w:sz w:val="28"/>
          <w:szCs w:val="28"/>
        </w:rPr>
        <w:t>Сол</w:t>
      </w:r>
      <w:r>
        <w:rPr>
          <w:sz w:val="28"/>
          <w:szCs w:val="28"/>
        </w:rPr>
        <w:t>н</w:t>
      </w:r>
      <w:r w:rsidRPr="00BB182E">
        <w:rPr>
          <w:sz w:val="28"/>
          <w:szCs w:val="28"/>
        </w:rPr>
        <w:t>цевского</w:t>
      </w:r>
      <w:proofErr w:type="spellEnd"/>
      <w:r w:rsidRPr="00BB182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области-</w:t>
      </w:r>
      <w:r w:rsidRPr="00BB182E">
        <w:rPr>
          <w:sz w:val="28"/>
          <w:szCs w:val="28"/>
        </w:rPr>
        <w:t xml:space="preserve"> 3 года;</w:t>
      </w:r>
    </w:p>
    <w:p w:rsidR="006F76A8" w:rsidRDefault="006F76A8" w:rsidP="006F76A8">
      <w:pPr>
        <w:ind w:left="360" w:firstLine="360"/>
        <w:jc w:val="both"/>
        <w:rPr>
          <w:sz w:val="28"/>
          <w:szCs w:val="28"/>
        </w:rPr>
      </w:pPr>
      <w:r w:rsidRPr="00BB182E">
        <w:rPr>
          <w:sz w:val="28"/>
          <w:szCs w:val="28"/>
        </w:rPr>
        <w:t>переезд на постоянное место жительства за пределы Курской области.</w:t>
      </w:r>
    </w:p>
    <w:p w:rsidR="006F76A8" w:rsidRDefault="006F76A8" w:rsidP="006F76A8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Исключение </w:t>
      </w:r>
      <w:r w:rsidR="00A90072">
        <w:rPr>
          <w:sz w:val="28"/>
          <w:szCs w:val="28"/>
        </w:rPr>
        <w:t>из резерва управленчески</w:t>
      </w:r>
      <w:r>
        <w:rPr>
          <w:sz w:val="28"/>
          <w:szCs w:val="28"/>
        </w:rPr>
        <w:t xml:space="preserve">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в связи с истечением предельного срока нахождения в нем осуществляется в случае, если Комиссией не принято решение о продлении пребывания в резерве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района, или по истечению срока продления пребывания в резерве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6F76A8" w:rsidRDefault="006F76A8" w:rsidP="006F76A8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Продление пребывания в резерве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осуществляется однократно на срок, определяемый </w:t>
      </w:r>
      <w:r>
        <w:rPr>
          <w:sz w:val="28"/>
          <w:szCs w:val="28"/>
        </w:rPr>
        <w:lastRenderedPageBreak/>
        <w:t>Комиссией, но не более чем на 3 года.</w:t>
      </w:r>
    </w:p>
    <w:p w:rsidR="006F76A8" w:rsidRDefault="006F76A8" w:rsidP="006F76A8">
      <w:pPr>
        <w:ind w:left="36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Основанием для рассмотрения данного вопроса является наличие мотивированных предложений от лица, рекомендовавшего кандидата для включения в резерв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области, или членов Комиссии с учетом анализа результатов профессиональной деятельности и профессионального развития лица, состоящего в резерве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области, его личностно-мотивационных особенностей, потенциала профессионального и карьерного роста.</w:t>
      </w:r>
      <w:proofErr w:type="gramEnd"/>
    </w:p>
    <w:p w:rsidR="006F76A8" w:rsidRDefault="006F76A8" w:rsidP="006F76A8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обобщение соответствующих предложений осуществляется отделом правовой, организационной, кадровой работы и труда управления делами администрации района не позднее, чем за месяц до окончания  срока пребывания лица в резерве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6F76A8" w:rsidRDefault="006F76A8" w:rsidP="006F76A8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Предложения Комиссии по персональному составу претендентов на исключение из резерва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оформляются правовым актом Главы Администрации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6F76A8" w:rsidRDefault="006F76A8" w:rsidP="006F76A8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Назначение гражданина, состоящего в резерве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области, на вакантную должность, для замещения которой он включен в резерв, кроме выборных должностей, осуществляется с его согласия по решению соответствующего работодателя (представителя нанимателя).</w:t>
      </w:r>
    </w:p>
    <w:p w:rsidR="006F76A8" w:rsidRDefault="006F76A8" w:rsidP="006F76A8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 xml:space="preserve">Гражданин, включенный в резерв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области, с его согласия, по решению работодателя (представителя нанимателя) назначается на должность (кроме выборных должностей), относящуюся к равнозначной по отношению к той, на которую он включен в резерв, в пределах целевых групп должностей для формирования резерва, в случае его соответствия требованиям к этой должности, в т.ч. квалификационным (для должностей муниципальной</w:t>
      </w:r>
      <w:proofErr w:type="gramEnd"/>
      <w:r>
        <w:rPr>
          <w:sz w:val="28"/>
          <w:szCs w:val="28"/>
        </w:rPr>
        <w:t xml:space="preserve"> службы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области), а также профессиональным знаниям и навыкам, необходимым для исполнения должностных обязанностей по этой должности.</w:t>
      </w:r>
    </w:p>
    <w:p w:rsidR="006F76A8" w:rsidRPr="00BB182E" w:rsidRDefault="006F76A8" w:rsidP="006F76A8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Гражданин, состоящий в резерве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области, с его согласия, по решению работодателя (представителя нанимателя) назначается на нижестоящую руководящую должность по отношению к той, на которую включен в резерв, как в соответствующей целевой группе, так и в иной целевой группе должностей для формирования резерва.</w:t>
      </w:r>
    </w:p>
    <w:p w:rsidR="006F76A8" w:rsidRDefault="000F7CAF" w:rsidP="000F7CA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6A8">
        <w:rPr>
          <w:sz w:val="28"/>
          <w:szCs w:val="28"/>
        </w:rPr>
        <w:t xml:space="preserve">23. Назначение гражданина, состоящего в резерве управленческих кадров </w:t>
      </w:r>
      <w:r>
        <w:rPr>
          <w:sz w:val="28"/>
          <w:szCs w:val="28"/>
        </w:rPr>
        <w:t xml:space="preserve">     </w:t>
      </w:r>
      <w:proofErr w:type="spellStart"/>
      <w:r w:rsidR="006F76A8">
        <w:rPr>
          <w:sz w:val="28"/>
          <w:szCs w:val="28"/>
        </w:rPr>
        <w:t>Солнцевского</w:t>
      </w:r>
      <w:proofErr w:type="spellEnd"/>
      <w:r w:rsidR="006F76A8">
        <w:rPr>
          <w:sz w:val="28"/>
          <w:szCs w:val="28"/>
        </w:rPr>
        <w:t xml:space="preserve"> района Курской области, с его согласия, на нижестоящую руководящую должность по отношению к той, на которую он включен в резерв, не является основанием для исключения гражданина из резерва управленческих кадров </w:t>
      </w:r>
      <w:proofErr w:type="spellStart"/>
      <w:r w:rsidR="006F76A8">
        <w:rPr>
          <w:sz w:val="28"/>
          <w:szCs w:val="28"/>
        </w:rPr>
        <w:t>Солнцевского</w:t>
      </w:r>
      <w:proofErr w:type="spellEnd"/>
      <w:r w:rsidR="006F76A8">
        <w:rPr>
          <w:sz w:val="28"/>
          <w:szCs w:val="28"/>
        </w:rPr>
        <w:t xml:space="preserve"> района Курской области.</w:t>
      </w:r>
    </w:p>
    <w:p w:rsidR="00302A5E" w:rsidRDefault="00302A5E" w:rsidP="00302A5E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D7071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Решением Комиссии лицо, исключенное из резерва, повторно включается в резе</w:t>
      </w:r>
      <w:proofErr w:type="gramStart"/>
      <w:r>
        <w:rPr>
          <w:sz w:val="28"/>
          <w:szCs w:val="28"/>
        </w:rPr>
        <w:t>рв в сл</w:t>
      </w:r>
      <w:proofErr w:type="gramEnd"/>
      <w:r>
        <w:rPr>
          <w:sz w:val="28"/>
          <w:szCs w:val="28"/>
        </w:rPr>
        <w:t>едующих случаях:</w:t>
      </w:r>
    </w:p>
    <w:p w:rsidR="00302A5E" w:rsidRDefault="00302A5E" w:rsidP="00302A5E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исключение в связи с назначением из резерва на вышестоящую должность, при этом повторное включение в резерв осуществляется не ранее чем через 1 год в случае успешного исполнения управленческих обязанностей на новом месте работы, подтвержденного представлением непосредственного руководителя. Лица, находящиеся в статусе «исполняющего обязанности», не включаются в резерв до полного вступления в должность;</w:t>
      </w:r>
    </w:p>
    <w:p w:rsidR="00682018" w:rsidRDefault="00302A5E" w:rsidP="00682018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в связи с достижением предельного срока пребывания в резерве в категории «временно неработающего». Повторное включение в резерв осуществляется не ранее чем через 1 год после трудоустройства на руководящую должность в случае успешного исполнения управленческих обязанностей на новом месте работы, подтвержденного представлением непосредственного руководителя.</w:t>
      </w:r>
    </w:p>
    <w:p w:rsidR="00302A5E" w:rsidRPr="006E1626" w:rsidRDefault="00682018" w:rsidP="000F7CA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24. Для работы с резервом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используются: федеральная государственная информационная система «Единая информационная система управления кадровым составом государственной гражданской службы Российской Федерации», официальный сайт Администрации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в информационно-телекоммуникационной сети «Интернет».</w:t>
      </w:r>
    </w:p>
    <w:p w:rsidR="00510207" w:rsidRDefault="00510207" w:rsidP="00BB182E">
      <w:pPr>
        <w:ind w:left="360"/>
        <w:jc w:val="both"/>
      </w:pPr>
    </w:p>
    <w:p w:rsidR="00510207" w:rsidRDefault="00510207" w:rsidP="00BB182E">
      <w:pPr>
        <w:ind w:left="360"/>
        <w:jc w:val="both"/>
      </w:pPr>
    </w:p>
    <w:p w:rsidR="00510207" w:rsidRDefault="00510207" w:rsidP="00BB182E">
      <w:pPr>
        <w:ind w:left="360"/>
        <w:jc w:val="both"/>
      </w:pPr>
    </w:p>
    <w:p w:rsidR="00510207" w:rsidRDefault="00510207" w:rsidP="00BB182E">
      <w:pPr>
        <w:ind w:left="360"/>
        <w:jc w:val="both"/>
      </w:pPr>
    </w:p>
    <w:p w:rsidR="00510207" w:rsidRDefault="00510207" w:rsidP="00BB182E">
      <w:pPr>
        <w:ind w:left="360"/>
        <w:jc w:val="both"/>
      </w:pPr>
    </w:p>
    <w:p w:rsidR="00510207" w:rsidRDefault="00510207" w:rsidP="00BB182E">
      <w:pPr>
        <w:ind w:left="360"/>
        <w:jc w:val="both"/>
      </w:pPr>
    </w:p>
    <w:p w:rsidR="00510207" w:rsidRDefault="00510207" w:rsidP="00BB182E">
      <w:pPr>
        <w:ind w:left="360"/>
        <w:jc w:val="both"/>
      </w:pPr>
    </w:p>
    <w:p w:rsidR="00510207" w:rsidRDefault="00510207" w:rsidP="00BB182E">
      <w:pPr>
        <w:ind w:left="360"/>
        <w:jc w:val="both"/>
      </w:pPr>
    </w:p>
    <w:p w:rsidR="00510207" w:rsidRDefault="00510207" w:rsidP="00BB182E">
      <w:pPr>
        <w:ind w:left="360"/>
        <w:jc w:val="both"/>
      </w:pPr>
    </w:p>
    <w:p w:rsidR="00510207" w:rsidRDefault="00510207" w:rsidP="00BB182E">
      <w:pPr>
        <w:ind w:left="360"/>
        <w:jc w:val="both"/>
      </w:pPr>
    </w:p>
    <w:p w:rsidR="00510207" w:rsidRDefault="00510207" w:rsidP="00BB182E">
      <w:pPr>
        <w:ind w:left="360"/>
        <w:jc w:val="both"/>
      </w:pPr>
    </w:p>
    <w:p w:rsidR="00467908" w:rsidRDefault="00467908" w:rsidP="00D82100"/>
    <w:p w:rsidR="00D82100" w:rsidRDefault="00D82100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4B476C" w:rsidRDefault="004B476C" w:rsidP="00D82100"/>
    <w:p w:rsidR="00510207" w:rsidRPr="00932D26" w:rsidRDefault="00510207" w:rsidP="0034533B">
      <w:pPr>
        <w:ind w:left="4248" w:firstLine="708"/>
        <w:jc w:val="right"/>
      </w:pPr>
      <w:r w:rsidRPr="00932D26">
        <w:lastRenderedPageBreak/>
        <w:t>УТВЕРЖДЕН</w:t>
      </w:r>
      <w:r>
        <w:t>О:</w:t>
      </w:r>
    </w:p>
    <w:p w:rsidR="0034533B" w:rsidRDefault="00510207" w:rsidP="0034533B">
      <w:pPr>
        <w:ind w:left="5040"/>
        <w:jc w:val="right"/>
      </w:pPr>
      <w:r w:rsidRPr="00932D26">
        <w:t>постановлением Главы</w:t>
      </w:r>
    </w:p>
    <w:p w:rsidR="00690CC9" w:rsidRDefault="00510207" w:rsidP="0034533B">
      <w:pPr>
        <w:ind w:left="5040"/>
        <w:jc w:val="right"/>
      </w:pPr>
      <w:r>
        <w:t xml:space="preserve"> </w:t>
      </w:r>
      <w:r w:rsidRPr="00932D26">
        <w:t>Администрации Солнцевского</w:t>
      </w:r>
    </w:p>
    <w:p w:rsidR="00510207" w:rsidRPr="00932D26" w:rsidRDefault="00510207" w:rsidP="00690CC9">
      <w:pPr>
        <w:ind w:left="5040"/>
        <w:jc w:val="right"/>
      </w:pPr>
      <w:r w:rsidRPr="00932D26">
        <w:t xml:space="preserve"> </w:t>
      </w:r>
      <w:r w:rsidR="00690CC9">
        <w:t>р</w:t>
      </w:r>
      <w:r w:rsidRPr="00932D26">
        <w:t>айона</w:t>
      </w:r>
      <w:r w:rsidR="00690CC9">
        <w:t xml:space="preserve"> </w:t>
      </w:r>
      <w:r w:rsidRPr="00932D26">
        <w:t>Курской области</w:t>
      </w:r>
    </w:p>
    <w:p w:rsidR="00510207" w:rsidRPr="00932D26" w:rsidRDefault="0034533B" w:rsidP="0034533B">
      <w:pPr>
        <w:ind w:left="4332" w:firstLine="708"/>
        <w:jc w:val="right"/>
      </w:pPr>
      <w:r>
        <w:t xml:space="preserve">    </w:t>
      </w:r>
      <w:r w:rsidR="00510207">
        <w:t xml:space="preserve"> </w:t>
      </w:r>
      <w:r w:rsidR="00510207" w:rsidRPr="00932D26">
        <w:t>от</w:t>
      </w:r>
      <w:r w:rsidR="00CF2C16">
        <w:t xml:space="preserve"> 26</w:t>
      </w:r>
      <w:r w:rsidR="00510207">
        <w:t>.02</w:t>
      </w:r>
      <w:r w:rsidR="00510207" w:rsidRPr="00932D26">
        <w:t>.201</w:t>
      </w:r>
      <w:r>
        <w:t>4</w:t>
      </w:r>
      <w:r w:rsidR="00510207" w:rsidRPr="00932D26">
        <w:t>г</w:t>
      </w:r>
      <w:r w:rsidR="00CF2C16">
        <w:t xml:space="preserve"> №10-пг</w:t>
      </w:r>
      <w:r w:rsidR="00510207" w:rsidRPr="00932D26">
        <w:t xml:space="preserve">. </w:t>
      </w:r>
    </w:p>
    <w:p w:rsidR="00510207" w:rsidRPr="006019BA" w:rsidRDefault="00510207" w:rsidP="0034533B">
      <w:pPr>
        <w:ind w:left="360"/>
        <w:jc w:val="right"/>
        <w:rPr>
          <w:sz w:val="28"/>
          <w:szCs w:val="28"/>
        </w:rPr>
      </w:pPr>
    </w:p>
    <w:p w:rsidR="00510207" w:rsidRDefault="00510207" w:rsidP="00510207">
      <w:pPr>
        <w:ind w:left="360"/>
      </w:pPr>
    </w:p>
    <w:p w:rsidR="00510207" w:rsidRPr="00271871" w:rsidRDefault="00510207" w:rsidP="00510207">
      <w:pPr>
        <w:ind w:left="360"/>
        <w:rPr>
          <w:sz w:val="28"/>
          <w:szCs w:val="28"/>
        </w:rPr>
      </w:pPr>
    </w:p>
    <w:p w:rsidR="00510207" w:rsidRPr="002668FC" w:rsidRDefault="00510207" w:rsidP="00510207">
      <w:pPr>
        <w:ind w:left="360"/>
        <w:jc w:val="center"/>
        <w:rPr>
          <w:b/>
          <w:sz w:val="28"/>
          <w:szCs w:val="28"/>
        </w:rPr>
      </w:pPr>
      <w:r w:rsidRPr="002668FC">
        <w:rPr>
          <w:b/>
          <w:sz w:val="28"/>
          <w:szCs w:val="28"/>
        </w:rPr>
        <w:t>ПОЛОЖЕНИЕ</w:t>
      </w:r>
    </w:p>
    <w:p w:rsidR="00510207" w:rsidRPr="002668FC" w:rsidRDefault="00510207" w:rsidP="00510207">
      <w:pPr>
        <w:ind w:left="360"/>
        <w:jc w:val="center"/>
        <w:rPr>
          <w:b/>
          <w:sz w:val="28"/>
          <w:szCs w:val="28"/>
        </w:rPr>
      </w:pPr>
      <w:r w:rsidRPr="002668FC">
        <w:rPr>
          <w:b/>
          <w:sz w:val="28"/>
          <w:szCs w:val="28"/>
        </w:rPr>
        <w:t>О КОНКУРСНОМ ОТБОРЕ КАНДИДАТОВ НА ВКЛЮЧЕНИЕ</w:t>
      </w:r>
    </w:p>
    <w:p w:rsidR="00510207" w:rsidRPr="002668FC" w:rsidRDefault="00510207" w:rsidP="00510207">
      <w:pPr>
        <w:ind w:left="360"/>
        <w:jc w:val="center"/>
        <w:rPr>
          <w:b/>
          <w:sz w:val="28"/>
          <w:szCs w:val="28"/>
        </w:rPr>
      </w:pPr>
      <w:r w:rsidRPr="002668FC">
        <w:rPr>
          <w:b/>
          <w:sz w:val="28"/>
          <w:szCs w:val="28"/>
        </w:rPr>
        <w:t>В РЕЗЕРВ УПРАВЛЕНЧЕСКИХ КАДРОВ СОЛНЦЕВСКОГО РАЙОНА</w:t>
      </w:r>
      <w:r w:rsidR="00DB1157">
        <w:rPr>
          <w:b/>
          <w:sz w:val="28"/>
          <w:szCs w:val="28"/>
        </w:rPr>
        <w:t xml:space="preserve"> КУРСКОЙ ОБЛАСТИ</w:t>
      </w:r>
    </w:p>
    <w:p w:rsidR="00510207" w:rsidRPr="002668FC" w:rsidRDefault="00510207" w:rsidP="00510207">
      <w:pPr>
        <w:ind w:left="360"/>
        <w:jc w:val="center"/>
        <w:rPr>
          <w:b/>
          <w:sz w:val="28"/>
          <w:szCs w:val="28"/>
        </w:rPr>
      </w:pPr>
    </w:p>
    <w:p w:rsidR="00510207" w:rsidRPr="00271871" w:rsidRDefault="00510207" w:rsidP="00510207">
      <w:pPr>
        <w:widowControl/>
        <w:numPr>
          <w:ilvl w:val="0"/>
          <w:numId w:val="3"/>
        </w:numPr>
        <w:autoSpaceDE/>
        <w:autoSpaceDN/>
        <w:adjustRightInd/>
        <w:jc w:val="center"/>
        <w:rPr>
          <w:sz w:val="28"/>
          <w:szCs w:val="28"/>
        </w:rPr>
      </w:pPr>
      <w:r w:rsidRPr="00271871">
        <w:rPr>
          <w:sz w:val="28"/>
          <w:szCs w:val="28"/>
        </w:rPr>
        <w:t>ОБЩИЕ ПОЛОЖЕНИЯ</w:t>
      </w:r>
    </w:p>
    <w:p w:rsidR="00510207" w:rsidRPr="00271871" w:rsidRDefault="00510207" w:rsidP="00510207">
      <w:pPr>
        <w:jc w:val="center"/>
        <w:rPr>
          <w:sz w:val="28"/>
          <w:szCs w:val="28"/>
        </w:rPr>
      </w:pP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1871">
        <w:rPr>
          <w:sz w:val="28"/>
          <w:szCs w:val="28"/>
        </w:rPr>
        <w:t>Настоящее Положение определяет цели, порядок и условия проведения конкурсного отбора кандидатов на включение в резерв</w:t>
      </w:r>
      <w:r>
        <w:rPr>
          <w:sz w:val="28"/>
          <w:szCs w:val="28"/>
        </w:rPr>
        <w:t xml:space="preserve"> управленческих кадров Солнцевского района Курской области.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1.2.Организатором  конкурсного отбора кандидатов на включение в резерв управленческих кадров Солнцевского района Курской области (далее – кандидаты) выступает отдел правовой, организационной, кадровой работы и труда Администрации Солнцевского района Курской области.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1.3.Принципами конкурсного отбора кандидатов на включение в резерв управленческих кадров Солнцевского района Курской области (далее – конкурсный отбор) являются:</w:t>
      </w:r>
    </w:p>
    <w:p w:rsidR="00510207" w:rsidRDefault="0086328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открытость: возможность участия в процедуре отбора должна быть     доступна любому желающему гражданину Российской Федерации, соответствующему требованиям, установленным Порядком формирования резерва управленческих кадров Солнцевского района Курской области, утвержденным настоящим постановлением;</w:t>
      </w:r>
    </w:p>
    <w:p w:rsidR="00510207" w:rsidRDefault="0086328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состязательность: информированность участников о том, что процедура оценки и подбора носит состязательный характер и предусматривает обязательный отсев на всех этапах, включая этап обучения и подготовки победителей;</w:t>
      </w:r>
    </w:p>
    <w:p w:rsidR="00510207" w:rsidRDefault="0086328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объективность: применение зарекомендовавших себя наилучшим образом методик оценки и применение процедур оценки и отбора;</w:t>
      </w:r>
    </w:p>
    <w:p w:rsidR="00510207" w:rsidRDefault="0086328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непрерывность: постоянный мониторинг карьеры и личных достижений победителей в процессе и по окончании прохождения программ обучения;</w:t>
      </w:r>
    </w:p>
    <w:p w:rsidR="00510207" w:rsidRDefault="0086328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цикличность: проведение мероприятий оценки и отбора кандидатов в повторяющемся режиме с целью обеспечения постоянного притока новых профессиональных управленцев;</w:t>
      </w:r>
    </w:p>
    <w:p w:rsidR="00510207" w:rsidRDefault="0086328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долгосрочность: включение мероприятий оценки и отбора кандидатов в постоянно действующую систему воспроизводства и обновления профессиональной управленческой элиты.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</w:p>
    <w:p w:rsidR="00510207" w:rsidRDefault="00510207" w:rsidP="00ED007D">
      <w:pPr>
        <w:widowControl/>
        <w:numPr>
          <w:ilvl w:val="0"/>
          <w:numId w:val="3"/>
        </w:numPr>
        <w:autoSpaceDE/>
        <w:autoSpaceDN/>
        <w:adjustRightInd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КОНКУРСНОГО ОТБОРА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Конкурсный отбор проводится в целях установления профессиональной пригодности лиц, изъявивших желания принять участие в конкурсе для замещения должностей в системе муниципального управления, а также в организациях, относящихся к приоритетным сферам экономики, образования, здравоохранения, культуры Солнцевского района Курской области.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2.2. Задачи проведения конкурсного отбора:</w:t>
      </w:r>
    </w:p>
    <w:p w:rsidR="00510207" w:rsidRDefault="00ED007D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определение талантливых перспективных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развитие;</w:t>
      </w:r>
    </w:p>
    <w:p w:rsidR="00510207" w:rsidRDefault="00ED007D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формирование программы профессионального развития резерва управленческих кадров Солнцевского района Курской области на основе индивидуальных планов развития лиц, включенных в резерв управленческих кадров Солнцевского района Курской области;</w:t>
      </w:r>
    </w:p>
    <w:p w:rsidR="00510207" w:rsidRDefault="00ED007D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формирование имиджа престижности участия в программах подготовки резерва управленческих кадров Солнцевского района Курской области;</w:t>
      </w:r>
    </w:p>
    <w:p w:rsidR="00510207" w:rsidRDefault="00ED007D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формирование базы данных резерва управленческих кадров Солнцевского района Курской области.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</w:p>
    <w:p w:rsidR="00510207" w:rsidRDefault="00510207" w:rsidP="00ED007D">
      <w:pPr>
        <w:widowControl/>
        <w:numPr>
          <w:ilvl w:val="0"/>
          <w:numId w:val="3"/>
        </w:numPr>
        <w:autoSpaceDE/>
        <w:autoSpaceDN/>
        <w:adjustRightInd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КОНКУРСНОГО ОТБОРА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3.1. Сроки проведения конкурсного отбора определяются Администрацией Солнцевского района Курской области в соответствии с рекомендациями Комиссии по формированию и подготовке резерва управленческих кадров Солнцевского района Курской области (далее – Комиссия).  Информация о проведении конкурсного отбора публикуется  в средствах массовой информации.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3.2. Для участия в конкурсном отборе  кандидатами предъявляются следующие  документы:</w:t>
      </w:r>
    </w:p>
    <w:p w:rsidR="00510207" w:rsidRDefault="00C01965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личное заявление;</w:t>
      </w:r>
    </w:p>
    <w:p w:rsidR="00510207" w:rsidRDefault="00C01965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собственноручно заполненная  и подписанная анкета установленной формы с приложением фотографии (размер фотографии 3х4см, без уголка);</w:t>
      </w:r>
    </w:p>
    <w:p w:rsidR="00510207" w:rsidRDefault="00C01965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510207" w:rsidRDefault="00C01965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документы, подтверждающие необходимое профессиональное образование;</w:t>
      </w:r>
    </w:p>
    <w:p w:rsidR="00510207" w:rsidRDefault="00C01965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копии документов о дополнительном профессиональном образовании, о присвоении ученой степени, ученого звания (по желанию гражданина);</w:t>
      </w:r>
    </w:p>
    <w:p w:rsidR="00510207" w:rsidRDefault="00C01965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копия трудовой книжки или иные документы, подтверждающие трудовую (служебную) деятельность гражданина;</w:t>
      </w:r>
    </w:p>
    <w:p w:rsidR="00510207" w:rsidRDefault="00C01965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рекомендации с места работы и краткое резюме, характеризующее кандидата, с указанием наиболее значимых</w:t>
      </w:r>
      <w:r w:rsidR="00A75691">
        <w:rPr>
          <w:sz w:val="28"/>
          <w:szCs w:val="28"/>
        </w:rPr>
        <w:t xml:space="preserve"> рабочих (служебных) достижений;</w:t>
      </w:r>
    </w:p>
    <w:p w:rsidR="00A75691" w:rsidRDefault="00C01965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5691">
        <w:rPr>
          <w:sz w:val="28"/>
          <w:szCs w:val="28"/>
        </w:rPr>
        <w:t>согласие на обработку в установленном порядке персональных</w:t>
      </w:r>
      <w:r w:rsidR="000B26E9">
        <w:rPr>
          <w:sz w:val="28"/>
          <w:szCs w:val="28"/>
        </w:rPr>
        <w:t xml:space="preserve"> данных;</w:t>
      </w:r>
    </w:p>
    <w:p w:rsidR="000B26E9" w:rsidRDefault="000B26E9" w:rsidP="000B26E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2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документа об изменении фамилии, имени, отчества (в случае, если </w:t>
      </w:r>
      <w:r>
        <w:rPr>
          <w:sz w:val="28"/>
          <w:szCs w:val="28"/>
        </w:rPr>
        <w:lastRenderedPageBreak/>
        <w:t>они менялись после получения диплома об образовании);</w:t>
      </w:r>
    </w:p>
    <w:p w:rsidR="000B26E9" w:rsidRDefault="000B26E9" w:rsidP="000B26E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письменная рекомендация лица, занимающего вышестоящую руководящую  должность, позволяющая дать качественную оценку уровню личностных профессиональных компетенций и опыта кандидата (для</w:t>
      </w:r>
      <w:r w:rsidR="00815F8E">
        <w:rPr>
          <w:sz w:val="28"/>
          <w:szCs w:val="28"/>
        </w:rPr>
        <w:t xml:space="preserve"> кандидатов – самовыдвиженцев);</w:t>
      </w:r>
    </w:p>
    <w:p w:rsidR="00815F8E" w:rsidRDefault="00815F8E" w:rsidP="000B26E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заключение по учетной форме №001-ГС/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отсутствии у гражданина заболеваний, препятствующих поступлению на муниципальную службу или ее прохождению</w:t>
      </w:r>
    </w:p>
    <w:p w:rsidR="00E81928" w:rsidRDefault="00E81928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Прием документов от кандидатов для участия в конкурсном отборе осуществляется в течение 21 дня </w:t>
      </w:r>
      <w:proofErr w:type="gramStart"/>
      <w:r>
        <w:rPr>
          <w:sz w:val="28"/>
          <w:szCs w:val="28"/>
        </w:rPr>
        <w:t>с даты публикации</w:t>
      </w:r>
      <w:proofErr w:type="gramEnd"/>
      <w:r>
        <w:rPr>
          <w:sz w:val="28"/>
          <w:szCs w:val="28"/>
        </w:rPr>
        <w:t xml:space="preserve"> в газете «За честь хлебороба» и размещения на официальном сайте Администрации Солнцевского района Курской области в сети Интернет объявления об их приеме</w:t>
      </w:r>
      <w:r w:rsidR="00C01965">
        <w:rPr>
          <w:sz w:val="28"/>
          <w:szCs w:val="28"/>
        </w:rPr>
        <w:t>.</w:t>
      </w:r>
    </w:p>
    <w:p w:rsidR="00510207" w:rsidRDefault="00E81928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10207">
        <w:rPr>
          <w:sz w:val="28"/>
          <w:szCs w:val="28"/>
        </w:rPr>
        <w:t>. Конкурсный отбор осуществляется в два этапа, включающие квалификационный отбор и конкурсные испытания.</w:t>
      </w:r>
    </w:p>
    <w:p w:rsidR="00510207" w:rsidRDefault="00E81928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10207">
        <w:rPr>
          <w:sz w:val="28"/>
          <w:szCs w:val="28"/>
        </w:rPr>
        <w:t>.Квалификационный отбор осуществляет</w:t>
      </w:r>
      <w:r w:rsidR="00D1373B">
        <w:rPr>
          <w:sz w:val="28"/>
          <w:szCs w:val="28"/>
        </w:rPr>
        <w:t>ся  рабочими группами, созданн</w:t>
      </w:r>
      <w:r w:rsidR="00510207">
        <w:rPr>
          <w:sz w:val="28"/>
          <w:szCs w:val="28"/>
        </w:rPr>
        <w:t>ыми в Администрации Солнцевского района Курской области, Управлении образования Администрации Солнцевского района Курской области, отделе культуры Администрации Солнцевского района Курской области.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конкурсном отборе документы кандидатов по профилю деятельности представляются в соответствующую рабочую группу.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Рабочие группы на основе анализа представленных документов проводят отбор среди кандидатов на соответствие предъявляемым требованиям.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несоответствия перечня представленных документов, а также содержащихся в них сведений требованиям, установленным Порядком формирования резерва управленческих кадров Солнцевского района Курской области, утвержденным настоящим постановлением, соответствующие кандидаты ко второму этапу конкурсного отбора не допускаются.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позже установленного срока</w:t>
      </w:r>
      <w:r w:rsidR="00822075">
        <w:rPr>
          <w:sz w:val="28"/>
          <w:szCs w:val="28"/>
        </w:rPr>
        <w:t>,</w:t>
      </w:r>
      <w:r>
        <w:rPr>
          <w:sz w:val="28"/>
          <w:szCs w:val="28"/>
        </w:rPr>
        <w:t xml:space="preserve"> рабочей группой не рассматриваются.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Кандидаты, не прошедшие квалификационный отбор, информируются в письменной форме рабочей группой о недопущении ко второму этапу конкурсного отбора.</w:t>
      </w:r>
    </w:p>
    <w:p w:rsidR="00510207" w:rsidRDefault="00E81928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10207">
        <w:rPr>
          <w:sz w:val="28"/>
          <w:szCs w:val="28"/>
        </w:rPr>
        <w:t>. Списки кандидатов, прошедших квалификационный отбор, а также документы данных кандидатов представляются рабочей группой в отдел правовой, организационной, кадровой работы и труда Администрации Солнцевского района Курской области для проведения второго этапа конкурсного отбора.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Кандидаты, допущенные к участию во втором этапе конкурсного отбора, информируются организаторами конкурсного отбора о дате, времени и месте проведения конкурсных испытаний путем направления им извещений. Направление извещения может осуществляться в электронной форме.</w:t>
      </w:r>
    </w:p>
    <w:p w:rsidR="00510207" w:rsidRDefault="00E81928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0207">
        <w:rPr>
          <w:sz w:val="28"/>
          <w:szCs w:val="28"/>
        </w:rPr>
        <w:t xml:space="preserve">. Для проведения конкурсных испытаний Администрация Солнцевского района Курской области формирует конкурсные комиссии с учетом целевых групп должностей, определенных Порядком формирования резерва управленческих кадров Солнцевского района Курской области, </w:t>
      </w:r>
      <w:r w:rsidR="00510207">
        <w:rPr>
          <w:sz w:val="28"/>
          <w:szCs w:val="28"/>
        </w:rPr>
        <w:lastRenderedPageBreak/>
        <w:t>утвержденным настоящим постановлением. Составы конкурсных комиссий утверждаются Комиссией по формированию и подготовке резерва управленческих кадров Солнцевского района Курской области.</w:t>
      </w:r>
    </w:p>
    <w:p w:rsidR="00510207" w:rsidRDefault="00E81928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10207">
        <w:rPr>
          <w:sz w:val="28"/>
          <w:szCs w:val="28"/>
        </w:rPr>
        <w:t>. Конкурсные испытания предусматривают:</w:t>
      </w:r>
    </w:p>
    <w:p w:rsidR="00510207" w:rsidRDefault="004F53E0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оценку уровня профессиональной компетентности кандидата на основе заданий, тестов;</w:t>
      </w:r>
    </w:p>
    <w:p w:rsidR="00510207" w:rsidRDefault="004F53E0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оценку уровня владения информационными технологиями;</w:t>
      </w:r>
    </w:p>
    <w:p w:rsidR="00510207" w:rsidRDefault="004F53E0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207">
        <w:rPr>
          <w:sz w:val="28"/>
          <w:szCs w:val="28"/>
        </w:rPr>
        <w:t>оценку уровня владе</w:t>
      </w:r>
      <w:r w:rsidR="000952F4">
        <w:rPr>
          <w:sz w:val="28"/>
          <w:szCs w:val="28"/>
        </w:rPr>
        <w:t>ния государственным</w:t>
      </w:r>
      <w:r w:rsidR="00510207">
        <w:rPr>
          <w:sz w:val="28"/>
          <w:szCs w:val="28"/>
        </w:rPr>
        <w:t xml:space="preserve"> языком.</w:t>
      </w:r>
    </w:p>
    <w:p w:rsidR="00510207" w:rsidRDefault="00E81928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10207">
        <w:rPr>
          <w:sz w:val="28"/>
          <w:szCs w:val="28"/>
        </w:rPr>
        <w:t>. Организаторы конкурсного отбора ежегодно, до начала проведения конкурсного отбора, разрабатывают методические рекомендации  по проведению конкурсного отбора кандидатов, включая процедуры проведения конкурсными комиссиями конкурсных испытаний и типовые задания (тесты).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проведению конкурсного отбора утверждаются Комиссией.</w:t>
      </w:r>
    </w:p>
    <w:p w:rsidR="001C4489" w:rsidRDefault="00E81928" w:rsidP="00FE382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510207">
        <w:rPr>
          <w:sz w:val="28"/>
          <w:szCs w:val="28"/>
        </w:rPr>
        <w:t xml:space="preserve">. </w:t>
      </w:r>
      <w:r w:rsidR="001C4489">
        <w:rPr>
          <w:sz w:val="28"/>
          <w:szCs w:val="28"/>
        </w:rPr>
        <w:t>По результатам конкурсного отбора кандидатов конкурсными комиссиями принимаются следующие решения:</w:t>
      </w:r>
    </w:p>
    <w:p w:rsidR="001C4489" w:rsidRDefault="001C4489" w:rsidP="001C4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к включению в резерв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кандидата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);</w:t>
      </w:r>
    </w:p>
    <w:p w:rsidR="001C4489" w:rsidRDefault="001C4489" w:rsidP="001C448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отказать кандидату 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) в рекомендации к включению в резерв 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FE382A" w:rsidRDefault="002D6A5C" w:rsidP="001C448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FE382A">
        <w:rPr>
          <w:sz w:val="28"/>
          <w:szCs w:val="28"/>
        </w:rPr>
        <w:t>Результаты конкурсного отбора кандидатов оформляются протоколами заседаний конкурсных комиссий.</w:t>
      </w:r>
    </w:p>
    <w:p w:rsidR="00510207" w:rsidRDefault="002D6A5C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510207">
        <w:rPr>
          <w:sz w:val="28"/>
          <w:szCs w:val="28"/>
        </w:rPr>
        <w:t>. Протоколы  заседаний конкурсных комиссий и документы успешно прошедших конкурсный отбор кандидатов представляются в Комиссию.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конкурсного отбора должны предоставит</w:t>
      </w:r>
      <w:r w:rsidR="008E4703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возможность объективной  оценки образовательного и профессионального уровня кандидатов и служить основой для принятия решения о включении кандидата в резерв управленческих кадров Солнцевского района Курской области либо об </w:t>
      </w:r>
      <w:proofErr w:type="gramStart"/>
      <w:r>
        <w:rPr>
          <w:sz w:val="28"/>
          <w:szCs w:val="28"/>
        </w:rPr>
        <w:t>отказе</w:t>
      </w:r>
      <w:proofErr w:type="gramEnd"/>
      <w:r>
        <w:rPr>
          <w:sz w:val="28"/>
          <w:szCs w:val="28"/>
        </w:rPr>
        <w:t xml:space="preserve"> о включении в резерв управленческих кадров Солнцевского района Курской области.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материалы отборочных мероприятий и на основании комплексной оценки качеств кандидатов утверждает результаты конкурсного отбора.</w:t>
      </w:r>
    </w:p>
    <w:p w:rsidR="00510207" w:rsidRDefault="00510207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большинством голосов присутствующих членов Комиссии.</w:t>
      </w:r>
    </w:p>
    <w:p w:rsidR="00510207" w:rsidRDefault="002D6A5C" w:rsidP="00ED00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510207">
        <w:rPr>
          <w:sz w:val="28"/>
          <w:szCs w:val="28"/>
        </w:rPr>
        <w:t xml:space="preserve">. Предложения Комиссии по персональному составу претендентов на включение в резерв управленческих кадров </w:t>
      </w:r>
      <w:r w:rsidR="00A75691">
        <w:rPr>
          <w:sz w:val="28"/>
          <w:szCs w:val="28"/>
        </w:rPr>
        <w:t xml:space="preserve">Солнцевского </w:t>
      </w:r>
      <w:r w:rsidR="00510207">
        <w:rPr>
          <w:sz w:val="28"/>
          <w:szCs w:val="28"/>
        </w:rPr>
        <w:t>рай</w:t>
      </w:r>
      <w:r w:rsidR="00A75691">
        <w:rPr>
          <w:sz w:val="28"/>
          <w:szCs w:val="28"/>
        </w:rPr>
        <w:t xml:space="preserve">она </w:t>
      </w:r>
      <w:r w:rsidR="00510207">
        <w:rPr>
          <w:sz w:val="28"/>
          <w:szCs w:val="28"/>
        </w:rPr>
        <w:t xml:space="preserve"> направляются Главе Сол</w:t>
      </w:r>
      <w:r w:rsidR="00A75691">
        <w:rPr>
          <w:sz w:val="28"/>
          <w:szCs w:val="28"/>
        </w:rPr>
        <w:t xml:space="preserve">нцевского района </w:t>
      </w:r>
      <w:r w:rsidR="00852AAF">
        <w:rPr>
          <w:sz w:val="28"/>
          <w:szCs w:val="28"/>
        </w:rPr>
        <w:t>Курской области</w:t>
      </w:r>
      <w:r w:rsidR="00510207">
        <w:rPr>
          <w:sz w:val="28"/>
          <w:szCs w:val="28"/>
        </w:rPr>
        <w:t xml:space="preserve"> для </w:t>
      </w:r>
      <w:r w:rsidR="00A75691">
        <w:rPr>
          <w:sz w:val="28"/>
          <w:szCs w:val="28"/>
        </w:rPr>
        <w:t xml:space="preserve">последующего </w:t>
      </w:r>
      <w:r w:rsidR="00510207">
        <w:rPr>
          <w:sz w:val="28"/>
          <w:szCs w:val="28"/>
        </w:rPr>
        <w:t>утверждения</w:t>
      </w:r>
      <w:r w:rsidR="00A75691">
        <w:rPr>
          <w:sz w:val="28"/>
          <w:szCs w:val="28"/>
        </w:rPr>
        <w:t xml:space="preserve"> его правовым актом</w:t>
      </w:r>
      <w:r w:rsidR="00510207">
        <w:rPr>
          <w:sz w:val="28"/>
          <w:szCs w:val="28"/>
        </w:rPr>
        <w:t>.</w:t>
      </w:r>
    </w:p>
    <w:p w:rsidR="000B26E9" w:rsidRDefault="000B26E9" w:rsidP="000B26E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кандидата в резерв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не является основанием для обязательного назначения  его на должность, указанную в пункте 2.1 настоящего Положения.</w:t>
      </w:r>
    </w:p>
    <w:p w:rsidR="000B26E9" w:rsidRDefault="000B26E9" w:rsidP="000B26E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3.14. Расходы, связанные с участием в конкурсе (проезд к месту проведения конкурса, проживание, пользование услугами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язи), </w:t>
      </w:r>
      <w:r>
        <w:rPr>
          <w:sz w:val="28"/>
          <w:szCs w:val="28"/>
        </w:rPr>
        <w:lastRenderedPageBreak/>
        <w:t>осуществляются кандидатом, изъявившим желание участвовать в конкурсе, за счет собственных средств.</w:t>
      </w:r>
    </w:p>
    <w:p w:rsidR="000B26E9" w:rsidRDefault="000B26E9" w:rsidP="000B26E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3.15.Документы, поданные кандидатами для включения в резерв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области, не возвращаются.</w:t>
      </w:r>
    </w:p>
    <w:p w:rsidR="000B26E9" w:rsidRDefault="000B26E9" w:rsidP="000B26E9">
      <w:pPr>
        <w:ind w:left="36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 кандидатов, которым отказано в дальнейшем участии в конкурсном отборе, либо в отношении которых Комиссией принято решение об отказе во включении в резерв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области, хранятся в отделе правовой, организационной, кадровой работы и труда управления делами администрации района в течение трех лет с даты принятия соответствующих решений.</w:t>
      </w:r>
      <w:proofErr w:type="gramEnd"/>
      <w:r>
        <w:rPr>
          <w:sz w:val="28"/>
          <w:szCs w:val="28"/>
        </w:rPr>
        <w:t xml:space="preserve"> После истечения указанного срока документы подлежат уничтожению.</w:t>
      </w:r>
    </w:p>
    <w:p w:rsidR="000B26E9" w:rsidRDefault="000B26E9" w:rsidP="000B26E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граждан, исключенных из резерва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области, хранятся в отделе правовой, организационной, кадровой работы и труда управления делами администрации района в течение трех лет </w:t>
      </w:r>
      <w:proofErr w:type="gramStart"/>
      <w:r>
        <w:rPr>
          <w:sz w:val="28"/>
          <w:szCs w:val="28"/>
        </w:rPr>
        <w:t>с даты исключения</w:t>
      </w:r>
      <w:proofErr w:type="gramEnd"/>
      <w:r>
        <w:rPr>
          <w:sz w:val="28"/>
          <w:szCs w:val="28"/>
        </w:rPr>
        <w:t xml:space="preserve"> из резерва управленческих кадров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области. После истечения указанного срока документы подлежат уничтожению. </w:t>
      </w:r>
    </w:p>
    <w:p w:rsidR="000B26E9" w:rsidRPr="00E77033" w:rsidRDefault="000B26E9" w:rsidP="000B26E9">
      <w:pPr>
        <w:ind w:left="360" w:firstLine="360"/>
        <w:jc w:val="both"/>
        <w:rPr>
          <w:sz w:val="28"/>
          <w:szCs w:val="28"/>
        </w:rPr>
      </w:pPr>
    </w:p>
    <w:p w:rsidR="000B26E9" w:rsidRPr="00E77033" w:rsidRDefault="000B26E9" w:rsidP="000B26E9">
      <w:pPr>
        <w:ind w:left="360"/>
        <w:jc w:val="both"/>
        <w:rPr>
          <w:sz w:val="28"/>
          <w:szCs w:val="28"/>
        </w:rPr>
      </w:pPr>
    </w:p>
    <w:p w:rsidR="000B26E9" w:rsidRPr="00271871" w:rsidRDefault="000B26E9" w:rsidP="00ED007D">
      <w:pPr>
        <w:ind w:firstLine="1080"/>
        <w:jc w:val="both"/>
        <w:rPr>
          <w:sz w:val="28"/>
          <w:szCs w:val="28"/>
        </w:rPr>
      </w:pPr>
    </w:p>
    <w:p w:rsidR="00E27207" w:rsidRDefault="00E27207" w:rsidP="00ED007D">
      <w:pPr>
        <w:shd w:val="clear" w:color="auto" w:fill="FFFFFF"/>
        <w:spacing w:line="317" w:lineRule="exact"/>
        <w:jc w:val="both"/>
      </w:pPr>
    </w:p>
    <w:sectPr w:rsidR="00E27207" w:rsidSect="0056414F">
      <w:pgSz w:w="11909" w:h="16834"/>
      <w:pgMar w:top="1415" w:right="1116" w:bottom="360" w:left="10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248E"/>
    <w:multiLevelType w:val="singleLevel"/>
    <w:tmpl w:val="2ED89560"/>
    <w:lvl w:ilvl="0">
      <w:start w:val="3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>
    <w:nsid w:val="545E6EBB"/>
    <w:multiLevelType w:val="singleLevel"/>
    <w:tmpl w:val="67DE1C6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68DA4545"/>
    <w:multiLevelType w:val="hybridMultilevel"/>
    <w:tmpl w:val="D6D0AA00"/>
    <w:lvl w:ilvl="0" w:tplc="6F0E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3CA420">
      <w:numFmt w:val="none"/>
      <w:lvlText w:val=""/>
      <w:lvlJc w:val="left"/>
      <w:pPr>
        <w:tabs>
          <w:tab w:val="num" w:pos="360"/>
        </w:tabs>
      </w:pPr>
    </w:lvl>
    <w:lvl w:ilvl="2" w:tplc="D332E0F2">
      <w:numFmt w:val="none"/>
      <w:lvlText w:val=""/>
      <w:lvlJc w:val="left"/>
      <w:pPr>
        <w:tabs>
          <w:tab w:val="num" w:pos="360"/>
        </w:tabs>
      </w:pPr>
    </w:lvl>
    <w:lvl w:ilvl="3" w:tplc="37F4DE08">
      <w:numFmt w:val="none"/>
      <w:lvlText w:val=""/>
      <w:lvlJc w:val="left"/>
      <w:pPr>
        <w:tabs>
          <w:tab w:val="num" w:pos="360"/>
        </w:tabs>
      </w:pPr>
    </w:lvl>
    <w:lvl w:ilvl="4" w:tplc="641618D4">
      <w:numFmt w:val="none"/>
      <w:lvlText w:val=""/>
      <w:lvlJc w:val="left"/>
      <w:pPr>
        <w:tabs>
          <w:tab w:val="num" w:pos="360"/>
        </w:tabs>
      </w:pPr>
    </w:lvl>
    <w:lvl w:ilvl="5" w:tplc="E4D6922A">
      <w:numFmt w:val="none"/>
      <w:lvlText w:val=""/>
      <w:lvlJc w:val="left"/>
      <w:pPr>
        <w:tabs>
          <w:tab w:val="num" w:pos="360"/>
        </w:tabs>
      </w:pPr>
    </w:lvl>
    <w:lvl w:ilvl="6" w:tplc="CBF295EC">
      <w:numFmt w:val="none"/>
      <w:lvlText w:val=""/>
      <w:lvlJc w:val="left"/>
      <w:pPr>
        <w:tabs>
          <w:tab w:val="num" w:pos="360"/>
        </w:tabs>
      </w:pPr>
    </w:lvl>
    <w:lvl w:ilvl="7" w:tplc="2592CE5E">
      <w:numFmt w:val="none"/>
      <w:lvlText w:val=""/>
      <w:lvlJc w:val="left"/>
      <w:pPr>
        <w:tabs>
          <w:tab w:val="num" w:pos="360"/>
        </w:tabs>
      </w:pPr>
    </w:lvl>
    <w:lvl w:ilvl="8" w:tplc="8F3A3F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54670"/>
    <w:rsid w:val="000952F4"/>
    <w:rsid w:val="000A44DC"/>
    <w:rsid w:val="000A5B86"/>
    <w:rsid w:val="000B26E9"/>
    <w:rsid w:val="000B79DA"/>
    <w:rsid w:val="000D5627"/>
    <w:rsid w:val="000D57B6"/>
    <w:rsid w:val="000F7CAF"/>
    <w:rsid w:val="001016E6"/>
    <w:rsid w:val="00102390"/>
    <w:rsid w:val="001248CC"/>
    <w:rsid w:val="0015404F"/>
    <w:rsid w:val="001978F3"/>
    <w:rsid w:val="001A11FA"/>
    <w:rsid w:val="001A4755"/>
    <w:rsid w:val="001A7BC9"/>
    <w:rsid w:val="001B45B8"/>
    <w:rsid w:val="001C4489"/>
    <w:rsid w:val="001C4C52"/>
    <w:rsid w:val="001E5316"/>
    <w:rsid w:val="00200036"/>
    <w:rsid w:val="00233FFD"/>
    <w:rsid w:val="002604D4"/>
    <w:rsid w:val="00293E6F"/>
    <w:rsid w:val="002A13E2"/>
    <w:rsid w:val="002A7BD1"/>
    <w:rsid w:val="002D2049"/>
    <w:rsid w:val="002D6862"/>
    <w:rsid w:val="002D6A5C"/>
    <w:rsid w:val="00302A5E"/>
    <w:rsid w:val="00320757"/>
    <w:rsid w:val="00332EF0"/>
    <w:rsid w:val="0034533B"/>
    <w:rsid w:val="0035302D"/>
    <w:rsid w:val="00356C1D"/>
    <w:rsid w:val="003607F2"/>
    <w:rsid w:val="0038232F"/>
    <w:rsid w:val="003935EA"/>
    <w:rsid w:val="003B7FC4"/>
    <w:rsid w:val="004253F4"/>
    <w:rsid w:val="00431863"/>
    <w:rsid w:val="00467908"/>
    <w:rsid w:val="0048297B"/>
    <w:rsid w:val="00485FCA"/>
    <w:rsid w:val="004B228E"/>
    <w:rsid w:val="004B476C"/>
    <w:rsid w:val="004D4E49"/>
    <w:rsid w:val="004E194F"/>
    <w:rsid w:val="004E355D"/>
    <w:rsid w:val="004F53E0"/>
    <w:rsid w:val="00510207"/>
    <w:rsid w:val="0056414F"/>
    <w:rsid w:val="0057682E"/>
    <w:rsid w:val="00581149"/>
    <w:rsid w:val="0058509F"/>
    <w:rsid w:val="005870A1"/>
    <w:rsid w:val="005B32D9"/>
    <w:rsid w:val="006057C4"/>
    <w:rsid w:val="00606E64"/>
    <w:rsid w:val="00613CF2"/>
    <w:rsid w:val="0062725D"/>
    <w:rsid w:val="00654223"/>
    <w:rsid w:val="00667C41"/>
    <w:rsid w:val="00682018"/>
    <w:rsid w:val="00690CC9"/>
    <w:rsid w:val="006F76A8"/>
    <w:rsid w:val="0070060B"/>
    <w:rsid w:val="00712B7A"/>
    <w:rsid w:val="0071637E"/>
    <w:rsid w:val="00757745"/>
    <w:rsid w:val="0076781F"/>
    <w:rsid w:val="00772A40"/>
    <w:rsid w:val="007C7BB6"/>
    <w:rsid w:val="007D156A"/>
    <w:rsid w:val="00815F8E"/>
    <w:rsid w:val="00822075"/>
    <w:rsid w:val="0082649F"/>
    <w:rsid w:val="00852AAF"/>
    <w:rsid w:val="00855362"/>
    <w:rsid w:val="00863287"/>
    <w:rsid w:val="00866BA0"/>
    <w:rsid w:val="00870E32"/>
    <w:rsid w:val="00896038"/>
    <w:rsid w:val="0089769C"/>
    <w:rsid w:val="008C5FFB"/>
    <w:rsid w:val="008E4703"/>
    <w:rsid w:val="008E49B8"/>
    <w:rsid w:val="009318C1"/>
    <w:rsid w:val="00950FE0"/>
    <w:rsid w:val="00957234"/>
    <w:rsid w:val="00981C7B"/>
    <w:rsid w:val="009B00A1"/>
    <w:rsid w:val="009E34A7"/>
    <w:rsid w:val="00A072FC"/>
    <w:rsid w:val="00A44657"/>
    <w:rsid w:val="00A60B82"/>
    <w:rsid w:val="00A75691"/>
    <w:rsid w:val="00A772AB"/>
    <w:rsid w:val="00A86ECF"/>
    <w:rsid w:val="00A90072"/>
    <w:rsid w:val="00A90621"/>
    <w:rsid w:val="00A92972"/>
    <w:rsid w:val="00AA06F0"/>
    <w:rsid w:val="00AA6336"/>
    <w:rsid w:val="00AC3D07"/>
    <w:rsid w:val="00AE3167"/>
    <w:rsid w:val="00AF392A"/>
    <w:rsid w:val="00B17539"/>
    <w:rsid w:val="00B50F16"/>
    <w:rsid w:val="00B95417"/>
    <w:rsid w:val="00BB182E"/>
    <w:rsid w:val="00BB5549"/>
    <w:rsid w:val="00BF3027"/>
    <w:rsid w:val="00C01965"/>
    <w:rsid w:val="00C31564"/>
    <w:rsid w:val="00C54670"/>
    <w:rsid w:val="00C86990"/>
    <w:rsid w:val="00CF2C16"/>
    <w:rsid w:val="00D1373B"/>
    <w:rsid w:val="00D33940"/>
    <w:rsid w:val="00D41FAC"/>
    <w:rsid w:val="00D82100"/>
    <w:rsid w:val="00DA245C"/>
    <w:rsid w:val="00DB1157"/>
    <w:rsid w:val="00DB62CF"/>
    <w:rsid w:val="00E017E8"/>
    <w:rsid w:val="00E27207"/>
    <w:rsid w:val="00E548B1"/>
    <w:rsid w:val="00E81928"/>
    <w:rsid w:val="00E91EF8"/>
    <w:rsid w:val="00EB5497"/>
    <w:rsid w:val="00ED007D"/>
    <w:rsid w:val="00F800CC"/>
    <w:rsid w:val="00FD2DA1"/>
    <w:rsid w:val="00FE382A"/>
    <w:rsid w:val="00FF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978F3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07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5B32D9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Cell">
    <w:name w:val="ConsCell"/>
    <w:rsid w:val="00510207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51020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51020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978F3"/>
    <w:rPr>
      <w:rFonts w:ascii="Arial" w:eastAsiaTheme="minorEastAsia" w:hAnsi="Arial" w:cs="Arial"/>
      <w:b/>
      <w:bCs/>
      <w:color w:val="000080"/>
      <w:sz w:val="24"/>
      <w:szCs w:val="24"/>
    </w:rPr>
  </w:style>
  <w:style w:type="character" w:customStyle="1" w:styleId="a6">
    <w:name w:val="Цветовое выделение"/>
    <w:uiPriority w:val="99"/>
    <w:rsid w:val="001978F3"/>
    <w:rPr>
      <w:b/>
      <w:color w:val="000080"/>
    </w:rPr>
  </w:style>
  <w:style w:type="paragraph" w:customStyle="1" w:styleId="headertext">
    <w:name w:val="headertext"/>
    <w:basedOn w:val="a"/>
    <w:rsid w:val="004E35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E35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F360-237F-4BA3-844A-BC221522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6135</Words>
  <Characters>34972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ShumakovaVM</cp:lastModifiedBy>
  <cp:revision>41</cp:revision>
  <cp:lastPrinted>2014-02-18T08:27:00Z</cp:lastPrinted>
  <dcterms:created xsi:type="dcterms:W3CDTF">2017-11-14T11:13:00Z</dcterms:created>
  <dcterms:modified xsi:type="dcterms:W3CDTF">2018-01-17T09:41:00Z</dcterms:modified>
</cp:coreProperties>
</file>