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F51" w:rsidRPr="004B2DD4" w:rsidRDefault="00262F51" w:rsidP="002E792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2DD4">
        <w:rPr>
          <w:rFonts w:ascii="Times New Roman" w:hAnsi="Times New Roman" w:cs="Times New Roman"/>
          <w:b/>
          <w:sz w:val="36"/>
          <w:szCs w:val="36"/>
        </w:rPr>
        <w:t>О проведении «горячей линии»</w:t>
      </w:r>
    </w:p>
    <w:p w:rsidR="00A005BC" w:rsidRPr="009A30BF" w:rsidRDefault="009A30BF" w:rsidP="00A005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7718B9" w:rsidRPr="009A30BF" w:rsidRDefault="007718B9" w:rsidP="00046F9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18B9" w:rsidRDefault="007718B9" w:rsidP="00046F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F9F" w:rsidRPr="00046F9F" w:rsidRDefault="00BC16EA" w:rsidP="00BC16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0" cy="2491201"/>
            <wp:effectExtent l="19050" t="0" r="0" b="0"/>
            <wp:docPr id="1" name="Рисунок 1" descr="D:\Мальцева 1\СПЭК\письма\akci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льцева 1\СПЭК\письма\akcia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F9F" w:rsidRPr="00046F9F" w:rsidSect="004B2DD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6F9F"/>
    <w:rsid w:val="00046F9F"/>
    <w:rsid w:val="001320DC"/>
    <w:rsid w:val="0021159F"/>
    <w:rsid w:val="00262F51"/>
    <w:rsid w:val="002E7929"/>
    <w:rsid w:val="00366F9F"/>
    <w:rsid w:val="003F16C3"/>
    <w:rsid w:val="00453BFD"/>
    <w:rsid w:val="004B2DD4"/>
    <w:rsid w:val="00742F00"/>
    <w:rsid w:val="00751E0B"/>
    <w:rsid w:val="007718B9"/>
    <w:rsid w:val="0092502D"/>
    <w:rsid w:val="0093186B"/>
    <w:rsid w:val="009A30BF"/>
    <w:rsid w:val="00A005BC"/>
    <w:rsid w:val="00BC16EA"/>
    <w:rsid w:val="00CA3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Солнцевского района Курской области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Белкина Е И</dc:creator>
  <cp:keywords/>
  <dc:description/>
  <cp:lastModifiedBy>USER</cp:lastModifiedBy>
  <cp:revision>13</cp:revision>
  <cp:lastPrinted>2017-05-16T07:59:00Z</cp:lastPrinted>
  <dcterms:created xsi:type="dcterms:W3CDTF">2017-05-11T09:54:00Z</dcterms:created>
  <dcterms:modified xsi:type="dcterms:W3CDTF">2018-05-15T08:29:00Z</dcterms:modified>
</cp:coreProperties>
</file>