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4B5" w:rsidRPr="00101204" w:rsidRDefault="00101204" w:rsidP="0010120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Verdana" w:hAnsi="Verdana"/>
          <w:b/>
          <w:sz w:val="28"/>
          <w:szCs w:val="28"/>
        </w:rPr>
      </w:pPr>
      <w:r w:rsidRPr="00101204">
        <w:rPr>
          <w:rFonts w:ascii="Verdana" w:hAnsi="Verdana"/>
          <w:b/>
          <w:sz w:val="28"/>
          <w:szCs w:val="28"/>
        </w:rPr>
        <w:t xml:space="preserve">Запрет повторного возврата документов при оказании </w:t>
      </w:r>
      <w:r w:rsidR="00AB454A">
        <w:rPr>
          <w:rFonts w:ascii="Verdana" w:hAnsi="Verdana"/>
          <w:b/>
          <w:sz w:val="28"/>
          <w:szCs w:val="28"/>
        </w:rPr>
        <w:t>госуслуг</w:t>
      </w:r>
      <w:bookmarkStart w:id="0" w:name="_GoBack"/>
      <w:bookmarkEnd w:id="0"/>
    </w:p>
    <w:p w:rsidR="00101204" w:rsidRDefault="00101204" w:rsidP="002D7C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</w:p>
    <w:p w:rsidR="00101204" w:rsidRDefault="00101204" w:rsidP="002D7C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</w:p>
    <w:p w:rsidR="003B4158" w:rsidRPr="002D7CFE" w:rsidRDefault="003B4158" w:rsidP="002D7C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2D7CFE">
        <w:rPr>
          <w:rFonts w:ascii="Verdana" w:hAnsi="Verdana"/>
          <w:sz w:val="28"/>
          <w:szCs w:val="28"/>
        </w:rPr>
        <w:t>Депутаты Гос</w:t>
      </w:r>
      <w:r w:rsidR="003E211E">
        <w:rPr>
          <w:rFonts w:ascii="Verdana" w:hAnsi="Verdana"/>
          <w:sz w:val="28"/>
          <w:szCs w:val="28"/>
        </w:rPr>
        <w:t>ударственной Д</w:t>
      </w:r>
      <w:r w:rsidRPr="002D7CFE">
        <w:rPr>
          <w:rFonts w:ascii="Verdana" w:hAnsi="Verdana"/>
          <w:sz w:val="28"/>
          <w:szCs w:val="28"/>
        </w:rPr>
        <w:t xml:space="preserve">умы приняли закон, согласно которому </w:t>
      </w:r>
      <w:r w:rsidR="00D14146" w:rsidRPr="002D7CFE">
        <w:rPr>
          <w:rFonts w:ascii="Verdana" w:hAnsi="Verdana"/>
          <w:sz w:val="28"/>
          <w:szCs w:val="28"/>
        </w:rPr>
        <w:t>будет запрещен</w:t>
      </w:r>
      <w:r w:rsidR="00D14146"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 xml:space="preserve">повторный возврат документов </w:t>
      </w:r>
      <w:r w:rsidR="00101204">
        <w:rPr>
          <w:rFonts w:ascii="Verdana" w:hAnsi="Verdana"/>
          <w:sz w:val="28"/>
          <w:szCs w:val="28"/>
        </w:rPr>
        <w:t>заявителям</w:t>
      </w:r>
      <w:r w:rsidRPr="002D7CFE">
        <w:rPr>
          <w:rFonts w:ascii="Verdana" w:hAnsi="Verdana"/>
          <w:sz w:val="28"/>
          <w:szCs w:val="28"/>
        </w:rPr>
        <w:t xml:space="preserve"> в ходе оказания </w:t>
      </w:r>
      <w:r w:rsidR="00D14146">
        <w:rPr>
          <w:rFonts w:ascii="Verdana" w:hAnsi="Verdana"/>
          <w:sz w:val="28"/>
          <w:szCs w:val="28"/>
        </w:rPr>
        <w:t>гос</w:t>
      </w:r>
      <w:r w:rsidRPr="002D7CFE">
        <w:rPr>
          <w:rFonts w:ascii="Verdana" w:hAnsi="Verdana"/>
          <w:sz w:val="28"/>
          <w:szCs w:val="28"/>
        </w:rPr>
        <w:t xml:space="preserve">услуг </w:t>
      </w:r>
      <w:r w:rsidR="00D14146" w:rsidRPr="00D14146">
        <w:rPr>
          <w:rFonts w:ascii="Verdana" w:hAnsi="Verdana"/>
          <w:sz w:val="28"/>
          <w:szCs w:val="28"/>
        </w:rPr>
        <w:t>органам</w:t>
      </w:r>
      <w:r w:rsidR="00D14146">
        <w:rPr>
          <w:rFonts w:ascii="Verdana" w:hAnsi="Verdana"/>
          <w:sz w:val="28"/>
          <w:szCs w:val="28"/>
        </w:rPr>
        <w:t>и</w:t>
      </w:r>
      <w:r w:rsidR="00D14146" w:rsidRPr="00D14146">
        <w:rPr>
          <w:rFonts w:ascii="Verdana" w:hAnsi="Verdana"/>
          <w:sz w:val="28"/>
          <w:szCs w:val="28"/>
        </w:rPr>
        <w:t xml:space="preserve"> власти</w:t>
      </w:r>
      <w:r w:rsidR="00D14146">
        <w:rPr>
          <w:rFonts w:ascii="Verdana" w:hAnsi="Verdana"/>
          <w:sz w:val="28"/>
          <w:szCs w:val="28"/>
        </w:rPr>
        <w:t xml:space="preserve"> и</w:t>
      </w:r>
      <w:r w:rsidRPr="002D7CFE">
        <w:rPr>
          <w:rFonts w:ascii="Verdana" w:hAnsi="Verdana"/>
          <w:sz w:val="28"/>
          <w:szCs w:val="28"/>
        </w:rPr>
        <w:t xml:space="preserve"> МФЦ.</w:t>
      </w:r>
    </w:p>
    <w:p w:rsidR="003B4158" w:rsidRPr="002D7CFE" w:rsidRDefault="003B4158" w:rsidP="002D7C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2D7CFE">
        <w:rPr>
          <w:rFonts w:ascii="Verdana" w:hAnsi="Verdana"/>
          <w:sz w:val="28"/>
          <w:szCs w:val="28"/>
        </w:rPr>
        <w:t xml:space="preserve">Закон </w:t>
      </w:r>
      <w:hyperlink r:id="rId4" w:tgtFrame="_blank" w:history="1">
        <w:r w:rsidRPr="002D7CFE">
          <w:rPr>
            <w:rStyle w:val="a4"/>
            <w:rFonts w:ascii="Verdana" w:hAnsi="Verdana"/>
            <w:color w:val="auto"/>
            <w:sz w:val="28"/>
            <w:szCs w:val="28"/>
            <w:u w:val="none"/>
          </w:rPr>
          <w:t>устанавливает</w:t>
        </w:r>
      </w:hyperlink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невозможность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повторного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возврата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документов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по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новым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основаниям,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не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заявленным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ранее.</w:t>
      </w:r>
      <w:r w:rsidRPr="002D7CFE">
        <w:rPr>
          <w:rFonts w:ascii="Verdana" w:hAnsi="Verdana"/>
          <w:sz w:val="28"/>
          <w:szCs w:val="28"/>
        </w:rPr>
        <w:t xml:space="preserve"> </w:t>
      </w:r>
      <w:r w:rsidR="00D14146">
        <w:rPr>
          <w:rFonts w:ascii="Verdana" w:hAnsi="Verdana"/>
          <w:sz w:val="28"/>
          <w:szCs w:val="28"/>
        </w:rPr>
        <w:t>Е</w:t>
      </w:r>
      <w:r w:rsidRPr="002D7CFE">
        <w:rPr>
          <w:rFonts w:ascii="Verdana" w:hAnsi="Verdana"/>
          <w:sz w:val="28"/>
          <w:szCs w:val="28"/>
        </w:rPr>
        <w:t>сли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при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сдаче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документов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гражданину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были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сделаны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замечания,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и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он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их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устранил,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то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исполнитель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не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может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повторно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заявить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новые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ранее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непредъявленные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замечания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и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требования.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Это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будет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прямым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нарушением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прав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гражданина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и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повлеч</w:t>
      </w:r>
      <w:r w:rsidRPr="002D7CFE">
        <w:rPr>
          <w:rFonts w:ascii="Verdana" w:hAnsi="Verdana"/>
          <w:sz w:val="28"/>
          <w:szCs w:val="28"/>
        </w:rPr>
        <w:t>е</w:t>
      </w:r>
      <w:r w:rsidRPr="002D7CFE">
        <w:rPr>
          <w:rFonts w:ascii="Verdana" w:hAnsi="Verdana"/>
          <w:sz w:val="28"/>
          <w:szCs w:val="28"/>
        </w:rPr>
        <w:t>т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за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собой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ответственность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исполнителя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заявки.</w:t>
      </w:r>
    </w:p>
    <w:p w:rsidR="003B4158" w:rsidRPr="002D7CFE" w:rsidRDefault="003B4158" w:rsidP="002D7C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2D7CFE">
        <w:rPr>
          <w:rFonts w:ascii="Verdana" w:hAnsi="Verdana"/>
          <w:sz w:val="28"/>
          <w:szCs w:val="28"/>
        </w:rPr>
        <w:t>Повторный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возврат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допустим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либо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при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изменении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законодательства,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либо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при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выявлении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противоправных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или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ошибочных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действий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должностного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лица.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В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последнем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случае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возврат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документов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должен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подтвержд</w:t>
      </w:r>
      <w:r w:rsidRPr="002D7CFE">
        <w:rPr>
          <w:rFonts w:ascii="Verdana" w:hAnsi="Verdana"/>
          <w:sz w:val="28"/>
          <w:szCs w:val="28"/>
        </w:rPr>
        <w:t>е</w:t>
      </w:r>
      <w:r w:rsidRPr="002D7CFE">
        <w:rPr>
          <w:rFonts w:ascii="Verdana" w:hAnsi="Verdana"/>
          <w:sz w:val="28"/>
          <w:szCs w:val="28"/>
        </w:rPr>
        <w:t>н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актом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руководителя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органа,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предоставляющего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государственную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или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муниципальную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услугу,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о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факте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привлечения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должностного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лица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к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ответственности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за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противоправное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или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ошибочное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действие.</w:t>
      </w:r>
    </w:p>
    <w:p w:rsidR="00BA4BA7" w:rsidRPr="002D7CFE" w:rsidRDefault="003B4158" w:rsidP="00D141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7CFE">
        <w:rPr>
          <w:rFonts w:ascii="Verdana" w:hAnsi="Verdana"/>
          <w:sz w:val="28"/>
          <w:szCs w:val="28"/>
        </w:rPr>
        <w:t>В Комитете информатизации</w:t>
      </w:r>
      <w:r w:rsidR="00712ADC" w:rsidRPr="002D7CFE">
        <w:rPr>
          <w:rFonts w:ascii="Verdana" w:hAnsi="Verdana"/>
          <w:sz w:val="28"/>
          <w:szCs w:val="28"/>
        </w:rPr>
        <w:t>,</w:t>
      </w:r>
      <w:r w:rsidRPr="002D7CFE">
        <w:rPr>
          <w:rFonts w:ascii="Verdana" w:hAnsi="Verdana"/>
          <w:sz w:val="28"/>
          <w:szCs w:val="28"/>
        </w:rPr>
        <w:t xml:space="preserve"> </w:t>
      </w:r>
      <w:r w:rsidR="00712ADC" w:rsidRPr="002D7CFE">
        <w:rPr>
          <w:rFonts w:ascii="Verdana" w:hAnsi="Verdana"/>
          <w:sz w:val="28"/>
          <w:szCs w:val="28"/>
        </w:rPr>
        <w:t>г</w:t>
      </w:r>
      <w:r w:rsidRPr="002D7CFE">
        <w:rPr>
          <w:rFonts w:ascii="Verdana" w:hAnsi="Verdana"/>
          <w:sz w:val="28"/>
          <w:szCs w:val="28"/>
        </w:rPr>
        <w:t xml:space="preserve">осударственных и муниципальных услуг Курской области </w:t>
      </w:r>
      <w:hyperlink r:id="rId5" w:history="1">
        <w:r w:rsidRPr="002D7CFE">
          <w:rPr>
            <w:rStyle w:val="a4"/>
            <w:rFonts w:ascii="Verdana" w:hAnsi="Verdana"/>
            <w:color w:val="auto"/>
            <w:sz w:val="28"/>
            <w:szCs w:val="28"/>
            <w:u w:val="none"/>
          </w:rPr>
          <w:t>поясняли</w:t>
        </w:r>
      </w:hyperlink>
      <w:r w:rsidRPr="002D7CFE">
        <w:rPr>
          <w:rFonts w:ascii="Verdana" w:hAnsi="Verdana"/>
          <w:sz w:val="28"/>
          <w:szCs w:val="28"/>
        </w:rPr>
        <w:t>,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что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сегодня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ограничение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по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количеству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допустимых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возвратов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документов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гражданам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и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юридическим</w:t>
      </w:r>
      <w:r w:rsidRPr="002D7CFE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лицам</w:t>
      </w:r>
      <w:r w:rsidRPr="002D7CFE">
        <w:rPr>
          <w:rFonts w:ascii="Verdana" w:hAnsi="Verdana"/>
          <w:sz w:val="28"/>
          <w:szCs w:val="28"/>
        </w:rPr>
        <w:t xml:space="preserve"> </w:t>
      </w:r>
      <w:r w:rsidR="002D7CFE" w:rsidRPr="002D7CFE">
        <w:rPr>
          <w:rFonts w:ascii="Verdana" w:hAnsi="Verdana"/>
          <w:sz w:val="28"/>
          <w:szCs w:val="28"/>
        </w:rPr>
        <w:t>отсутствует, данная мера поможет ликвидировать проволочки в вопросе рассмотрения жалоб и заявлений.</w:t>
      </w:r>
    </w:p>
    <w:sectPr w:rsidR="00BA4BA7" w:rsidRPr="002D7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58"/>
    <w:rsid w:val="00101204"/>
    <w:rsid w:val="00104E51"/>
    <w:rsid w:val="002D7CFE"/>
    <w:rsid w:val="003B4158"/>
    <w:rsid w:val="003E211E"/>
    <w:rsid w:val="0042510D"/>
    <w:rsid w:val="006424B5"/>
    <w:rsid w:val="00712ADC"/>
    <w:rsid w:val="00AB454A"/>
    <w:rsid w:val="00AD36B8"/>
    <w:rsid w:val="00B1395B"/>
    <w:rsid w:val="00BA4BA7"/>
    <w:rsid w:val="00BD02AC"/>
    <w:rsid w:val="00D14146"/>
    <w:rsid w:val="00E9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EA964-137C-4FB4-8626-929EDAE1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4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-russia.ru/zakonoproekt-zapreshhayushhij-mfts-povtorno-vozvrashhat-dokumenty-grazhdanam-po-novym-osnovaniyam-proshyol-pervoe-chtenie.html" TargetMode="External"/><Relationship Id="rId4" Type="http://schemas.openxmlformats.org/officeDocument/2006/relationships/hyperlink" Target="http://sozd.parliament.gov.ru/bill/269940-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8</cp:revision>
  <dcterms:created xsi:type="dcterms:W3CDTF">2018-07-09T10:00:00Z</dcterms:created>
  <dcterms:modified xsi:type="dcterms:W3CDTF">2018-07-09T10:37:00Z</dcterms:modified>
</cp:coreProperties>
</file>