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E" w:rsidRDefault="00F9509E">
      <w:pPr>
        <w:rPr>
          <w:sz w:val="2"/>
          <w:szCs w:val="2"/>
        </w:rPr>
      </w:pPr>
    </w:p>
    <w:p w:rsidR="00F9509E" w:rsidRDefault="00F9509E">
      <w:pPr>
        <w:rPr>
          <w:sz w:val="2"/>
          <w:szCs w:val="2"/>
        </w:rPr>
      </w:pPr>
    </w:p>
    <w:p w:rsidR="001E62A9" w:rsidRDefault="001E62A9">
      <w:pPr>
        <w:pStyle w:val="20"/>
        <w:shd w:val="clear" w:color="auto" w:fill="auto"/>
        <w:jc w:val="left"/>
        <w:rPr>
          <w:rFonts w:ascii="Times New Roman" w:hAnsi="Times New Roman" w:cs="Times New Roman"/>
          <w:b/>
        </w:rPr>
      </w:pPr>
    </w:p>
    <w:p w:rsidR="001E62A9" w:rsidRPr="001E62A9" w:rsidRDefault="001E62A9" w:rsidP="001E62A9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A9">
        <w:rPr>
          <w:rFonts w:ascii="Times New Roman" w:hAnsi="Times New Roman" w:cs="Times New Roman"/>
          <w:b/>
          <w:sz w:val="28"/>
          <w:szCs w:val="28"/>
        </w:rPr>
        <w:t>Памятка о мерах профилактики,</w:t>
      </w:r>
    </w:p>
    <w:p w:rsidR="001E62A9" w:rsidRPr="001E62A9" w:rsidRDefault="001E62A9" w:rsidP="001E62A9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A9">
        <w:rPr>
          <w:rFonts w:ascii="Times New Roman" w:hAnsi="Times New Roman" w:cs="Times New Roman"/>
          <w:b/>
          <w:sz w:val="28"/>
          <w:szCs w:val="28"/>
        </w:rPr>
        <w:t>бешенства</w:t>
      </w:r>
    </w:p>
    <w:p w:rsidR="001E62A9" w:rsidRPr="001E62A9" w:rsidRDefault="001E62A9" w:rsidP="001E62A9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A9" w:rsidRDefault="001E62A9">
      <w:pPr>
        <w:pStyle w:val="20"/>
        <w:shd w:val="clear" w:color="auto" w:fill="auto"/>
        <w:jc w:val="left"/>
        <w:rPr>
          <w:rFonts w:ascii="Times New Roman" w:hAnsi="Times New Roman" w:cs="Times New Roman"/>
          <w:b/>
        </w:rPr>
      </w:pP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b/>
          <w:sz w:val="26"/>
          <w:szCs w:val="26"/>
        </w:rPr>
        <w:t>БЕШЕНСТВО</w:t>
      </w:r>
      <w:r w:rsidRPr="001E62A9">
        <w:rPr>
          <w:rFonts w:ascii="Times New Roman" w:hAnsi="Times New Roman" w:cs="Times New Roman"/>
          <w:sz w:val="26"/>
          <w:szCs w:val="26"/>
        </w:rPr>
        <w:t xml:space="preserve"> - острое вирусное инфекционное заболевание, общее для человека и животных, характеризующаяся тяжелыми поражениями нервной системы. При наличии клинических проявлений у человека болезнь заканчивается летальным исходом.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Style w:val="21"/>
          <w:rFonts w:ascii="Times New Roman" w:hAnsi="Times New Roman" w:cs="Times New Roman"/>
          <w:sz w:val="26"/>
          <w:szCs w:val="26"/>
        </w:rPr>
        <w:t>Источником инфекции</w:t>
      </w:r>
      <w:r w:rsidRPr="001E62A9">
        <w:rPr>
          <w:rFonts w:ascii="Times New Roman" w:hAnsi="Times New Roman" w:cs="Times New Roman"/>
          <w:sz w:val="26"/>
          <w:szCs w:val="26"/>
        </w:rPr>
        <w:t xml:space="preserve"> для человека являются животные.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Style w:val="21"/>
          <w:rFonts w:ascii="Times New Roman" w:hAnsi="Times New Roman" w:cs="Times New Roman"/>
          <w:sz w:val="26"/>
          <w:szCs w:val="26"/>
        </w:rPr>
        <w:t>Заражение человека</w:t>
      </w:r>
      <w:r w:rsidRPr="001E62A9">
        <w:rPr>
          <w:rFonts w:ascii="Times New Roman" w:hAnsi="Times New Roman" w:cs="Times New Roman"/>
          <w:sz w:val="26"/>
          <w:szCs w:val="26"/>
        </w:rPr>
        <w:t xml:space="preserve"> происходит через укусы, оцарапывание, ослюнение больным животным, а также при контакте с предметами, загрязненными инфицированной слюной больного животного.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Style w:val="22"/>
          <w:rFonts w:ascii="Times New Roman" w:hAnsi="Times New Roman" w:cs="Times New Roman"/>
          <w:sz w:val="26"/>
          <w:szCs w:val="26"/>
        </w:rPr>
        <w:t xml:space="preserve">Если ваше животное укусило человека, </w:t>
      </w:r>
      <w:r w:rsidRPr="001E62A9">
        <w:rPr>
          <w:rFonts w:ascii="Times New Roman" w:hAnsi="Times New Roman" w:cs="Times New Roman"/>
          <w:sz w:val="26"/>
          <w:szCs w:val="26"/>
        </w:rPr>
        <w:t>не убегайте, а сообщите пострадавшему свой адрес и доставьте собаку или кошку для осмотра и наблюдения ветеринарным врачом ветеринарной станции.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может составлять от 3-х до 6-ти инъекций в зависимости от характера повреждения и состояния здоровья животного.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Даже незначительный укус собаки повод для немедленного обращения в медицинское учреждение, ведь если животное заражено вирусом бешенства, то оно передается от больного животного к человеку. Инкубационный период болезни у человека занимает от 10 дней до 7 месяцев.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Внимание! Прививки против бешенства людям проводятся бесплатно, независимо от наличия полиса обязательного медицинского страхования.</w:t>
      </w:r>
    </w:p>
    <w:p w:rsidR="00F9509E" w:rsidRPr="001E62A9" w:rsidRDefault="000A2F26" w:rsidP="001E62A9">
      <w:pPr>
        <w:pStyle w:val="3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r w:rsidRPr="001E62A9">
        <w:rPr>
          <w:rStyle w:val="31"/>
          <w:rFonts w:ascii="Times New Roman" w:hAnsi="Times New Roman" w:cs="Times New Roman"/>
          <w:b/>
          <w:bCs/>
          <w:sz w:val="26"/>
          <w:szCs w:val="26"/>
        </w:rPr>
        <w:t>Первая помощь после укуса: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После укуса необходимо сразу же промыть рану теплой водой. Если есть аптечка рядом, то рану обработать перекисью водорода. Не рекомендуется останавливать кровотечение, а наоборот, постараться выдавить больше крови, чтобы вместе с кровью вымыть попавшую в рану слюну, зараженного животного, которая может содержать инфекцию. Кожу вокруг раны обработать йодом и наложить повязку со стерильным бинтом. Немедленно обратитесь в медицинский пункт для оказания последующей помощи. Если укус очень сильный и вы не можете самостоятельно доехать до больницы, вызывайте скорую помощь.</w:t>
      </w:r>
    </w:p>
    <w:p w:rsidR="00F9509E" w:rsidRPr="001E62A9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>На время вакцинации и в течение шести месяцев после ее необходимо воздержаться от употребления спиртных напитков. После прививки не рекомендуется переутомляться, перегреваться и переохлаждаться.</w:t>
      </w:r>
    </w:p>
    <w:p w:rsidR="00F9509E" w:rsidRPr="001E62A9" w:rsidRDefault="000A2F26" w:rsidP="001E62A9">
      <w:pPr>
        <w:pStyle w:val="24"/>
        <w:keepNext/>
        <w:keepLines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1E62A9">
        <w:rPr>
          <w:rStyle w:val="25"/>
          <w:rFonts w:ascii="Times New Roman" w:hAnsi="Times New Roman" w:cs="Times New Roman"/>
          <w:b/>
          <w:bCs/>
          <w:sz w:val="26"/>
          <w:szCs w:val="26"/>
        </w:rPr>
        <w:t>Информация для населения!</w:t>
      </w:r>
      <w:bookmarkEnd w:id="0"/>
    </w:p>
    <w:p w:rsidR="00F9509E" w:rsidRDefault="000A2F26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1E62A9">
        <w:rPr>
          <w:rFonts w:ascii="Times New Roman" w:hAnsi="Times New Roman" w:cs="Times New Roman"/>
          <w:sz w:val="26"/>
          <w:szCs w:val="26"/>
        </w:rPr>
        <w:t xml:space="preserve">Пострадавшие от укусов, оцарапания, ослюнения животными в </w:t>
      </w:r>
      <w:r w:rsidR="001E62A9" w:rsidRPr="001E62A9">
        <w:rPr>
          <w:rFonts w:ascii="Times New Roman" w:hAnsi="Times New Roman" w:cs="Times New Roman"/>
          <w:sz w:val="26"/>
          <w:szCs w:val="26"/>
        </w:rPr>
        <w:t>Солнцевском районе</w:t>
      </w:r>
      <w:r w:rsidRPr="001E62A9">
        <w:rPr>
          <w:rFonts w:ascii="Times New Roman" w:hAnsi="Times New Roman" w:cs="Times New Roman"/>
          <w:sz w:val="26"/>
          <w:szCs w:val="26"/>
        </w:rPr>
        <w:t xml:space="preserve"> должны немедленно обратиться в </w:t>
      </w:r>
      <w:r w:rsidR="001E62A9" w:rsidRPr="001E62A9">
        <w:rPr>
          <w:rStyle w:val="extended-textshort"/>
          <w:rFonts w:ascii="Times New Roman" w:hAnsi="Times New Roman" w:cs="Times New Roman"/>
          <w:sz w:val="26"/>
          <w:szCs w:val="26"/>
        </w:rPr>
        <w:t>ОБУ «</w:t>
      </w:r>
      <w:r w:rsidR="001E62A9" w:rsidRPr="001E62A9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СББЖ</w:t>
      </w:r>
      <w:r w:rsidR="001E62A9" w:rsidRPr="001E62A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1E62A9" w:rsidRPr="001E62A9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Солнцевского</w:t>
      </w:r>
      <w:r w:rsidR="001E62A9" w:rsidRPr="001E62A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1E62A9" w:rsidRPr="001E62A9">
        <w:rPr>
          <w:rStyle w:val="extended-textshort"/>
          <w:rFonts w:ascii="Times New Roman" w:hAnsi="Times New Roman" w:cs="Times New Roman"/>
          <w:b/>
          <w:bCs/>
          <w:sz w:val="26"/>
          <w:szCs w:val="26"/>
        </w:rPr>
        <w:t>района</w:t>
      </w:r>
      <w:r w:rsidR="001E62A9" w:rsidRPr="001E62A9">
        <w:rPr>
          <w:rStyle w:val="extended-textshort"/>
          <w:rFonts w:ascii="Times New Roman" w:hAnsi="Times New Roman" w:cs="Times New Roman"/>
          <w:sz w:val="26"/>
          <w:szCs w:val="26"/>
        </w:rPr>
        <w:t xml:space="preserve">». </w:t>
      </w:r>
      <w:r w:rsidRPr="001E62A9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1E62A9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1E62A9" w:rsidRPr="001E62A9">
        <w:rPr>
          <w:rFonts w:ascii="Times New Roman" w:hAnsi="Times New Roman" w:cs="Times New Roman"/>
          <w:color w:val="auto"/>
          <w:sz w:val="26"/>
          <w:szCs w:val="26"/>
        </w:rPr>
        <w:t xml:space="preserve">п. </w:t>
      </w:r>
      <w:r w:rsidR="005078AD">
        <w:rPr>
          <w:rFonts w:ascii="Times New Roman" w:hAnsi="Times New Roman" w:cs="Times New Roman"/>
          <w:color w:val="auto"/>
          <w:sz w:val="26"/>
          <w:szCs w:val="26"/>
        </w:rPr>
        <w:t>Солнцево, ул.1-Пушкина,6 и</w:t>
      </w:r>
      <w:r w:rsidR="001E62A9" w:rsidRPr="001E62A9">
        <w:rPr>
          <w:rFonts w:ascii="Times New Roman" w:hAnsi="Times New Roman" w:cs="Times New Roman"/>
          <w:color w:val="auto"/>
          <w:sz w:val="26"/>
          <w:szCs w:val="26"/>
        </w:rPr>
        <w:t xml:space="preserve"> ОБУЗ «Солнцевское ЦРБ» по адресу: п.Солнцево,</w:t>
      </w:r>
      <w:r w:rsidR="001E62A9" w:rsidRPr="001E62A9">
        <w:rPr>
          <w:rFonts w:ascii="Times New Roman" w:hAnsi="Times New Roman" w:cs="Times New Roman"/>
          <w:sz w:val="26"/>
          <w:szCs w:val="26"/>
        </w:rPr>
        <w:t xml:space="preserve"> Ю.Чекулаева 40А.</w:t>
      </w:r>
    </w:p>
    <w:p w:rsidR="001E62A9" w:rsidRPr="001E62A9" w:rsidRDefault="001E62A9">
      <w:pPr>
        <w:pStyle w:val="2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</w:p>
    <w:p w:rsidR="00F9509E" w:rsidRPr="001E62A9" w:rsidRDefault="000A2F26" w:rsidP="001E62A9">
      <w:pPr>
        <w:pStyle w:val="24"/>
        <w:keepNext/>
        <w:keepLines/>
        <w:shd w:val="clear" w:color="auto" w:fill="auto"/>
        <w:jc w:val="center"/>
        <w:rPr>
          <w:rFonts w:ascii="Times New Roman" w:hAnsi="Times New Roman" w:cs="Times New Roman"/>
        </w:rPr>
        <w:sectPr w:rsidR="00F9509E" w:rsidRPr="001E62A9">
          <w:pgSz w:w="11909" w:h="16840"/>
          <w:pgMar w:top="879" w:right="816" w:bottom="365" w:left="850" w:header="0" w:footer="3" w:gutter="0"/>
          <w:cols w:space="720"/>
          <w:noEndnote/>
          <w:docGrid w:linePitch="360"/>
        </w:sectPr>
      </w:pPr>
      <w:bookmarkStart w:id="1" w:name="bookmark2"/>
      <w:r w:rsidRPr="001E62A9">
        <w:rPr>
          <w:rFonts w:ascii="Times New Roman" w:hAnsi="Times New Roman" w:cs="Times New Roman"/>
          <w:sz w:val="26"/>
          <w:szCs w:val="26"/>
        </w:rPr>
        <w:t>ПОМНИТЕ, ЗАБОЛЕВАНИЕ БЕШЕНСТВОМ НЕЛЬЗЯ ВЫЛЕЧИТЬ, НО МОЖНО ПРЕДУПРЕДИТЬ!</w:t>
      </w:r>
      <w:bookmarkEnd w:id="1"/>
    </w:p>
    <w:p w:rsidR="00F9509E" w:rsidRPr="001E62A9" w:rsidRDefault="00F9509E">
      <w:pPr>
        <w:rPr>
          <w:rFonts w:ascii="Times New Roman" w:hAnsi="Times New Roman" w:cs="Times New Roman"/>
          <w:sz w:val="2"/>
          <w:szCs w:val="2"/>
        </w:rPr>
      </w:pPr>
    </w:p>
    <w:sectPr w:rsidR="00F9509E" w:rsidRPr="001E62A9" w:rsidSect="00F9509E">
      <w:type w:val="continuous"/>
      <w:pgSz w:w="11909" w:h="16840"/>
      <w:pgMar w:top="864" w:right="360" w:bottom="360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B6" w:rsidRDefault="001C70B6" w:rsidP="00F9509E">
      <w:r>
        <w:separator/>
      </w:r>
    </w:p>
  </w:endnote>
  <w:endnote w:type="continuationSeparator" w:id="1">
    <w:p w:rsidR="001C70B6" w:rsidRDefault="001C70B6" w:rsidP="00F9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B6" w:rsidRDefault="001C70B6"/>
  </w:footnote>
  <w:footnote w:type="continuationSeparator" w:id="1">
    <w:p w:rsidR="001C70B6" w:rsidRDefault="001C70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509E"/>
    <w:rsid w:val="000A2F26"/>
    <w:rsid w:val="001C70B6"/>
    <w:rsid w:val="001E62A9"/>
    <w:rsid w:val="005078AD"/>
    <w:rsid w:val="00555127"/>
    <w:rsid w:val="00F9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0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0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509E"/>
    <w:rPr>
      <w:rFonts w:ascii="Impact" w:eastAsia="Impact" w:hAnsi="Impact" w:cs="Impact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1">
    <w:name w:val="Заголовок №1"/>
    <w:basedOn w:val="1"/>
    <w:rsid w:val="00F9509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F9509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0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F950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9509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509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F950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9509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3"/>
    <w:rsid w:val="00F950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9509E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F9509E"/>
    <w:pPr>
      <w:shd w:val="clear" w:color="auto" w:fill="FFFFFF"/>
      <w:spacing w:line="1046" w:lineRule="exact"/>
      <w:jc w:val="both"/>
      <w:outlineLvl w:val="0"/>
    </w:pPr>
    <w:rPr>
      <w:rFonts w:ascii="Impact" w:eastAsia="Impact" w:hAnsi="Impact" w:cs="Impact"/>
      <w:sz w:val="68"/>
      <w:szCs w:val="68"/>
    </w:rPr>
  </w:style>
  <w:style w:type="paragraph" w:customStyle="1" w:styleId="20">
    <w:name w:val="Основной текст (2)"/>
    <w:basedOn w:val="a"/>
    <w:link w:val="2"/>
    <w:rsid w:val="00F9509E"/>
    <w:pPr>
      <w:shd w:val="clear" w:color="auto" w:fill="FFFFFF"/>
      <w:spacing w:line="312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30">
    <w:name w:val="Основной текст (3)"/>
    <w:basedOn w:val="a"/>
    <w:link w:val="3"/>
    <w:rsid w:val="00F9509E"/>
    <w:pPr>
      <w:shd w:val="clear" w:color="auto" w:fill="FFFFFF"/>
      <w:spacing w:line="312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4">
    <w:name w:val="Заголовок №2"/>
    <w:basedOn w:val="a"/>
    <w:link w:val="23"/>
    <w:rsid w:val="00F9509E"/>
    <w:pPr>
      <w:shd w:val="clear" w:color="auto" w:fill="FFFFFF"/>
      <w:spacing w:line="312" w:lineRule="exact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F9509E"/>
    <w:pPr>
      <w:shd w:val="clear" w:color="auto" w:fill="FFFFFF"/>
      <w:spacing w:line="178" w:lineRule="exact"/>
      <w:jc w:val="both"/>
    </w:pPr>
    <w:rPr>
      <w:rFonts w:ascii="Impact" w:eastAsia="Impact" w:hAnsi="Impact" w:cs="Impact"/>
      <w:sz w:val="15"/>
      <w:szCs w:val="15"/>
    </w:rPr>
  </w:style>
  <w:style w:type="character" w:customStyle="1" w:styleId="extended-textshort">
    <w:name w:val="extended-text__short"/>
    <w:basedOn w:val="a0"/>
    <w:rsid w:val="001E62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2018-11-13T07:13:00Z</cp:lastPrinted>
  <dcterms:created xsi:type="dcterms:W3CDTF">2018-11-13T07:03:00Z</dcterms:created>
  <dcterms:modified xsi:type="dcterms:W3CDTF">2018-11-13T07:20:00Z</dcterms:modified>
</cp:coreProperties>
</file>