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1" w:rsidRDefault="00774F3D" w:rsidP="00086179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 w:rsidRPr="00774F3D">
        <w:rPr>
          <w:b/>
          <w:noProof/>
          <w:color w:val="C00000"/>
          <w:sz w:val="32"/>
          <w:szCs w:val="32"/>
        </w:rPr>
        <w:pict>
          <v:roundrect id="Скругленный прямоугольник 2" o:spid="_x0000_s1026" style="position:absolute;margin-left:367.25pt;margin-top:-.05pt;width:163.2pt;height:66.1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" fillcolor="#4f81bd [3204]" strokecolor="#243f60 [1604]" strokeweight="2pt"/>
        </w:pict>
      </w:r>
      <w:r w:rsidRPr="00774F3D">
        <w:rPr>
          <w:rFonts w:ascii="Times New Roman" w:eastAsia="Calibri" w:hAnsi="Times New Roman" w:cs="Times New Roman"/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71.45pt;margin-top:6.85pt;width:151.2pt;height:4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">
            <v:textbox style="mso-next-textbox:#Надпись 2">
              <w:txbxContent>
                <w:p w:rsidR="006D2DD7" w:rsidRPr="00D303C1" w:rsidRDefault="006D2DD7" w:rsidP="004A54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Внимание!! </w:t>
                  </w:r>
                  <w:r w:rsidR="00DD631D">
                    <w:rPr>
                      <w:b/>
                      <w:sz w:val="20"/>
                      <w:szCs w:val="20"/>
                    </w:rPr>
                    <w:t>Это нужно знать, уметь и</w:t>
                  </w:r>
                  <w:r>
                    <w:rPr>
                      <w:b/>
                      <w:sz w:val="20"/>
                      <w:szCs w:val="20"/>
                    </w:rPr>
                    <w:t xml:space="preserve"> сделать в конце года каждому сельхозпредприятию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Главномую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 организации, предприятия, бухгалтеру</w:t>
                  </w:r>
                </w:p>
              </w:txbxContent>
            </v:textbox>
          </v:shape>
        </w:pict>
      </w:r>
      <w:r w:rsidR="00CE68CB">
        <w:rPr>
          <w:noProof/>
          <w:lang w:eastAsia="ru-RU"/>
        </w:rPr>
        <w:drawing>
          <wp:inline distT="0" distB="0" distL="0" distR="0">
            <wp:extent cx="2578100" cy="783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455" b="2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9F2" w:rsidRDefault="004D19F2" w:rsidP="00C27F2E">
      <w:pPr>
        <w:jc w:val="center"/>
        <w:rPr>
          <w:b/>
          <w:color w:val="0070C0"/>
          <w:sz w:val="28"/>
          <w:szCs w:val="28"/>
        </w:rPr>
      </w:pPr>
      <w:r w:rsidRPr="00F12742">
        <w:rPr>
          <w:b/>
          <w:color w:val="0070C0"/>
          <w:sz w:val="28"/>
          <w:szCs w:val="28"/>
        </w:rPr>
        <w:t xml:space="preserve">Уважаемые коллеги! После проведенных семинаров в большинстве регионов РФ мы решили еще раз систематизировать наиболее важные вопросы для сельскохозяйственных организаций в конце года и провести несколько </w:t>
      </w:r>
      <w:proofErr w:type="spellStart"/>
      <w:r w:rsidRPr="00F12742">
        <w:rPr>
          <w:b/>
          <w:color w:val="0070C0"/>
          <w:sz w:val="28"/>
          <w:szCs w:val="28"/>
        </w:rPr>
        <w:t>вебинаров</w:t>
      </w:r>
      <w:proofErr w:type="spellEnd"/>
      <w:r w:rsidRPr="00F12742">
        <w:rPr>
          <w:b/>
          <w:color w:val="0070C0"/>
          <w:sz w:val="28"/>
          <w:szCs w:val="28"/>
        </w:rPr>
        <w:t xml:space="preserve">. </w:t>
      </w:r>
      <w:r w:rsidR="00F12742" w:rsidRPr="00F12742">
        <w:rPr>
          <w:b/>
          <w:color w:val="0070C0"/>
          <w:sz w:val="28"/>
          <w:szCs w:val="28"/>
        </w:rPr>
        <w:t>Наиболее</w:t>
      </w:r>
      <w:r w:rsidRPr="00F12742">
        <w:rPr>
          <w:b/>
          <w:color w:val="0070C0"/>
          <w:sz w:val="28"/>
          <w:szCs w:val="28"/>
        </w:rPr>
        <w:t xml:space="preserve"> актуально это для тех, кто еще не участвовал в наших семинарах,  или еще раз хотел бы прослушать важные вопросы, особенно в части работы с 1С (закрытие затрат и переход в программе на НДС).</w:t>
      </w:r>
    </w:p>
    <w:p w:rsidR="00F016B4" w:rsidRPr="00F016B4" w:rsidRDefault="00F016B4" w:rsidP="00C27F2E">
      <w:pPr>
        <w:jc w:val="center"/>
        <w:rPr>
          <w:color w:val="000000" w:themeColor="text1"/>
          <w:sz w:val="28"/>
          <w:szCs w:val="28"/>
        </w:rPr>
      </w:pPr>
      <w:r w:rsidRPr="00F016B4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*</w:t>
      </w:r>
      <w:proofErr w:type="spellStart"/>
      <w:r w:rsidRPr="00F016B4">
        <w:rPr>
          <w:color w:val="000000" w:themeColor="text1"/>
          <w:sz w:val="28"/>
          <w:szCs w:val="28"/>
        </w:rPr>
        <w:t>Вэбинар</w:t>
      </w:r>
      <w:proofErr w:type="spellEnd"/>
      <w:r w:rsidRPr="00F016B4">
        <w:rPr>
          <w:color w:val="000000" w:themeColor="text1"/>
          <w:sz w:val="28"/>
          <w:szCs w:val="28"/>
        </w:rPr>
        <w:t xml:space="preserve"> – семинар</w:t>
      </w:r>
      <w:r>
        <w:rPr>
          <w:color w:val="000000" w:themeColor="text1"/>
          <w:sz w:val="28"/>
          <w:szCs w:val="28"/>
        </w:rPr>
        <w:t>,</w:t>
      </w:r>
      <w:r w:rsidRPr="00F016B4">
        <w:rPr>
          <w:color w:val="000000" w:themeColor="text1"/>
          <w:sz w:val="28"/>
          <w:szCs w:val="28"/>
        </w:rPr>
        <w:t xml:space="preserve"> проводящийся через интернет)</w:t>
      </w:r>
    </w:p>
    <w:p w:rsidR="00C27F2E" w:rsidRPr="003E245F" w:rsidRDefault="00C27F2E" w:rsidP="00C27F2E">
      <w:pPr>
        <w:jc w:val="center"/>
        <w:rPr>
          <w:b/>
          <w:color w:val="C00000"/>
          <w:sz w:val="28"/>
          <w:szCs w:val="28"/>
        </w:rPr>
      </w:pPr>
      <w:r w:rsidRPr="003E245F">
        <w:rPr>
          <w:b/>
          <w:color w:val="C00000"/>
          <w:sz w:val="28"/>
          <w:szCs w:val="28"/>
        </w:rPr>
        <w:t xml:space="preserve">  </w:t>
      </w:r>
      <w:r w:rsidR="004D19F2" w:rsidRPr="003E245F">
        <w:rPr>
          <w:b/>
          <w:color w:val="C00000"/>
          <w:sz w:val="28"/>
          <w:szCs w:val="28"/>
        </w:rPr>
        <w:t xml:space="preserve"> </w:t>
      </w:r>
      <w:proofErr w:type="gramStart"/>
      <w:r w:rsidR="004D19F2" w:rsidRPr="003E245F">
        <w:rPr>
          <w:b/>
          <w:color w:val="C00000"/>
          <w:sz w:val="28"/>
          <w:szCs w:val="28"/>
        </w:rPr>
        <w:t xml:space="preserve">Курс будет состоять из 4х </w:t>
      </w:r>
      <w:proofErr w:type="spellStart"/>
      <w:r w:rsidR="004D19F2" w:rsidRPr="003E245F">
        <w:rPr>
          <w:b/>
          <w:color w:val="C00000"/>
          <w:sz w:val="28"/>
          <w:szCs w:val="28"/>
        </w:rPr>
        <w:t>вебинаров</w:t>
      </w:r>
      <w:proofErr w:type="spellEnd"/>
      <w:r w:rsidR="004D19F2" w:rsidRPr="003E245F">
        <w:rPr>
          <w:b/>
          <w:color w:val="C00000"/>
          <w:sz w:val="28"/>
          <w:szCs w:val="28"/>
        </w:rPr>
        <w:t>, которые пройдут 25 и 2</w:t>
      </w:r>
      <w:r w:rsidR="0033255F" w:rsidRPr="003E245F">
        <w:rPr>
          <w:b/>
          <w:color w:val="C00000"/>
          <w:sz w:val="28"/>
          <w:szCs w:val="28"/>
        </w:rPr>
        <w:t>6</w:t>
      </w:r>
      <w:r w:rsidR="004D19F2" w:rsidRPr="003E245F">
        <w:rPr>
          <w:b/>
          <w:color w:val="C00000"/>
          <w:sz w:val="28"/>
          <w:szCs w:val="28"/>
        </w:rPr>
        <w:t xml:space="preserve"> декабря </w:t>
      </w:r>
      <w:r w:rsidRPr="003E245F">
        <w:rPr>
          <w:b/>
          <w:color w:val="C00000"/>
          <w:sz w:val="28"/>
          <w:szCs w:val="28"/>
        </w:rPr>
        <w:t>2018 г.</w:t>
      </w:r>
      <w:r w:rsidR="004D19F2" w:rsidRPr="003E245F">
        <w:rPr>
          <w:b/>
          <w:color w:val="C00000"/>
          <w:sz w:val="28"/>
          <w:szCs w:val="28"/>
        </w:rPr>
        <w:t xml:space="preserve"> Записавшись, </w:t>
      </w:r>
      <w:r w:rsidR="00061FA2" w:rsidRPr="003E245F">
        <w:rPr>
          <w:b/>
          <w:color w:val="C00000"/>
          <w:sz w:val="28"/>
          <w:szCs w:val="28"/>
        </w:rPr>
        <w:t xml:space="preserve">можно участвовать на выбор в любом </w:t>
      </w:r>
      <w:proofErr w:type="spellStart"/>
      <w:r w:rsidR="00061FA2" w:rsidRPr="003E245F">
        <w:rPr>
          <w:b/>
          <w:color w:val="C00000"/>
          <w:sz w:val="28"/>
          <w:szCs w:val="28"/>
        </w:rPr>
        <w:t>вебинаре</w:t>
      </w:r>
      <w:proofErr w:type="spellEnd"/>
      <w:r w:rsidR="00061FA2" w:rsidRPr="003E245F">
        <w:rPr>
          <w:b/>
          <w:color w:val="C00000"/>
          <w:sz w:val="28"/>
          <w:szCs w:val="28"/>
        </w:rPr>
        <w:t xml:space="preserve"> или во всех, </w:t>
      </w:r>
      <w:r w:rsidR="004D19F2" w:rsidRPr="003E245F">
        <w:rPr>
          <w:b/>
          <w:color w:val="C00000"/>
          <w:sz w:val="28"/>
          <w:szCs w:val="28"/>
        </w:rPr>
        <w:t xml:space="preserve">вы можете не участвовать в указанное время, а просто получить видеозаписи этих занятий </w:t>
      </w:r>
      <w:r w:rsidR="00F12742" w:rsidRPr="003E245F">
        <w:rPr>
          <w:b/>
          <w:color w:val="C00000"/>
          <w:sz w:val="28"/>
          <w:szCs w:val="28"/>
        </w:rPr>
        <w:t xml:space="preserve">и посмотреть позже </w:t>
      </w:r>
      <w:r w:rsidR="004D19F2" w:rsidRPr="003E245F">
        <w:rPr>
          <w:b/>
          <w:color w:val="C00000"/>
          <w:sz w:val="28"/>
          <w:szCs w:val="28"/>
        </w:rPr>
        <w:t>(всем участникам – типовой Приказ по учетной политике</w:t>
      </w:r>
      <w:r w:rsidR="00061FA2" w:rsidRPr="003E245F">
        <w:rPr>
          <w:b/>
          <w:color w:val="C00000"/>
          <w:sz w:val="28"/>
          <w:szCs w:val="28"/>
        </w:rPr>
        <w:t xml:space="preserve"> для </w:t>
      </w:r>
      <w:proofErr w:type="spellStart"/>
      <w:r w:rsidR="00061FA2" w:rsidRPr="003E245F">
        <w:rPr>
          <w:b/>
          <w:color w:val="C00000"/>
          <w:sz w:val="28"/>
          <w:szCs w:val="28"/>
        </w:rPr>
        <w:t>сельхозорганизации</w:t>
      </w:r>
      <w:proofErr w:type="spellEnd"/>
      <w:r w:rsidR="00061FA2" w:rsidRPr="003E245F">
        <w:rPr>
          <w:b/>
          <w:color w:val="C00000"/>
          <w:sz w:val="28"/>
          <w:szCs w:val="28"/>
        </w:rPr>
        <w:t xml:space="preserve"> на 2019 год</w:t>
      </w:r>
      <w:r w:rsidR="004D19F2" w:rsidRPr="003E245F">
        <w:rPr>
          <w:b/>
          <w:color w:val="C00000"/>
          <w:sz w:val="28"/>
          <w:szCs w:val="28"/>
        </w:rPr>
        <w:t>, состоящий из 178 стр.</w:t>
      </w:r>
      <w:r w:rsidR="00061FA2" w:rsidRPr="003E245F">
        <w:rPr>
          <w:b/>
          <w:color w:val="C00000"/>
          <w:sz w:val="28"/>
          <w:szCs w:val="28"/>
        </w:rPr>
        <w:t>,</w:t>
      </w:r>
      <w:r w:rsidR="004D19F2" w:rsidRPr="003E245F">
        <w:rPr>
          <w:b/>
          <w:color w:val="C00000"/>
          <w:sz w:val="28"/>
          <w:szCs w:val="28"/>
        </w:rPr>
        <w:t xml:space="preserve"> в подарок)</w:t>
      </w:r>
      <w:r w:rsidRPr="003E245F">
        <w:rPr>
          <w:b/>
          <w:color w:val="C00000"/>
          <w:sz w:val="28"/>
          <w:szCs w:val="28"/>
        </w:rPr>
        <w:t xml:space="preserve"> </w:t>
      </w:r>
      <w:proofErr w:type="gramEnd"/>
    </w:p>
    <w:p w:rsidR="00C27F2E" w:rsidRPr="003E245F" w:rsidRDefault="00C27F2E" w:rsidP="006D2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3E245F">
        <w:rPr>
          <w:b/>
          <w:sz w:val="28"/>
          <w:szCs w:val="28"/>
          <w:highlight w:val="green"/>
        </w:rPr>
        <w:t>Вебинар</w:t>
      </w:r>
      <w:proofErr w:type="spellEnd"/>
      <w:r w:rsidRPr="003E245F">
        <w:rPr>
          <w:b/>
          <w:sz w:val="28"/>
          <w:szCs w:val="28"/>
          <w:highlight w:val="green"/>
        </w:rPr>
        <w:t xml:space="preserve"> 1.</w:t>
      </w:r>
      <w:r w:rsidRPr="003E245F">
        <w:rPr>
          <w:b/>
          <w:sz w:val="28"/>
          <w:szCs w:val="28"/>
        </w:rPr>
        <w:t xml:space="preserve"> (</w:t>
      </w:r>
      <w:r w:rsidR="004D19F2" w:rsidRPr="003E245F">
        <w:rPr>
          <w:b/>
          <w:sz w:val="28"/>
          <w:szCs w:val="28"/>
        </w:rPr>
        <w:t>25.</w:t>
      </w:r>
      <w:r w:rsidRPr="003E245F">
        <w:rPr>
          <w:b/>
          <w:sz w:val="28"/>
          <w:szCs w:val="28"/>
        </w:rPr>
        <w:t>1</w:t>
      </w:r>
      <w:r w:rsidR="004D19F2" w:rsidRPr="003E245F">
        <w:rPr>
          <w:b/>
          <w:sz w:val="28"/>
          <w:szCs w:val="28"/>
        </w:rPr>
        <w:t>2</w:t>
      </w:r>
      <w:r w:rsidRPr="003E245F">
        <w:rPr>
          <w:b/>
          <w:sz w:val="28"/>
          <w:szCs w:val="28"/>
        </w:rPr>
        <w:t>.2018</w:t>
      </w:r>
      <w:r w:rsidR="004D19F2" w:rsidRPr="003E245F">
        <w:rPr>
          <w:b/>
          <w:sz w:val="28"/>
          <w:szCs w:val="28"/>
        </w:rPr>
        <w:t xml:space="preserve"> в </w:t>
      </w:r>
      <w:r w:rsidR="00C97600" w:rsidRPr="003E245F">
        <w:rPr>
          <w:b/>
          <w:sz w:val="28"/>
          <w:szCs w:val="28"/>
        </w:rPr>
        <w:t>9.3</w:t>
      </w:r>
      <w:r w:rsidR="004D19F2" w:rsidRPr="003E245F">
        <w:rPr>
          <w:b/>
          <w:sz w:val="28"/>
          <w:szCs w:val="28"/>
        </w:rPr>
        <w:t>0 по МСК – длительность 1,5</w:t>
      </w:r>
      <w:r w:rsidR="00356698" w:rsidRPr="003E245F">
        <w:rPr>
          <w:b/>
          <w:sz w:val="28"/>
          <w:szCs w:val="28"/>
        </w:rPr>
        <w:t xml:space="preserve"> </w:t>
      </w:r>
      <w:r w:rsidR="004D19F2" w:rsidRPr="003E245F">
        <w:rPr>
          <w:b/>
          <w:sz w:val="28"/>
          <w:szCs w:val="28"/>
        </w:rPr>
        <w:t>часа</w:t>
      </w:r>
      <w:r w:rsidRPr="003E245F">
        <w:rPr>
          <w:b/>
          <w:sz w:val="28"/>
          <w:szCs w:val="28"/>
        </w:rPr>
        <w:t>)</w:t>
      </w:r>
      <w:r w:rsidR="00356698" w:rsidRPr="003E245F">
        <w:rPr>
          <w:b/>
          <w:sz w:val="28"/>
          <w:szCs w:val="28"/>
        </w:rPr>
        <w:t xml:space="preserve"> - </w:t>
      </w:r>
      <w:r w:rsidRPr="003E245F">
        <w:rPr>
          <w:b/>
          <w:sz w:val="28"/>
          <w:szCs w:val="28"/>
        </w:rPr>
        <w:t xml:space="preserve"> </w:t>
      </w:r>
      <w:r w:rsidR="00356698" w:rsidRPr="003E245F">
        <w:rPr>
          <w:b/>
          <w:sz w:val="28"/>
          <w:szCs w:val="28"/>
          <w:u w:val="single"/>
        </w:rPr>
        <w:t xml:space="preserve">Выбор системы налогообложения, НДС и ЕСХН, подготовка системы учета и налогообложения, переходные моменты, которые нужно учесть, практический расчет ЕСХН с переходом на НДС и без перехода </w:t>
      </w:r>
    </w:p>
    <w:p w:rsidR="00C27F2E" w:rsidRPr="003E245F" w:rsidRDefault="00C27F2E" w:rsidP="00356698">
      <w:pPr>
        <w:pStyle w:val="a3"/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E245F">
        <w:rPr>
          <w:rFonts w:ascii="Times New Roman" w:hAnsi="Times New Roman" w:cs="Times New Roman"/>
          <w:bCs/>
          <w:sz w:val="28"/>
          <w:szCs w:val="28"/>
        </w:rPr>
        <w:t xml:space="preserve">Условия перехода на НДС, </w:t>
      </w:r>
      <w:r w:rsidR="00356698" w:rsidRPr="003E245F">
        <w:rPr>
          <w:rFonts w:ascii="Times New Roman" w:hAnsi="Times New Roman" w:cs="Times New Roman"/>
          <w:bCs/>
          <w:sz w:val="28"/>
          <w:szCs w:val="28"/>
        </w:rPr>
        <w:t>переходные моменты (особенно по расходам, строительству ОС и лизингу), п</w:t>
      </w:r>
      <w:r w:rsidRPr="003E245F">
        <w:rPr>
          <w:rFonts w:ascii="Times New Roman" w:hAnsi="Times New Roman" w:cs="Times New Roman"/>
          <w:bCs/>
          <w:sz w:val="28"/>
          <w:szCs w:val="28"/>
        </w:rPr>
        <w:t>ереход на уплату НДС, совмещение режимов, расчет ЕСХН в новых условиях, особенности и решение вопросов</w:t>
      </w:r>
    </w:p>
    <w:p w:rsidR="00356698" w:rsidRPr="003E245F" w:rsidRDefault="00C27F2E" w:rsidP="0035669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45F">
        <w:rPr>
          <w:rFonts w:ascii="Times New Roman" w:hAnsi="Times New Roman" w:cs="Times New Roman"/>
          <w:bCs/>
          <w:sz w:val="28"/>
          <w:szCs w:val="28"/>
        </w:rPr>
        <w:t>Практический расчет ЕСХН в новых условиях с 2019 года в сравнении с предыдущим периодом, глобальные изменения, влияющие на окончательную налоговую базу по ЕСХН.</w:t>
      </w:r>
    </w:p>
    <w:p w:rsidR="00C27F2E" w:rsidRPr="003E245F" w:rsidRDefault="00C27F2E" w:rsidP="0035669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bCs/>
          <w:sz w:val="28"/>
          <w:szCs w:val="28"/>
        </w:rPr>
        <w:t>Выбор системы налогообложения, расчет на конкретном примере, возможные проблемы и их решения, оптимизация налогообложения</w:t>
      </w:r>
      <w:r w:rsidR="00283FF7" w:rsidRPr="003E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510" w:rsidRPr="003E245F">
        <w:rPr>
          <w:rFonts w:ascii="Times New Roman" w:hAnsi="Times New Roman" w:cs="Times New Roman"/>
          <w:bCs/>
          <w:sz w:val="28"/>
          <w:szCs w:val="28"/>
        </w:rPr>
        <w:t>Оповещение налоговых служб о переходе.</w:t>
      </w:r>
      <w:r w:rsidR="00EC302C" w:rsidRPr="003E245F">
        <w:rPr>
          <w:rFonts w:ascii="Times New Roman" w:hAnsi="Times New Roman" w:cs="Times New Roman"/>
          <w:sz w:val="28"/>
          <w:szCs w:val="28"/>
        </w:rPr>
        <w:t xml:space="preserve"> </w:t>
      </w:r>
      <w:r w:rsidRPr="003E245F">
        <w:rPr>
          <w:rFonts w:ascii="Times New Roman" w:hAnsi="Times New Roman" w:cs="Times New Roman"/>
          <w:sz w:val="28"/>
          <w:szCs w:val="28"/>
        </w:rPr>
        <w:t>Что сделать, чтобы быстро с 1 января 2019 года перейти на новый режим налогообложения, подготовиться, а не делать это по факту?</w:t>
      </w:r>
    </w:p>
    <w:p w:rsidR="00356698" w:rsidRPr="003E245F" w:rsidRDefault="00356698" w:rsidP="00356698">
      <w:pPr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>4.</w:t>
      </w:r>
      <w:r w:rsidR="00EC302C" w:rsidRPr="003E245F">
        <w:rPr>
          <w:rFonts w:ascii="Times New Roman" w:hAnsi="Times New Roman" w:cs="Times New Roman"/>
          <w:sz w:val="28"/>
          <w:szCs w:val="28"/>
        </w:rPr>
        <w:t xml:space="preserve">      </w:t>
      </w:r>
      <w:r w:rsidR="00C27F2E" w:rsidRPr="003E245F">
        <w:rPr>
          <w:rFonts w:ascii="Times New Roman" w:hAnsi="Times New Roman" w:cs="Times New Roman"/>
          <w:sz w:val="28"/>
          <w:szCs w:val="28"/>
        </w:rPr>
        <w:t>Принятие новой Учетной политики на 2019 год: что обязательно нужно предусмотреть, изменить и прописать</w:t>
      </w:r>
      <w:r w:rsidR="00283FF7" w:rsidRPr="003E245F">
        <w:rPr>
          <w:rFonts w:ascii="Times New Roman" w:hAnsi="Times New Roman" w:cs="Times New Roman"/>
          <w:sz w:val="28"/>
          <w:szCs w:val="28"/>
        </w:rPr>
        <w:t>.</w:t>
      </w:r>
    </w:p>
    <w:p w:rsidR="006D2DD7" w:rsidRPr="003E245F" w:rsidRDefault="006D2DD7" w:rsidP="006D2DD7">
      <w:pPr>
        <w:spacing w:before="96" w:after="0" w:line="240" w:lineRule="auto"/>
        <w:jc w:val="both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:lang w:eastAsia="ru-RU"/>
        </w:rPr>
      </w:pPr>
      <w:r w:rsidRPr="003E245F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Спикер:</w:t>
      </w:r>
      <w:r w:rsidRPr="003E245F">
        <w:rPr>
          <w:rFonts w:ascii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D2DD7" w:rsidRPr="003E245F" w:rsidRDefault="006D2DD7" w:rsidP="006D2DD7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>Лузянин</w:t>
      </w:r>
      <w:proofErr w:type="spellEnd"/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 xml:space="preserve"> Алексей Владимирович</w:t>
      </w:r>
      <w:r w:rsidRPr="003E245F">
        <w:rPr>
          <w:rFonts w:ascii="Times New Roman" w:hAnsi="Times New Roman" w:cs="Times New Roman"/>
          <w:sz w:val="28"/>
          <w:szCs w:val="28"/>
        </w:rPr>
        <w:t xml:space="preserve"> - </w:t>
      </w:r>
      <w:r w:rsidRPr="003E245F">
        <w:rPr>
          <w:rFonts w:ascii="Times New Roman" w:hAnsi="Times New Roman" w:cs="Times New Roman"/>
          <w:iCs/>
          <w:sz w:val="28"/>
          <w:szCs w:val="28"/>
        </w:rPr>
        <w:t>директор Аудиторской фирмы «</w:t>
      </w:r>
      <w:proofErr w:type="spellStart"/>
      <w:r w:rsidRPr="003E245F">
        <w:rPr>
          <w:rFonts w:ascii="Times New Roman" w:hAnsi="Times New Roman" w:cs="Times New Roman"/>
          <w:iCs/>
          <w:sz w:val="28"/>
          <w:szCs w:val="28"/>
        </w:rPr>
        <w:t>МИАЛаудит</w:t>
      </w:r>
      <w:proofErr w:type="spellEnd"/>
      <w:r w:rsidRPr="003E245F">
        <w:rPr>
          <w:rFonts w:ascii="Times New Roman" w:hAnsi="Times New Roman" w:cs="Times New Roman"/>
          <w:iCs/>
          <w:sz w:val="28"/>
          <w:szCs w:val="28"/>
        </w:rPr>
        <w:t xml:space="preserve">», главный редактор журнала «Помощник сельскому бухгалтеру», практикующий аудитор, автор книги «ЕСХН: практические рекомендации». </w:t>
      </w:r>
    </w:p>
    <w:p w:rsidR="00C97600" w:rsidRPr="003E245F" w:rsidRDefault="00C97600" w:rsidP="00061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E245F">
        <w:rPr>
          <w:b/>
          <w:sz w:val="28"/>
          <w:szCs w:val="28"/>
          <w:highlight w:val="green"/>
        </w:rPr>
        <w:t>Вебинар</w:t>
      </w:r>
      <w:proofErr w:type="spellEnd"/>
      <w:r w:rsidRPr="003E245F">
        <w:rPr>
          <w:b/>
          <w:sz w:val="28"/>
          <w:szCs w:val="28"/>
          <w:highlight w:val="green"/>
        </w:rPr>
        <w:t xml:space="preserve"> 2.</w:t>
      </w:r>
      <w:r w:rsidRPr="003E245F">
        <w:rPr>
          <w:b/>
          <w:sz w:val="28"/>
          <w:szCs w:val="28"/>
        </w:rPr>
        <w:t xml:space="preserve"> (25.12.2018 в 11.30 по МСК – длительность 1,5 часа) </w:t>
      </w:r>
      <w:r w:rsidR="006D2DD7" w:rsidRPr="003E245F">
        <w:rPr>
          <w:b/>
          <w:sz w:val="28"/>
          <w:szCs w:val="28"/>
        </w:rPr>
        <w:t>–</w:t>
      </w:r>
      <w:r w:rsidRPr="003E245F">
        <w:rPr>
          <w:b/>
          <w:sz w:val="28"/>
          <w:szCs w:val="28"/>
        </w:rPr>
        <w:t xml:space="preserve"> </w:t>
      </w:r>
      <w:r w:rsidR="006D2DD7" w:rsidRPr="003E245F">
        <w:rPr>
          <w:b/>
          <w:sz w:val="28"/>
          <w:szCs w:val="28"/>
          <w:u w:val="single"/>
        </w:rPr>
        <w:t>Переход</w:t>
      </w:r>
      <w:r w:rsidR="00061FA2" w:rsidRPr="003E245F">
        <w:rPr>
          <w:b/>
          <w:sz w:val="28"/>
          <w:szCs w:val="28"/>
          <w:u w:val="single"/>
        </w:rPr>
        <w:t xml:space="preserve"> плательщиков ЕСХН</w:t>
      </w:r>
      <w:r w:rsidR="006D2DD7" w:rsidRPr="003E245F">
        <w:rPr>
          <w:b/>
          <w:sz w:val="28"/>
          <w:szCs w:val="28"/>
          <w:u w:val="single"/>
        </w:rPr>
        <w:t xml:space="preserve"> на НДС и ЕСХН (или общий режим налогообложения) в программе 1С: регламентные операции для правильной работы («переключение» программы на новую систему)</w:t>
      </w:r>
      <w:r w:rsidR="00061FA2" w:rsidRPr="003E245F">
        <w:rPr>
          <w:b/>
          <w:sz w:val="28"/>
          <w:szCs w:val="28"/>
          <w:u w:val="single"/>
        </w:rPr>
        <w:t>, правильная настройка программы</w:t>
      </w:r>
    </w:p>
    <w:p w:rsidR="00061FA2" w:rsidRPr="003E245F" w:rsidRDefault="00C97600" w:rsidP="00061F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1FA2" w:rsidRPr="003E245F">
        <w:rPr>
          <w:rFonts w:ascii="Times New Roman" w:hAnsi="Times New Roman" w:cs="Times New Roman"/>
          <w:sz w:val="28"/>
          <w:szCs w:val="28"/>
        </w:rPr>
        <w:t>ереход плательщиков ЕСХН на НДС и ЕСХН, настройка работы книги покупок и книги продаж</w:t>
      </w:r>
    </w:p>
    <w:p w:rsidR="00061FA2" w:rsidRPr="003E245F" w:rsidRDefault="00061FA2" w:rsidP="00061F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>Преимущества работы в программе 1С, версия 8.3, настройка регламентных отчетов и информации для ИФНС</w:t>
      </w:r>
    </w:p>
    <w:p w:rsidR="00C97600" w:rsidRPr="003E245F" w:rsidRDefault="00061FA2" w:rsidP="00061F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>Правильное ведение и выставление счетов-фактур в программе, расчет НДС</w:t>
      </w:r>
      <w:proofErr w:type="gramStart"/>
      <w:r w:rsidRPr="003E245F">
        <w:rPr>
          <w:rFonts w:ascii="Times New Roman" w:hAnsi="Times New Roman" w:cs="Times New Roman"/>
          <w:sz w:val="28"/>
          <w:szCs w:val="28"/>
        </w:rPr>
        <w:t>:</w:t>
      </w:r>
      <w:r w:rsidR="00C97600" w:rsidRPr="003E24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C97600" w:rsidRPr="003E245F">
        <w:rPr>
          <w:rFonts w:ascii="Times New Roman" w:hAnsi="Times New Roman" w:cs="Times New Roman"/>
          <w:sz w:val="28"/>
          <w:szCs w:val="28"/>
        </w:rPr>
        <w:t>что обязательно нужно предусмотреть, изменить</w:t>
      </w:r>
      <w:r w:rsidRPr="003E245F">
        <w:rPr>
          <w:rFonts w:ascii="Times New Roman" w:hAnsi="Times New Roman" w:cs="Times New Roman"/>
          <w:sz w:val="28"/>
          <w:szCs w:val="28"/>
        </w:rPr>
        <w:t>, настроить («поставить галочки»)</w:t>
      </w:r>
      <w:r w:rsidR="00C97600" w:rsidRPr="003E245F">
        <w:rPr>
          <w:rFonts w:ascii="Times New Roman" w:hAnsi="Times New Roman" w:cs="Times New Roman"/>
          <w:sz w:val="28"/>
          <w:szCs w:val="28"/>
        </w:rPr>
        <w:t xml:space="preserve"> и прописать.</w:t>
      </w:r>
    </w:p>
    <w:p w:rsidR="00061FA2" w:rsidRDefault="00061FA2" w:rsidP="00061FA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>Расчет ЕСХН в программе 1С с учетом НДС</w:t>
      </w:r>
    </w:p>
    <w:p w:rsidR="003E245F" w:rsidRPr="003E245F" w:rsidRDefault="003E245F" w:rsidP="003E245F">
      <w:pPr>
        <w:pStyle w:val="a3"/>
        <w:spacing w:after="0" w:line="240" w:lineRule="auto"/>
        <w:ind w:left="650"/>
        <w:jc w:val="both"/>
        <w:rPr>
          <w:rFonts w:ascii="Times New Roman" w:hAnsi="Times New Roman" w:cs="Times New Roman"/>
          <w:sz w:val="28"/>
          <w:szCs w:val="28"/>
        </w:rPr>
      </w:pPr>
    </w:p>
    <w:p w:rsidR="00F12742" w:rsidRPr="003E245F" w:rsidRDefault="00F12742" w:rsidP="00F12742">
      <w:pPr>
        <w:pStyle w:val="a3"/>
        <w:spacing w:before="96" w:after="0" w:line="240" w:lineRule="auto"/>
        <w:ind w:left="650"/>
        <w:jc w:val="both"/>
        <w:rPr>
          <w:rFonts w:ascii="Times New Roman" w:hAnsi="Times New Roman" w:cs="Times New Roman"/>
          <w:b/>
          <w:bCs/>
          <w:color w:val="002060"/>
          <w:kern w:val="24"/>
          <w:sz w:val="28"/>
          <w:szCs w:val="28"/>
          <w:lang w:eastAsia="ru-RU"/>
        </w:rPr>
      </w:pPr>
      <w:r w:rsidRPr="003E245F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Спикеры:</w:t>
      </w:r>
      <w:r w:rsidRPr="003E245F">
        <w:rPr>
          <w:rFonts w:ascii="Times New Roman" w:hAnsi="Times New Roman" w:cs="Times New Roman"/>
          <w:b/>
          <w:bCs/>
          <w:color w:val="C00000"/>
          <w:kern w:val="24"/>
          <w:sz w:val="28"/>
          <w:szCs w:val="28"/>
          <w:lang w:eastAsia="ru-RU"/>
        </w:rPr>
        <w:t xml:space="preserve"> </w:t>
      </w:r>
    </w:p>
    <w:p w:rsidR="00F12742" w:rsidRDefault="00F12742" w:rsidP="00F12742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 xml:space="preserve">Милкин Александр и Байчурин </w:t>
      </w:r>
      <w:proofErr w:type="spellStart"/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>Клементий</w:t>
      </w:r>
      <w:proofErr w:type="spellEnd"/>
      <w:r w:rsidRPr="003E245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– </w:t>
      </w:r>
      <w:r w:rsidRPr="003E245F">
        <w:rPr>
          <w:rFonts w:ascii="Times New Roman" w:hAnsi="Times New Roman" w:cs="Times New Roman"/>
          <w:iCs/>
          <w:sz w:val="28"/>
          <w:szCs w:val="28"/>
        </w:rPr>
        <w:t>специалисты аудиторской фирмы «</w:t>
      </w:r>
      <w:proofErr w:type="spellStart"/>
      <w:r w:rsidRPr="003E245F">
        <w:rPr>
          <w:rFonts w:ascii="Times New Roman" w:hAnsi="Times New Roman" w:cs="Times New Roman"/>
          <w:iCs/>
          <w:sz w:val="28"/>
          <w:szCs w:val="28"/>
        </w:rPr>
        <w:t>МИАЛаудит</w:t>
      </w:r>
      <w:proofErr w:type="spellEnd"/>
      <w:r w:rsidRPr="003E245F">
        <w:rPr>
          <w:rFonts w:ascii="Times New Roman" w:hAnsi="Times New Roman" w:cs="Times New Roman"/>
          <w:iCs/>
          <w:sz w:val="28"/>
          <w:szCs w:val="28"/>
        </w:rPr>
        <w:t xml:space="preserve">» по автоматизации бухгалтерского учета и налогообложения </w:t>
      </w:r>
      <w:proofErr w:type="spellStart"/>
      <w:r w:rsidRPr="003E245F">
        <w:rPr>
          <w:rFonts w:ascii="Times New Roman" w:hAnsi="Times New Roman" w:cs="Times New Roman"/>
          <w:iCs/>
          <w:sz w:val="28"/>
          <w:szCs w:val="28"/>
        </w:rPr>
        <w:t>сельхозорганизаций</w:t>
      </w:r>
      <w:proofErr w:type="spellEnd"/>
      <w:r w:rsidRPr="003E245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245F" w:rsidRPr="003E245F" w:rsidRDefault="003E245F" w:rsidP="00F12742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27F2E" w:rsidRPr="003E245F" w:rsidRDefault="00C27F2E" w:rsidP="00332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3E245F">
        <w:rPr>
          <w:rFonts w:ascii="Calibri" w:hAnsi="Calibri" w:cs="Calibri"/>
          <w:b/>
          <w:sz w:val="28"/>
          <w:szCs w:val="28"/>
          <w:highlight w:val="green"/>
        </w:rPr>
        <w:t>Вебинар</w:t>
      </w:r>
      <w:proofErr w:type="spellEnd"/>
      <w:r w:rsidRPr="003E245F">
        <w:rPr>
          <w:rFonts w:ascii="Calibri" w:hAnsi="Calibri" w:cs="Calibri"/>
          <w:b/>
          <w:sz w:val="28"/>
          <w:szCs w:val="28"/>
          <w:highlight w:val="green"/>
        </w:rPr>
        <w:t xml:space="preserve"> </w:t>
      </w:r>
      <w:r w:rsidR="00CC66F8" w:rsidRPr="003E245F">
        <w:rPr>
          <w:rFonts w:ascii="Calibri" w:hAnsi="Calibri" w:cs="Calibri"/>
          <w:b/>
          <w:sz w:val="28"/>
          <w:szCs w:val="28"/>
          <w:highlight w:val="green"/>
        </w:rPr>
        <w:t>3</w:t>
      </w:r>
      <w:r w:rsidRPr="003E245F">
        <w:rPr>
          <w:rFonts w:ascii="Calibri" w:hAnsi="Calibri" w:cs="Calibri"/>
          <w:b/>
          <w:sz w:val="28"/>
          <w:szCs w:val="28"/>
          <w:highlight w:val="green"/>
        </w:rPr>
        <w:t>.</w:t>
      </w:r>
      <w:r w:rsidRPr="003E245F">
        <w:rPr>
          <w:rFonts w:ascii="Calibri" w:hAnsi="Calibri" w:cs="Calibri"/>
          <w:b/>
          <w:sz w:val="28"/>
          <w:szCs w:val="28"/>
        </w:rPr>
        <w:t xml:space="preserve"> (26.1</w:t>
      </w:r>
      <w:r w:rsidR="0033255F" w:rsidRPr="003E245F">
        <w:rPr>
          <w:rFonts w:ascii="Calibri" w:hAnsi="Calibri" w:cs="Calibri"/>
          <w:b/>
          <w:sz w:val="28"/>
          <w:szCs w:val="28"/>
        </w:rPr>
        <w:t>2</w:t>
      </w:r>
      <w:r w:rsidRPr="003E245F">
        <w:rPr>
          <w:rFonts w:ascii="Calibri" w:hAnsi="Calibri" w:cs="Calibri"/>
          <w:b/>
          <w:sz w:val="28"/>
          <w:szCs w:val="28"/>
        </w:rPr>
        <w:t>.2018</w:t>
      </w:r>
      <w:r w:rsidR="0033255F" w:rsidRPr="003E245F">
        <w:rPr>
          <w:b/>
          <w:sz w:val="28"/>
          <w:szCs w:val="28"/>
        </w:rPr>
        <w:t xml:space="preserve"> в 9.30 по МСК – длительность 1,5 </w:t>
      </w:r>
      <w:r w:rsidR="00DD631D" w:rsidRPr="003E245F">
        <w:rPr>
          <w:b/>
          <w:sz w:val="28"/>
          <w:szCs w:val="28"/>
        </w:rPr>
        <w:t xml:space="preserve">– 2 </w:t>
      </w:r>
      <w:r w:rsidR="0033255F" w:rsidRPr="003E245F">
        <w:rPr>
          <w:b/>
          <w:sz w:val="28"/>
          <w:szCs w:val="28"/>
        </w:rPr>
        <w:t>часа</w:t>
      </w:r>
      <w:r w:rsidRPr="003E245F">
        <w:rPr>
          <w:rFonts w:ascii="Calibri" w:hAnsi="Calibri" w:cs="Calibri"/>
          <w:b/>
          <w:sz w:val="28"/>
          <w:szCs w:val="28"/>
        </w:rPr>
        <w:t>)</w:t>
      </w:r>
      <w:r w:rsidR="0033255F" w:rsidRPr="003E245F">
        <w:rPr>
          <w:rFonts w:ascii="Calibri" w:hAnsi="Calibri" w:cs="Calibri"/>
          <w:b/>
          <w:sz w:val="28"/>
          <w:szCs w:val="28"/>
        </w:rPr>
        <w:t xml:space="preserve"> - </w:t>
      </w:r>
      <w:r w:rsidR="0033255F" w:rsidRPr="003E245F">
        <w:rPr>
          <w:rFonts w:ascii="Calibri" w:hAnsi="Calibri" w:cs="Calibri"/>
          <w:b/>
          <w:sz w:val="28"/>
          <w:szCs w:val="28"/>
          <w:u w:val="single"/>
        </w:rPr>
        <w:t>Основы НДС</w:t>
      </w:r>
      <w:r w:rsidRPr="003E245F">
        <w:rPr>
          <w:rFonts w:ascii="Calibri" w:hAnsi="Calibri" w:cs="Calibri"/>
          <w:b/>
          <w:sz w:val="28"/>
          <w:szCs w:val="28"/>
          <w:u w:val="single"/>
        </w:rPr>
        <w:t xml:space="preserve"> – ос</w:t>
      </w:r>
      <w:r w:rsidR="0033255F" w:rsidRPr="003E245F">
        <w:rPr>
          <w:rFonts w:ascii="Calibri" w:hAnsi="Calibri" w:cs="Calibri"/>
          <w:b/>
          <w:sz w:val="28"/>
          <w:szCs w:val="28"/>
          <w:u w:val="single"/>
        </w:rPr>
        <w:t>новные принципы расчета налога:</w:t>
      </w:r>
      <w:r w:rsidRPr="003E245F">
        <w:rPr>
          <w:rFonts w:ascii="Calibri" w:hAnsi="Calibri" w:cs="Calibri"/>
          <w:b/>
          <w:sz w:val="28"/>
          <w:szCs w:val="28"/>
          <w:u w:val="single"/>
        </w:rPr>
        <w:t xml:space="preserve"> что нужно знать по НДС в совокупности с расчетом ЕСХН (или </w:t>
      </w:r>
      <w:r w:rsidR="0033255F" w:rsidRPr="003E245F">
        <w:rPr>
          <w:rFonts w:ascii="Calibri" w:hAnsi="Calibri" w:cs="Calibri"/>
          <w:b/>
          <w:sz w:val="28"/>
          <w:szCs w:val="28"/>
          <w:u w:val="single"/>
        </w:rPr>
        <w:t>при ОСН</w:t>
      </w:r>
      <w:r w:rsidRPr="003E245F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44510" w:rsidRPr="003E245F" w:rsidRDefault="00EC302C" w:rsidP="00EC302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     </w:t>
      </w:r>
      <w:r w:rsidR="00C27F2E" w:rsidRPr="003E245F">
        <w:rPr>
          <w:rFonts w:ascii="Times New Roman" w:hAnsi="Times New Roman" w:cs="Times New Roman"/>
          <w:sz w:val="28"/>
          <w:szCs w:val="28"/>
        </w:rPr>
        <w:t xml:space="preserve">Общие принципы </w:t>
      </w:r>
      <w:r w:rsidR="00244510" w:rsidRPr="003E245F">
        <w:rPr>
          <w:rFonts w:ascii="Times New Roman" w:hAnsi="Times New Roman" w:cs="Times New Roman"/>
          <w:sz w:val="28"/>
          <w:szCs w:val="28"/>
        </w:rPr>
        <w:t>расчета НДС: облагаемая база, ставки, льготы</w:t>
      </w:r>
      <w:r w:rsidRPr="003E245F">
        <w:rPr>
          <w:rFonts w:ascii="Times New Roman" w:hAnsi="Times New Roman" w:cs="Times New Roman"/>
          <w:sz w:val="28"/>
          <w:szCs w:val="28"/>
        </w:rPr>
        <w:t xml:space="preserve">, порядок расчета и сдачи деклараций, расчет НДС по капитальному строительству, непроизводственным расходам и т.п. </w:t>
      </w:r>
      <w:r w:rsidR="00244510" w:rsidRPr="003E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510" w:rsidRPr="003E245F" w:rsidRDefault="00EC302C" w:rsidP="00EC302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     </w:t>
      </w:r>
      <w:r w:rsidR="00244510" w:rsidRPr="003E245F">
        <w:rPr>
          <w:rFonts w:ascii="Times New Roman" w:hAnsi="Times New Roman" w:cs="Times New Roman"/>
          <w:sz w:val="28"/>
          <w:szCs w:val="28"/>
        </w:rPr>
        <w:t>Влияние расчета НДС на формирование налоговой базы по ЕСХН: проблемы и решения</w:t>
      </w:r>
      <w:r w:rsidRPr="003E245F">
        <w:rPr>
          <w:rFonts w:ascii="Times New Roman" w:hAnsi="Times New Roman" w:cs="Times New Roman"/>
          <w:sz w:val="28"/>
          <w:szCs w:val="28"/>
        </w:rPr>
        <w:t>, правильное совмещение двух налоговых режимов</w:t>
      </w:r>
    </w:p>
    <w:p w:rsidR="00244510" w:rsidRPr="003E245F" w:rsidRDefault="00EC302C" w:rsidP="00EC302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     </w:t>
      </w:r>
      <w:r w:rsidR="00C27F2E" w:rsidRPr="003E245F">
        <w:rPr>
          <w:rFonts w:ascii="Times New Roman" w:hAnsi="Times New Roman" w:cs="Times New Roman"/>
          <w:sz w:val="28"/>
          <w:szCs w:val="28"/>
        </w:rPr>
        <w:t>Форма ведения налогового учета</w:t>
      </w:r>
      <w:r w:rsidR="00244510" w:rsidRPr="003E245F">
        <w:rPr>
          <w:rFonts w:ascii="Times New Roman" w:hAnsi="Times New Roman" w:cs="Times New Roman"/>
          <w:sz w:val="28"/>
          <w:szCs w:val="28"/>
        </w:rPr>
        <w:t>: книги покупок и продаж, сдача их в налоговую инспекцию, система контроля АСК – НДС</w:t>
      </w:r>
      <w:r w:rsidRPr="003E245F">
        <w:rPr>
          <w:rFonts w:ascii="Times New Roman" w:hAnsi="Times New Roman" w:cs="Times New Roman"/>
          <w:sz w:val="28"/>
          <w:szCs w:val="28"/>
        </w:rPr>
        <w:t>, возможные ошибки и их предотвращение</w:t>
      </w:r>
      <w:r w:rsidR="0033255F" w:rsidRPr="003E245F">
        <w:rPr>
          <w:rFonts w:ascii="Times New Roman" w:hAnsi="Times New Roman" w:cs="Times New Roman"/>
          <w:sz w:val="28"/>
          <w:szCs w:val="28"/>
        </w:rPr>
        <w:t>,</w:t>
      </w:r>
      <w:r w:rsidRPr="003E245F">
        <w:rPr>
          <w:rFonts w:ascii="Times New Roman" w:hAnsi="Times New Roman" w:cs="Times New Roman"/>
          <w:sz w:val="28"/>
          <w:szCs w:val="28"/>
        </w:rPr>
        <w:t xml:space="preserve"> решение проблем</w:t>
      </w:r>
    </w:p>
    <w:p w:rsidR="00244510" w:rsidRPr="003E245F" w:rsidRDefault="00EC302C" w:rsidP="00EC302C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      </w:t>
      </w:r>
      <w:r w:rsidR="00244510" w:rsidRPr="003E245F">
        <w:rPr>
          <w:rFonts w:ascii="Times New Roman" w:hAnsi="Times New Roman" w:cs="Times New Roman"/>
          <w:sz w:val="28"/>
          <w:szCs w:val="28"/>
        </w:rPr>
        <w:t>Правильность оформления первичных документов для расчета НДС, проверка контрагентов и последствия работы с выявленными «однодневками»</w:t>
      </w:r>
      <w:r w:rsidR="00C27F2E" w:rsidRPr="003E245F">
        <w:rPr>
          <w:rFonts w:ascii="Times New Roman" w:hAnsi="Times New Roman" w:cs="Times New Roman"/>
          <w:sz w:val="28"/>
          <w:szCs w:val="28"/>
        </w:rPr>
        <w:t>.</w:t>
      </w:r>
      <w:r w:rsidR="00244510" w:rsidRPr="003E2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F8" w:rsidRPr="00CC66F8" w:rsidRDefault="00CC66F8" w:rsidP="00CC66F8">
      <w:pPr>
        <w:spacing w:before="96" w:after="0" w:line="240" w:lineRule="auto"/>
        <w:jc w:val="both"/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</w:pPr>
      <w:r w:rsidRPr="00CC66F8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Спикер:</w:t>
      </w:r>
      <w:r w:rsidRPr="00CC66F8"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</w:p>
    <w:p w:rsidR="00CC66F8" w:rsidRDefault="0033255F" w:rsidP="00CC66F8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>Холманская</w:t>
      </w:r>
      <w:proofErr w:type="spellEnd"/>
      <w:r w:rsidRPr="003E245F">
        <w:rPr>
          <w:rFonts w:ascii="Times New Roman" w:hAnsi="Times New Roman" w:cs="Times New Roman"/>
          <w:b/>
          <w:iCs/>
          <w:sz w:val="28"/>
          <w:szCs w:val="28"/>
          <w:highlight w:val="green"/>
          <w:u w:val="single"/>
        </w:rPr>
        <w:t xml:space="preserve"> Татьяна Олеговна</w:t>
      </w:r>
      <w:r w:rsidR="00CC66F8" w:rsidRPr="003E245F">
        <w:rPr>
          <w:rFonts w:ascii="Times New Roman" w:hAnsi="Times New Roman" w:cs="Times New Roman"/>
          <w:sz w:val="28"/>
          <w:szCs w:val="28"/>
        </w:rPr>
        <w:t xml:space="preserve"> - </w:t>
      </w:r>
      <w:r w:rsidR="00CC66F8" w:rsidRPr="003E245F">
        <w:rPr>
          <w:rFonts w:ascii="Times New Roman" w:hAnsi="Times New Roman" w:cs="Times New Roman"/>
          <w:iCs/>
          <w:sz w:val="28"/>
          <w:szCs w:val="28"/>
        </w:rPr>
        <w:t xml:space="preserve">директор </w:t>
      </w:r>
      <w:r w:rsidRPr="003E245F">
        <w:rPr>
          <w:rFonts w:ascii="Times New Roman" w:hAnsi="Times New Roman" w:cs="Times New Roman"/>
          <w:iCs/>
          <w:sz w:val="28"/>
          <w:szCs w:val="28"/>
        </w:rPr>
        <w:t xml:space="preserve">по аудиту </w:t>
      </w:r>
      <w:r w:rsidR="00CC66F8" w:rsidRPr="003E245F">
        <w:rPr>
          <w:rFonts w:ascii="Times New Roman" w:hAnsi="Times New Roman" w:cs="Times New Roman"/>
          <w:iCs/>
          <w:sz w:val="28"/>
          <w:szCs w:val="28"/>
        </w:rPr>
        <w:t>Аудиторской фирмы «</w:t>
      </w:r>
      <w:proofErr w:type="spellStart"/>
      <w:r w:rsidR="00CC66F8" w:rsidRPr="003E245F">
        <w:rPr>
          <w:rFonts w:ascii="Times New Roman" w:hAnsi="Times New Roman" w:cs="Times New Roman"/>
          <w:iCs/>
          <w:sz w:val="28"/>
          <w:szCs w:val="28"/>
        </w:rPr>
        <w:t>МИАЛаудит</w:t>
      </w:r>
      <w:proofErr w:type="spellEnd"/>
      <w:r w:rsidR="00CC66F8" w:rsidRPr="003E245F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3E245F">
        <w:rPr>
          <w:rFonts w:ascii="Times New Roman" w:hAnsi="Times New Roman" w:cs="Times New Roman"/>
          <w:iCs/>
          <w:sz w:val="28"/>
          <w:szCs w:val="28"/>
        </w:rPr>
        <w:t xml:space="preserve">автор многих статей в </w:t>
      </w:r>
      <w:r w:rsidR="00CC66F8" w:rsidRPr="003E245F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3E245F">
        <w:rPr>
          <w:rFonts w:ascii="Times New Roman" w:hAnsi="Times New Roman" w:cs="Times New Roman"/>
          <w:iCs/>
          <w:sz w:val="28"/>
          <w:szCs w:val="28"/>
        </w:rPr>
        <w:t>е</w:t>
      </w:r>
      <w:r w:rsidR="00CC66F8" w:rsidRPr="003E245F">
        <w:rPr>
          <w:rFonts w:ascii="Times New Roman" w:hAnsi="Times New Roman" w:cs="Times New Roman"/>
          <w:iCs/>
          <w:sz w:val="28"/>
          <w:szCs w:val="28"/>
        </w:rPr>
        <w:t xml:space="preserve"> «Помощник сельскому бухгалтеру», практикующий аудитор</w:t>
      </w:r>
      <w:r w:rsidRPr="003E245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245F" w:rsidRPr="003E245F" w:rsidRDefault="003E245F" w:rsidP="00CC66F8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631D" w:rsidRPr="003E245F" w:rsidRDefault="00DD631D" w:rsidP="00DD63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E245F">
        <w:rPr>
          <w:b/>
          <w:sz w:val="28"/>
          <w:szCs w:val="28"/>
          <w:highlight w:val="green"/>
        </w:rPr>
        <w:t>Вебинар</w:t>
      </w:r>
      <w:proofErr w:type="spellEnd"/>
      <w:r w:rsidRPr="003E245F">
        <w:rPr>
          <w:b/>
          <w:sz w:val="28"/>
          <w:szCs w:val="28"/>
          <w:highlight w:val="green"/>
        </w:rPr>
        <w:t xml:space="preserve"> 4.</w:t>
      </w:r>
      <w:r w:rsidRPr="003E245F">
        <w:rPr>
          <w:b/>
          <w:sz w:val="28"/>
          <w:szCs w:val="28"/>
        </w:rPr>
        <w:t xml:space="preserve"> (26.12.2018 в 11.30 по МСК – длительность 1,5 – 2 часа) – </w:t>
      </w:r>
      <w:r w:rsidRPr="003E245F">
        <w:rPr>
          <w:b/>
          <w:sz w:val="28"/>
          <w:szCs w:val="28"/>
          <w:u w:val="single"/>
        </w:rPr>
        <w:t xml:space="preserve">работа </w:t>
      </w:r>
      <w:proofErr w:type="spellStart"/>
      <w:r w:rsidRPr="003E245F">
        <w:rPr>
          <w:b/>
          <w:sz w:val="28"/>
          <w:szCs w:val="28"/>
          <w:u w:val="single"/>
        </w:rPr>
        <w:t>сельхозорганизаций</w:t>
      </w:r>
      <w:proofErr w:type="spellEnd"/>
      <w:r w:rsidRPr="003E245F">
        <w:rPr>
          <w:b/>
          <w:sz w:val="28"/>
          <w:szCs w:val="28"/>
          <w:u w:val="single"/>
        </w:rPr>
        <w:t xml:space="preserve"> в программе 1С: правильность ведения учета с использованием всех возможностей, закрытие счетов, правильная настройка программы для четкой работы с нового года</w:t>
      </w:r>
    </w:p>
    <w:p w:rsidR="00DD631D" w:rsidRPr="003E245F" w:rsidRDefault="00DD631D" w:rsidP="00DD631D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Завершающие операции года: закрытие счетов, формирование себестоимости, </w:t>
      </w:r>
      <w:proofErr w:type="spellStart"/>
      <w:r w:rsidRPr="003E245F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</w:p>
    <w:p w:rsidR="0033255F" w:rsidRPr="003E245F" w:rsidRDefault="0033255F" w:rsidP="00DD631D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>На</w:t>
      </w:r>
      <w:r w:rsidR="00DD631D" w:rsidRPr="003E245F">
        <w:rPr>
          <w:rFonts w:ascii="Times New Roman" w:hAnsi="Times New Roman" w:cs="Times New Roman"/>
          <w:sz w:val="28"/>
          <w:szCs w:val="28"/>
        </w:rPr>
        <w:t>стройка</w:t>
      </w:r>
      <w:r w:rsidRPr="003E245F">
        <w:rPr>
          <w:rFonts w:ascii="Times New Roman" w:hAnsi="Times New Roman" w:cs="Times New Roman"/>
          <w:sz w:val="28"/>
          <w:szCs w:val="28"/>
        </w:rPr>
        <w:t xml:space="preserve"> работы с программой</w:t>
      </w:r>
      <w:r w:rsidR="00DD631D" w:rsidRPr="003E245F">
        <w:rPr>
          <w:rFonts w:ascii="Times New Roman" w:hAnsi="Times New Roman" w:cs="Times New Roman"/>
          <w:sz w:val="28"/>
          <w:szCs w:val="28"/>
        </w:rPr>
        <w:t xml:space="preserve"> с нового года</w:t>
      </w:r>
      <w:r w:rsidRPr="003E245F">
        <w:rPr>
          <w:rFonts w:ascii="Times New Roman" w:hAnsi="Times New Roman" w:cs="Times New Roman"/>
          <w:sz w:val="28"/>
          <w:szCs w:val="28"/>
        </w:rPr>
        <w:t>, варианты начала ведения, План счетов БУ, организация учета</w:t>
      </w:r>
      <w:r w:rsidR="00DD631D" w:rsidRPr="003E245F">
        <w:rPr>
          <w:rFonts w:ascii="Times New Roman" w:hAnsi="Times New Roman" w:cs="Times New Roman"/>
          <w:sz w:val="28"/>
          <w:szCs w:val="28"/>
        </w:rPr>
        <w:t>, использование всех возможностей программы</w:t>
      </w:r>
    </w:p>
    <w:p w:rsidR="0033255F" w:rsidRPr="003E245F" w:rsidRDefault="0033255F" w:rsidP="00DD631D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t xml:space="preserve">Учет в растениеводстве и животноводстве: документооборот «Выпуск продукции с поля», «Акт сортировки и сушки» и </w:t>
      </w:r>
      <w:proofErr w:type="spellStart"/>
      <w:r w:rsidRPr="003E245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245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E245F">
        <w:rPr>
          <w:rFonts w:ascii="Times New Roman" w:hAnsi="Times New Roman" w:cs="Times New Roman"/>
          <w:sz w:val="28"/>
          <w:szCs w:val="28"/>
        </w:rPr>
        <w:t xml:space="preserve">, автоматическое закрытие всех счетов и </w:t>
      </w:r>
      <w:proofErr w:type="spellStart"/>
      <w:r w:rsidRPr="003E245F">
        <w:rPr>
          <w:rFonts w:ascii="Times New Roman" w:hAnsi="Times New Roman" w:cs="Times New Roman"/>
          <w:sz w:val="28"/>
          <w:szCs w:val="28"/>
        </w:rPr>
        <w:t>калькулир</w:t>
      </w:r>
      <w:r w:rsidR="00DD631D" w:rsidRPr="003E245F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Pr="003E245F">
        <w:rPr>
          <w:rFonts w:ascii="Times New Roman" w:hAnsi="Times New Roman" w:cs="Times New Roman"/>
          <w:sz w:val="28"/>
          <w:szCs w:val="28"/>
        </w:rPr>
        <w:t xml:space="preserve"> себестоимости </w:t>
      </w:r>
    </w:p>
    <w:p w:rsidR="0033255F" w:rsidRPr="003E245F" w:rsidRDefault="0033255F" w:rsidP="00DD631D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45F">
        <w:rPr>
          <w:rFonts w:ascii="Times New Roman" w:hAnsi="Times New Roman" w:cs="Times New Roman"/>
          <w:sz w:val="28"/>
          <w:szCs w:val="28"/>
        </w:rPr>
        <w:lastRenderedPageBreak/>
        <w:t>Настройка аналитического учета ОС, материалов, товаров, учет затрат по каждому объекту ОС</w:t>
      </w:r>
    </w:p>
    <w:p w:rsidR="0033255F" w:rsidRPr="003E245F" w:rsidRDefault="0033255F" w:rsidP="00DD631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45F">
        <w:rPr>
          <w:rFonts w:ascii="Times New Roman" w:hAnsi="Times New Roman" w:cs="Times New Roman"/>
          <w:sz w:val="28"/>
          <w:szCs w:val="28"/>
        </w:rPr>
        <w:t>Порядок работы с отчетами, формирование налоговых и бух</w:t>
      </w:r>
      <w:proofErr w:type="gramStart"/>
      <w:r w:rsidRPr="003E2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2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4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245F">
        <w:rPr>
          <w:rFonts w:ascii="Times New Roman" w:hAnsi="Times New Roman" w:cs="Times New Roman"/>
          <w:sz w:val="28"/>
          <w:szCs w:val="28"/>
        </w:rPr>
        <w:t>тчетов, возможности и т.</w:t>
      </w:r>
      <w:r w:rsidR="00DD631D" w:rsidRPr="003E245F">
        <w:rPr>
          <w:rFonts w:ascii="Times New Roman" w:hAnsi="Times New Roman" w:cs="Times New Roman"/>
          <w:sz w:val="28"/>
          <w:szCs w:val="28"/>
        </w:rPr>
        <w:t>д.</w:t>
      </w:r>
    </w:p>
    <w:p w:rsidR="0033255F" w:rsidRPr="00CC66F8" w:rsidRDefault="0033255F" w:rsidP="0033255F">
      <w:pPr>
        <w:spacing w:before="96" w:after="0" w:line="240" w:lineRule="auto"/>
        <w:jc w:val="both"/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</w:pPr>
      <w:r w:rsidRPr="00CC66F8"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  <w:t>Спикер:</w:t>
      </w:r>
      <w:r w:rsidRPr="00CC66F8">
        <w:rPr>
          <w:rFonts w:ascii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</w:p>
    <w:p w:rsidR="00CC66F8" w:rsidRPr="003E245F" w:rsidRDefault="00CC66F8" w:rsidP="00CC6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45F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Щербина Игорь Борисович</w:t>
      </w:r>
      <w:r w:rsidRPr="003E245F">
        <w:rPr>
          <w:rFonts w:ascii="Times New Roman" w:hAnsi="Times New Roman" w:cs="Times New Roman"/>
          <w:sz w:val="28"/>
          <w:szCs w:val="28"/>
        </w:rPr>
        <w:t xml:space="preserve"> –  начальник отдела автоматизации учет</w:t>
      </w:r>
      <w:proofErr w:type="gramStart"/>
      <w:r w:rsidRPr="003E245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E245F">
        <w:rPr>
          <w:rFonts w:ascii="Times New Roman" w:hAnsi="Times New Roman" w:cs="Times New Roman"/>
          <w:sz w:val="28"/>
          <w:szCs w:val="28"/>
        </w:rPr>
        <w:t xml:space="preserve"> «АФ «</w:t>
      </w:r>
      <w:proofErr w:type="spellStart"/>
      <w:r w:rsidRPr="003E245F">
        <w:rPr>
          <w:rFonts w:ascii="Times New Roman" w:hAnsi="Times New Roman" w:cs="Times New Roman"/>
          <w:sz w:val="28"/>
          <w:szCs w:val="28"/>
        </w:rPr>
        <w:t>МИАЛаудит</w:t>
      </w:r>
      <w:proofErr w:type="spellEnd"/>
      <w:r w:rsidRPr="003E245F">
        <w:rPr>
          <w:rFonts w:ascii="Times New Roman" w:hAnsi="Times New Roman" w:cs="Times New Roman"/>
          <w:sz w:val="28"/>
          <w:szCs w:val="28"/>
        </w:rPr>
        <w:t xml:space="preserve">», специалист, который внедрил 1С уже более чем на 200 </w:t>
      </w:r>
      <w:proofErr w:type="spellStart"/>
      <w:r w:rsidRPr="003E245F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E245F">
        <w:rPr>
          <w:rFonts w:ascii="Times New Roman" w:hAnsi="Times New Roman" w:cs="Times New Roman"/>
          <w:sz w:val="28"/>
          <w:szCs w:val="28"/>
        </w:rPr>
        <w:t>, имеет огромный опыт работы (более 12 лет) по внедрению 1С с нуля и решению любых вопросов в программе 1С</w:t>
      </w:r>
    </w:p>
    <w:p w:rsidR="00EC302C" w:rsidRPr="00EC302C" w:rsidRDefault="00EC302C" w:rsidP="00EC302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550AB9" w:rsidRPr="00D93DA6" w:rsidRDefault="00C27F2E" w:rsidP="00D93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FD"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="00451932">
        <w:rPr>
          <w:rFonts w:ascii="Times New Roman" w:hAnsi="Times New Roman" w:cs="Times New Roman"/>
          <w:b/>
          <w:sz w:val="28"/>
          <w:szCs w:val="28"/>
        </w:rPr>
        <w:t xml:space="preserve">полного </w:t>
      </w:r>
      <w:r w:rsidRPr="00D70EFD">
        <w:rPr>
          <w:rFonts w:ascii="Times New Roman" w:hAnsi="Times New Roman" w:cs="Times New Roman"/>
          <w:b/>
          <w:sz w:val="28"/>
          <w:szCs w:val="28"/>
        </w:rPr>
        <w:t xml:space="preserve">курса все участники получают типовой Приказ по учетной политике на 2019 год для своего предприятия в условиях нового законодательства, записи  </w:t>
      </w:r>
      <w:proofErr w:type="spellStart"/>
      <w:r w:rsidRPr="00D70EFD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D70EFD">
        <w:rPr>
          <w:rFonts w:ascii="Times New Roman" w:hAnsi="Times New Roman" w:cs="Times New Roman"/>
          <w:b/>
          <w:sz w:val="28"/>
          <w:szCs w:val="28"/>
        </w:rPr>
        <w:t xml:space="preserve"> и свод всей информации (Законы, Письма, рекомендации</w:t>
      </w:r>
      <w:r w:rsidR="00550AB9" w:rsidRPr="00D70EF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550AB9" w:rsidRPr="00D70EFD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="00550AB9" w:rsidRPr="00D70EFD">
        <w:rPr>
          <w:rFonts w:ascii="Times New Roman" w:hAnsi="Times New Roman" w:cs="Times New Roman"/>
          <w:b/>
          <w:sz w:val="28"/>
          <w:szCs w:val="28"/>
        </w:rPr>
        <w:t>. виде</w:t>
      </w:r>
      <w:r w:rsidRPr="00D70EFD">
        <w:rPr>
          <w:rFonts w:ascii="Times New Roman" w:hAnsi="Times New Roman" w:cs="Times New Roman"/>
          <w:b/>
          <w:sz w:val="28"/>
          <w:szCs w:val="28"/>
        </w:rPr>
        <w:t>)</w:t>
      </w:r>
    </w:p>
    <w:p w:rsidR="00550AB9" w:rsidRDefault="00061FA2" w:rsidP="007D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Всем участникам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вебинаров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в подарок – бесплатное участие в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(или запись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вебинара</w:t>
      </w:r>
      <w:proofErr w:type="spellEnd"/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) 28.12.2018 года в 9.30 по МСК – Последние «аккорды»</w:t>
      </w:r>
      <w:r w:rsidR="00F1274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уходящего года (последние изменения законодательства)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F1274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 самые актуальные вопросы и решения для четкой работы в 2019 году. Ответы на наиболее важные и проблемные вопросы, возникающие сегодня в работе бухгалтера.</w:t>
      </w:r>
    </w:p>
    <w:p w:rsidR="00263B02" w:rsidRDefault="00DD631D" w:rsidP="007D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</w:t>
      </w:r>
      <w:r w:rsidR="00550AB9"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5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бесплатный </w:t>
      </w:r>
      <w:proofErr w:type="spellStart"/>
      <w:r w:rsidR="007D552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вебина</w:t>
      </w:r>
      <w:r w:rsidR="00550AB9"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</w:t>
      </w:r>
      <w:proofErr w:type="spellEnd"/>
      <w:r w:rsidR="00550AB9"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вы попадете автоматически при участии в одном из вышеуказанных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вебинаров</w:t>
      </w:r>
      <w:proofErr w:type="spellEnd"/>
      <w:proofErr w:type="gramEnd"/>
    </w:p>
    <w:p w:rsidR="00C54301" w:rsidRDefault="00C54301" w:rsidP="007D5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93DA6" w:rsidRDefault="00263B02" w:rsidP="00D93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Вся информация по телефону</w:t>
      </w:r>
      <w:r w:rsidR="00550AB9" w:rsidRPr="00B36C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="002772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8-913-373-95-08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или </w:t>
      </w:r>
      <w:r w:rsidR="00D93D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spellStart"/>
      <w:r w:rsidR="00D93D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e-mail</w:t>
      </w:r>
      <w:proofErr w:type="spellEnd"/>
      <w:r w:rsidR="00D93D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: </w:t>
      </w:r>
      <w:hyperlink r:id="rId6" w:history="1">
        <w:r w:rsidR="00D93DA6" w:rsidRPr="002F5B1B">
          <w:rPr>
            <w:rStyle w:val="af4"/>
            <w:rFonts w:ascii="Times New Roman" w:eastAsia="Calibri" w:hAnsi="Times New Roman" w:cs="Times New Roman"/>
            <w:b/>
            <w:sz w:val="28"/>
            <w:szCs w:val="28"/>
          </w:rPr>
          <w:t>Jiga@mialaudit.ru</w:t>
        </w:r>
      </w:hyperlink>
    </w:p>
    <w:p w:rsidR="00D93DA6" w:rsidRDefault="00D93DA6" w:rsidP="00D93DA6">
      <w:pPr>
        <w:rPr>
          <w:rFonts w:ascii="Times New Roman" w:eastAsia="Calibri" w:hAnsi="Times New Roman" w:cs="Times New Roman"/>
          <w:sz w:val="28"/>
          <w:szCs w:val="28"/>
        </w:rPr>
      </w:pPr>
    </w:p>
    <w:p w:rsidR="00451932" w:rsidRPr="00451932" w:rsidRDefault="00451932" w:rsidP="00451932">
      <w:pPr>
        <w:spacing w:after="0"/>
        <w:ind w:left="57" w:right="-57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45193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Стоимость участия (за все 4 </w:t>
      </w:r>
      <w:proofErr w:type="spellStart"/>
      <w:r w:rsidRPr="0045193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вебинара</w:t>
      </w:r>
      <w:proofErr w:type="spellEnd"/>
      <w:r w:rsidRPr="00451932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) </w:t>
      </w:r>
      <w:r w:rsidRPr="00451932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– 3 600 руб.</w:t>
      </w:r>
    </w:p>
    <w:p w:rsidR="00451932" w:rsidRPr="00451932" w:rsidRDefault="00451932" w:rsidP="00451932">
      <w:pPr>
        <w:spacing w:after="0"/>
        <w:ind w:left="57" w:right="-57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451932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За каждый в отдельности  – 1200 руб.</w:t>
      </w:r>
    </w:p>
    <w:p w:rsidR="00451932" w:rsidRPr="00D93DA6" w:rsidRDefault="00451932" w:rsidP="00D93DA6">
      <w:pPr>
        <w:rPr>
          <w:rFonts w:ascii="Times New Roman" w:eastAsia="Calibri" w:hAnsi="Times New Roman" w:cs="Times New Roman"/>
          <w:sz w:val="28"/>
          <w:szCs w:val="28"/>
        </w:rPr>
      </w:pPr>
    </w:p>
    <w:p w:rsidR="00451932" w:rsidRPr="00C54301" w:rsidRDefault="00D93DA6" w:rsidP="00DF76FB">
      <w:pPr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u w:val="single"/>
        </w:rPr>
      </w:pPr>
      <w:r w:rsidRPr="00C54301">
        <w:rPr>
          <w:rFonts w:ascii="Times New Roman" w:eastAsia="Calibri" w:hAnsi="Times New Roman" w:cs="Times New Roman"/>
          <w:b/>
          <w:color w:val="0000FF"/>
          <w:sz w:val="32"/>
          <w:szCs w:val="32"/>
          <w:u w:val="single"/>
        </w:rPr>
        <w:t>Для участи</w:t>
      </w:r>
      <w:r w:rsidR="00DF76FB" w:rsidRPr="00C54301">
        <w:rPr>
          <w:rFonts w:ascii="Times New Roman" w:eastAsia="Calibri" w:hAnsi="Times New Roman" w:cs="Times New Roman"/>
          <w:b/>
          <w:color w:val="0000FF"/>
          <w:sz w:val="32"/>
          <w:szCs w:val="32"/>
          <w:u w:val="single"/>
        </w:rPr>
        <w:t>я необходимо</w:t>
      </w:r>
      <w:r w:rsidR="00451932" w:rsidRPr="00C54301">
        <w:rPr>
          <w:rFonts w:ascii="Times New Roman" w:eastAsia="Calibri" w:hAnsi="Times New Roman" w:cs="Times New Roman"/>
          <w:b/>
          <w:color w:val="0000FF"/>
          <w:sz w:val="32"/>
          <w:szCs w:val="32"/>
          <w:u w:val="single"/>
        </w:rPr>
        <w:t>:</w:t>
      </w:r>
    </w:p>
    <w:p w:rsidR="00451932" w:rsidRPr="00DF76FB" w:rsidRDefault="00451932" w:rsidP="00451932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32"/>
          <w:szCs w:val="32"/>
        </w:rPr>
      </w:pPr>
      <w:r w:rsidRPr="00DF76FB">
        <w:rPr>
          <w:rFonts w:ascii="Times New Roman" w:eastAsia="Calibri" w:hAnsi="Times New Roman" w:cs="Times New Roman"/>
          <w:sz w:val="32"/>
          <w:szCs w:val="32"/>
        </w:rPr>
        <w:t>оплатить счет</w:t>
      </w:r>
    </w:p>
    <w:p w:rsidR="003B35C8" w:rsidRPr="00DF76FB" w:rsidRDefault="003B35C8" w:rsidP="003B35C8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32"/>
          <w:szCs w:val="32"/>
        </w:rPr>
      </w:pPr>
      <w:r w:rsidRPr="00DF76FB">
        <w:rPr>
          <w:rFonts w:ascii="Times New Roman" w:eastAsia="Calibri" w:hAnsi="Times New Roman" w:cs="Times New Roman"/>
          <w:sz w:val="32"/>
          <w:szCs w:val="32"/>
        </w:rPr>
        <w:t xml:space="preserve">отправить скан платежки на электронный адрес </w:t>
      </w:r>
      <w:r w:rsidRPr="00DF76F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hyperlink r:id="rId7" w:history="1">
        <w:r w:rsidRPr="00DF76FB">
          <w:rPr>
            <w:rStyle w:val="af4"/>
            <w:rFonts w:ascii="Times New Roman" w:eastAsia="Calibri" w:hAnsi="Times New Roman" w:cs="Times New Roman"/>
            <w:b/>
            <w:sz w:val="32"/>
            <w:szCs w:val="32"/>
          </w:rPr>
          <w:t>Jiga@mialaudit.ru</w:t>
        </w:r>
      </w:hyperlink>
      <w:r w:rsidRPr="00DF76F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</w:t>
      </w:r>
    </w:p>
    <w:p w:rsidR="003B35C8" w:rsidRPr="00DF76FB" w:rsidRDefault="003B35C8" w:rsidP="003B35C8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32"/>
          <w:szCs w:val="32"/>
        </w:rPr>
      </w:pPr>
      <w:r w:rsidRPr="00DF76FB">
        <w:rPr>
          <w:rFonts w:ascii="Times New Roman" w:eastAsia="Calibri" w:hAnsi="Times New Roman" w:cs="Times New Roman"/>
          <w:sz w:val="32"/>
          <w:szCs w:val="32"/>
        </w:rPr>
        <w:t>в письме указать электронный адрес, на который нужно выслать</w:t>
      </w:r>
      <w:r w:rsidR="00AE039F" w:rsidRPr="00DF76FB">
        <w:rPr>
          <w:rFonts w:ascii="Times New Roman" w:eastAsia="Calibri" w:hAnsi="Times New Roman" w:cs="Times New Roman"/>
          <w:sz w:val="32"/>
          <w:szCs w:val="32"/>
        </w:rPr>
        <w:t xml:space="preserve"> ссылку для участия в </w:t>
      </w:r>
      <w:proofErr w:type="spellStart"/>
      <w:r w:rsidR="00AE039F" w:rsidRPr="00DF76FB">
        <w:rPr>
          <w:rFonts w:ascii="Times New Roman" w:eastAsia="Calibri" w:hAnsi="Times New Roman" w:cs="Times New Roman"/>
          <w:sz w:val="32"/>
          <w:szCs w:val="32"/>
        </w:rPr>
        <w:t>вэбинарах</w:t>
      </w:r>
      <w:proofErr w:type="spellEnd"/>
      <w:r w:rsidRPr="00DF76F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E039F" w:rsidRPr="00DF76FB">
        <w:rPr>
          <w:rFonts w:ascii="Times New Roman" w:eastAsia="Calibri" w:hAnsi="Times New Roman" w:cs="Times New Roman"/>
          <w:sz w:val="32"/>
          <w:szCs w:val="32"/>
        </w:rPr>
        <w:t xml:space="preserve"> (если оплачиваете </w:t>
      </w:r>
      <w:proofErr w:type="gramStart"/>
      <w:r w:rsidR="00AE039F" w:rsidRPr="00DF76FB">
        <w:rPr>
          <w:rFonts w:ascii="Times New Roman" w:eastAsia="Calibri" w:hAnsi="Times New Roman" w:cs="Times New Roman"/>
          <w:sz w:val="32"/>
          <w:szCs w:val="32"/>
        </w:rPr>
        <w:t>какой то</w:t>
      </w:r>
      <w:proofErr w:type="gramEnd"/>
      <w:r w:rsidR="00AE039F" w:rsidRPr="00DF76FB">
        <w:rPr>
          <w:rFonts w:ascii="Times New Roman" w:eastAsia="Calibri" w:hAnsi="Times New Roman" w:cs="Times New Roman"/>
          <w:sz w:val="32"/>
          <w:szCs w:val="32"/>
        </w:rPr>
        <w:t xml:space="preserve"> конкретный </w:t>
      </w:r>
      <w:proofErr w:type="spellStart"/>
      <w:r w:rsidR="00AE039F" w:rsidRPr="00DF76FB">
        <w:rPr>
          <w:rFonts w:ascii="Times New Roman" w:eastAsia="Calibri" w:hAnsi="Times New Roman" w:cs="Times New Roman"/>
          <w:sz w:val="32"/>
          <w:szCs w:val="32"/>
        </w:rPr>
        <w:t>вебинар</w:t>
      </w:r>
      <w:proofErr w:type="spellEnd"/>
      <w:r w:rsidR="00AE039F" w:rsidRPr="00DF76FB">
        <w:rPr>
          <w:rFonts w:ascii="Times New Roman" w:eastAsia="Calibri" w:hAnsi="Times New Roman" w:cs="Times New Roman"/>
          <w:sz w:val="32"/>
          <w:szCs w:val="32"/>
        </w:rPr>
        <w:t xml:space="preserve">, то напишите номер </w:t>
      </w:r>
      <w:proofErr w:type="spellStart"/>
      <w:r w:rsidR="00AE039F" w:rsidRPr="00DF76FB">
        <w:rPr>
          <w:rFonts w:ascii="Times New Roman" w:eastAsia="Calibri" w:hAnsi="Times New Roman" w:cs="Times New Roman"/>
          <w:sz w:val="32"/>
          <w:szCs w:val="32"/>
        </w:rPr>
        <w:t>вэбинара</w:t>
      </w:r>
      <w:proofErr w:type="spellEnd"/>
      <w:r w:rsidR="00AE039F" w:rsidRPr="00DF76FB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3B35C8" w:rsidRDefault="003B35C8" w:rsidP="003B35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51932" w:rsidRPr="00C54301" w:rsidRDefault="00C54301" w:rsidP="00D93DA6">
      <w:pPr>
        <w:rPr>
          <w:rFonts w:ascii="Times New Roman" w:eastAsia="Calibri" w:hAnsi="Times New Roman" w:cs="Times New Roman"/>
          <w:b/>
          <w:i/>
          <w:color w:val="008080"/>
          <w:sz w:val="28"/>
          <w:szCs w:val="28"/>
        </w:rPr>
      </w:pPr>
      <w:r w:rsidRPr="00C54301">
        <w:rPr>
          <w:rFonts w:ascii="Times New Roman" w:eastAsia="Calibri" w:hAnsi="Times New Roman" w:cs="Times New Roman"/>
          <w:b/>
          <w:i/>
          <w:color w:val="008080"/>
          <w:sz w:val="28"/>
          <w:szCs w:val="28"/>
        </w:rPr>
        <w:t xml:space="preserve">Так же вы можете успеть оплатить подписку на наш журнал «Помощник сельскому бухгалтеру» на 2019 год по льготной цене </w:t>
      </w:r>
      <w:r w:rsidRPr="00C5430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2900 р.</w:t>
      </w:r>
      <w:r w:rsidRPr="00C54301">
        <w:rPr>
          <w:rFonts w:ascii="Times New Roman" w:eastAsia="Calibri" w:hAnsi="Times New Roman" w:cs="Times New Roman"/>
          <w:b/>
          <w:i/>
          <w:color w:val="00808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8080"/>
          <w:sz w:val="28"/>
          <w:szCs w:val="28"/>
        </w:rPr>
        <w:t>(счет прилагается)</w:t>
      </w:r>
    </w:p>
    <w:p w:rsidR="00C54301" w:rsidRPr="00451932" w:rsidRDefault="00C54301" w:rsidP="00D93DA6">
      <w:pPr>
        <w:rPr>
          <w:rFonts w:ascii="Times New Roman" w:eastAsia="Calibri" w:hAnsi="Times New Roman" w:cs="Times New Roman"/>
          <w:sz w:val="28"/>
          <w:szCs w:val="28"/>
        </w:rPr>
      </w:pPr>
    </w:p>
    <w:p w:rsidR="00D93DA6" w:rsidRPr="00C54301" w:rsidRDefault="00D93DA6" w:rsidP="00DF76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Pr="00C54301">
          <w:rPr>
            <w:rStyle w:val="af4"/>
            <w:sz w:val="28"/>
            <w:szCs w:val="28"/>
          </w:rPr>
          <w:t>www.mialaudit.ru</w:t>
        </w:r>
      </w:hyperlink>
    </w:p>
    <w:p w:rsidR="00D93DA6" w:rsidRPr="00D93DA6" w:rsidRDefault="00D93DA6" w:rsidP="00D93D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93DA6" w:rsidRPr="00D93DA6" w:rsidSect="004A54F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39"/>
    <w:multiLevelType w:val="hybridMultilevel"/>
    <w:tmpl w:val="A1D4A90C"/>
    <w:lvl w:ilvl="0" w:tplc="9CBC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CD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1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1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4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E9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0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6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A3866"/>
    <w:multiLevelType w:val="hybridMultilevel"/>
    <w:tmpl w:val="96A22B0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FA319C2"/>
    <w:multiLevelType w:val="hybridMultilevel"/>
    <w:tmpl w:val="E58CE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4BF"/>
    <w:multiLevelType w:val="hybridMultilevel"/>
    <w:tmpl w:val="04A23D12"/>
    <w:lvl w:ilvl="0" w:tplc="6290A65E">
      <w:start w:val="17"/>
      <w:numFmt w:val="decimal"/>
      <w:lvlText w:val="%1"/>
      <w:lvlJc w:val="left"/>
      <w:pPr>
        <w:ind w:left="4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0" w:hanging="360"/>
      </w:pPr>
    </w:lvl>
    <w:lvl w:ilvl="2" w:tplc="0419001B" w:tentative="1">
      <w:start w:val="1"/>
      <w:numFmt w:val="lowerRoman"/>
      <w:lvlText w:val="%3."/>
      <w:lvlJc w:val="right"/>
      <w:pPr>
        <w:ind w:left="5950" w:hanging="180"/>
      </w:pPr>
    </w:lvl>
    <w:lvl w:ilvl="3" w:tplc="0419000F" w:tentative="1">
      <w:start w:val="1"/>
      <w:numFmt w:val="decimal"/>
      <w:lvlText w:val="%4."/>
      <w:lvlJc w:val="left"/>
      <w:pPr>
        <w:ind w:left="6670" w:hanging="360"/>
      </w:pPr>
    </w:lvl>
    <w:lvl w:ilvl="4" w:tplc="04190019" w:tentative="1">
      <w:start w:val="1"/>
      <w:numFmt w:val="lowerLetter"/>
      <w:lvlText w:val="%5."/>
      <w:lvlJc w:val="left"/>
      <w:pPr>
        <w:ind w:left="7390" w:hanging="360"/>
      </w:pPr>
    </w:lvl>
    <w:lvl w:ilvl="5" w:tplc="0419001B" w:tentative="1">
      <w:start w:val="1"/>
      <w:numFmt w:val="lowerRoman"/>
      <w:lvlText w:val="%6."/>
      <w:lvlJc w:val="right"/>
      <w:pPr>
        <w:ind w:left="8110" w:hanging="180"/>
      </w:pPr>
    </w:lvl>
    <w:lvl w:ilvl="6" w:tplc="0419000F" w:tentative="1">
      <w:start w:val="1"/>
      <w:numFmt w:val="decimal"/>
      <w:lvlText w:val="%7."/>
      <w:lvlJc w:val="left"/>
      <w:pPr>
        <w:ind w:left="8830" w:hanging="360"/>
      </w:pPr>
    </w:lvl>
    <w:lvl w:ilvl="7" w:tplc="04190019" w:tentative="1">
      <w:start w:val="1"/>
      <w:numFmt w:val="lowerLetter"/>
      <w:lvlText w:val="%8."/>
      <w:lvlJc w:val="left"/>
      <w:pPr>
        <w:ind w:left="9550" w:hanging="360"/>
      </w:pPr>
    </w:lvl>
    <w:lvl w:ilvl="8" w:tplc="0419001B" w:tentative="1">
      <w:start w:val="1"/>
      <w:numFmt w:val="lowerRoman"/>
      <w:lvlText w:val="%9."/>
      <w:lvlJc w:val="right"/>
      <w:pPr>
        <w:ind w:left="10270" w:hanging="180"/>
      </w:pPr>
    </w:lvl>
  </w:abstractNum>
  <w:abstractNum w:abstractNumId="4">
    <w:nsid w:val="19BD2C1C"/>
    <w:multiLevelType w:val="hybridMultilevel"/>
    <w:tmpl w:val="B826FC9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243DA7"/>
    <w:multiLevelType w:val="hybridMultilevel"/>
    <w:tmpl w:val="8190DAC2"/>
    <w:lvl w:ilvl="0" w:tplc="69484D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BFA0E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E4CC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E489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8A80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62E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D65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8E90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E81C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211FA8"/>
    <w:multiLevelType w:val="hybridMultilevel"/>
    <w:tmpl w:val="6A1C4C8A"/>
    <w:lvl w:ilvl="0" w:tplc="38C40108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F56589A"/>
    <w:multiLevelType w:val="hybridMultilevel"/>
    <w:tmpl w:val="DF10F48A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1FD432DE"/>
    <w:multiLevelType w:val="hybridMultilevel"/>
    <w:tmpl w:val="A9C6C5C4"/>
    <w:lvl w:ilvl="0" w:tplc="BC9422F0">
      <w:start w:val="1"/>
      <w:numFmt w:val="decimal"/>
      <w:lvlText w:val="%1."/>
      <w:lvlJc w:val="left"/>
      <w:pPr>
        <w:ind w:left="4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21B01E65"/>
    <w:multiLevelType w:val="hybridMultilevel"/>
    <w:tmpl w:val="B46ACC38"/>
    <w:lvl w:ilvl="0" w:tplc="FE5EF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018AE"/>
    <w:multiLevelType w:val="hybridMultilevel"/>
    <w:tmpl w:val="EF902BDA"/>
    <w:lvl w:ilvl="0" w:tplc="CDD879E6">
      <w:start w:val="1"/>
      <w:numFmt w:val="decimal"/>
      <w:lvlText w:val="%1."/>
      <w:lvlJc w:val="left"/>
      <w:pPr>
        <w:ind w:left="858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1">
    <w:nsid w:val="264D0678"/>
    <w:multiLevelType w:val="hybridMultilevel"/>
    <w:tmpl w:val="98B02E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464C8"/>
    <w:multiLevelType w:val="hybridMultilevel"/>
    <w:tmpl w:val="57A0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000C9"/>
    <w:multiLevelType w:val="hybridMultilevel"/>
    <w:tmpl w:val="E908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BD6"/>
    <w:multiLevelType w:val="hybridMultilevel"/>
    <w:tmpl w:val="8110C9A0"/>
    <w:lvl w:ilvl="0" w:tplc="E26CE8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7A9"/>
    <w:multiLevelType w:val="hybridMultilevel"/>
    <w:tmpl w:val="6C0A2DC4"/>
    <w:lvl w:ilvl="0" w:tplc="186080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153CA3"/>
    <w:multiLevelType w:val="hybridMultilevel"/>
    <w:tmpl w:val="AC4A3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7647B9"/>
    <w:multiLevelType w:val="hybridMultilevel"/>
    <w:tmpl w:val="84D8F666"/>
    <w:lvl w:ilvl="0" w:tplc="837C95C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595F5363"/>
    <w:multiLevelType w:val="hybridMultilevel"/>
    <w:tmpl w:val="21562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C21596"/>
    <w:multiLevelType w:val="hybridMultilevel"/>
    <w:tmpl w:val="BF141442"/>
    <w:lvl w:ilvl="0" w:tplc="9DA2C71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60A6529"/>
    <w:multiLevelType w:val="hybridMultilevel"/>
    <w:tmpl w:val="23EA1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5448"/>
    <w:multiLevelType w:val="hybridMultilevel"/>
    <w:tmpl w:val="11AC3E90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A2E25F8"/>
    <w:multiLevelType w:val="hybridMultilevel"/>
    <w:tmpl w:val="67EEB572"/>
    <w:lvl w:ilvl="0" w:tplc="FCA85286">
      <w:start w:val="1"/>
      <w:numFmt w:val="decimal"/>
      <w:lvlText w:val="%1."/>
      <w:lvlJc w:val="left"/>
      <w:pPr>
        <w:ind w:left="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>
    <w:nsid w:val="6A992ED5"/>
    <w:multiLevelType w:val="hybridMultilevel"/>
    <w:tmpl w:val="96FE2894"/>
    <w:lvl w:ilvl="0" w:tplc="0466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C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0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2A164A6"/>
    <w:multiLevelType w:val="hybridMultilevel"/>
    <w:tmpl w:val="DDA8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F6198"/>
    <w:multiLevelType w:val="hybridMultilevel"/>
    <w:tmpl w:val="A4A25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C502B"/>
    <w:multiLevelType w:val="hybridMultilevel"/>
    <w:tmpl w:val="0CF2ED9A"/>
    <w:lvl w:ilvl="0" w:tplc="B3AAF9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25"/>
  </w:num>
  <w:num w:numId="7">
    <w:abstractNumId w:val="11"/>
  </w:num>
  <w:num w:numId="8">
    <w:abstractNumId w:val="18"/>
  </w:num>
  <w:num w:numId="9">
    <w:abstractNumId w:val="24"/>
  </w:num>
  <w:num w:numId="10">
    <w:abstractNumId w:val="0"/>
  </w:num>
  <w:num w:numId="11">
    <w:abstractNumId w:val="21"/>
  </w:num>
  <w:num w:numId="12">
    <w:abstractNumId w:val="7"/>
  </w:num>
  <w:num w:numId="13">
    <w:abstractNumId w:val="16"/>
  </w:num>
  <w:num w:numId="14">
    <w:abstractNumId w:val="1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0"/>
  </w:num>
  <w:num w:numId="20">
    <w:abstractNumId w:val="8"/>
  </w:num>
  <w:num w:numId="21">
    <w:abstractNumId w:val="6"/>
  </w:num>
  <w:num w:numId="22">
    <w:abstractNumId w:val="17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9C"/>
    <w:rsid w:val="000046A6"/>
    <w:rsid w:val="00013273"/>
    <w:rsid w:val="000574D6"/>
    <w:rsid w:val="00061FA2"/>
    <w:rsid w:val="0007669C"/>
    <w:rsid w:val="00086179"/>
    <w:rsid w:val="000C3217"/>
    <w:rsid w:val="000D22C1"/>
    <w:rsid w:val="00113C60"/>
    <w:rsid w:val="00126DC3"/>
    <w:rsid w:val="00151B5B"/>
    <w:rsid w:val="00153D3B"/>
    <w:rsid w:val="001A556A"/>
    <w:rsid w:val="001B0B82"/>
    <w:rsid w:val="001C30D9"/>
    <w:rsid w:val="001E380D"/>
    <w:rsid w:val="001F2D8B"/>
    <w:rsid w:val="00200E71"/>
    <w:rsid w:val="00222729"/>
    <w:rsid w:val="002228B1"/>
    <w:rsid w:val="00244510"/>
    <w:rsid w:val="00263B02"/>
    <w:rsid w:val="002772FA"/>
    <w:rsid w:val="002778DC"/>
    <w:rsid w:val="00283FF7"/>
    <w:rsid w:val="002A1922"/>
    <w:rsid w:val="002A1FD7"/>
    <w:rsid w:val="002A3776"/>
    <w:rsid w:val="002E5B67"/>
    <w:rsid w:val="003127B8"/>
    <w:rsid w:val="0033255F"/>
    <w:rsid w:val="00355C40"/>
    <w:rsid w:val="00356698"/>
    <w:rsid w:val="00372292"/>
    <w:rsid w:val="003B35C8"/>
    <w:rsid w:val="003D38FA"/>
    <w:rsid w:val="003E245F"/>
    <w:rsid w:val="004059B4"/>
    <w:rsid w:val="00431C09"/>
    <w:rsid w:val="00444097"/>
    <w:rsid w:val="00451932"/>
    <w:rsid w:val="004A54F2"/>
    <w:rsid w:val="004A61DA"/>
    <w:rsid w:val="004C1CF9"/>
    <w:rsid w:val="004D19F2"/>
    <w:rsid w:val="00550AB9"/>
    <w:rsid w:val="005614E1"/>
    <w:rsid w:val="005620D7"/>
    <w:rsid w:val="005719A9"/>
    <w:rsid w:val="005811EC"/>
    <w:rsid w:val="005A33CE"/>
    <w:rsid w:val="005D15F2"/>
    <w:rsid w:val="005D6FC5"/>
    <w:rsid w:val="005E20BE"/>
    <w:rsid w:val="005F52DC"/>
    <w:rsid w:val="00603C1F"/>
    <w:rsid w:val="00620662"/>
    <w:rsid w:val="0064405D"/>
    <w:rsid w:val="006D2DD7"/>
    <w:rsid w:val="007074CC"/>
    <w:rsid w:val="00711AFE"/>
    <w:rsid w:val="00774F3D"/>
    <w:rsid w:val="0077666E"/>
    <w:rsid w:val="007D552F"/>
    <w:rsid w:val="007F7353"/>
    <w:rsid w:val="00810B4B"/>
    <w:rsid w:val="00811C57"/>
    <w:rsid w:val="00830626"/>
    <w:rsid w:val="008344BC"/>
    <w:rsid w:val="008B4408"/>
    <w:rsid w:val="008E712C"/>
    <w:rsid w:val="0097232C"/>
    <w:rsid w:val="009819A8"/>
    <w:rsid w:val="00982C85"/>
    <w:rsid w:val="009C219C"/>
    <w:rsid w:val="009F11FF"/>
    <w:rsid w:val="009F2F7F"/>
    <w:rsid w:val="00A01465"/>
    <w:rsid w:val="00A5168D"/>
    <w:rsid w:val="00A60AEB"/>
    <w:rsid w:val="00A63D01"/>
    <w:rsid w:val="00A77379"/>
    <w:rsid w:val="00AE039F"/>
    <w:rsid w:val="00B36C02"/>
    <w:rsid w:val="00B5232B"/>
    <w:rsid w:val="00B91890"/>
    <w:rsid w:val="00BB17DF"/>
    <w:rsid w:val="00BE4AD6"/>
    <w:rsid w:val="00BF754E"/>
    <w:rsid w:val="00C2224C"/>
    <w:rsid w:val="00C2451D"/>
    <w:rsid w:val="00C27F2E"/>
    <w:rsid w:val="00C54301"/>
    <w:rsid w:val="00C8660F"/>
    <w:rsid w:val="00C97600"/>
    <w:rsid w:val="00CC66F8"/>
    <w:rsid w:val="00CD0870"/>
    <w:rsid w:val="00CE68CB"/>
    <w:rsid w:val="00D17C49"/>
    <w:rsid w:val="00D43F63"/>
    <w:rsid w:val="00D70EFD"/>
    <w:rsid w:val="00D8640C"/>
    <w:rsid w:val="00D932F8"/>
    <w:rsid w:val="00D93DA6"/>
    <w:rsid w:val="00D958F8"/>
    <w:rsid w:val="00DB31D7"/>
    <w:rsid w:val="00DC638B"/>
    <w:rsid w:val="00DD631D"/>
    <w:rsid w:val="00DF4674"/>
    <w:rsid w:val="00DF76FB"/>
    <w:rsid w:val="00E06572"/>
    <w:rsid w:val="00E334C8"/>
    <w:rsid w:val="00E77C45"/>
    <w:rsid w:val="00EB1374"/>
    <w:rsid w:val="00EC302C"/>
    <w:rsid w:val="00ED2656"/>
    <w:rsid w:val="00EE1F94"/>
    <w:rsid w:val="00F016B4"/>
    <w:rsid w:val="00F11E9E"/>
    <w:rsid w:val="00F12742"/>
    <w:rsid w:val="00F12781"/>
    <w:rsid w:val="00F62739"/>
    <w:rsid w:val="00FE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A"/>
  </w:style>
  <w:style w:type="paragraph" w:styleId="1">
    <w:name w:val="heading 1"/>
    <w:basedOn w:val="a"/>
    <w:next w:val="a"/>
    <w:link w:val="10"/>
    <w:uiPriority w:val="9"/>
    <w:qFormat/>
    <w:rsid w:val="004A61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DA"/>
    <w:pPr>
      <w:ind w:left="720"/>
      <w:contextualSpacing/>
    </w:pPr>
  </w:style>
  <w:style w:type="paragraph" w:styleId="a4">
    <w:name w:val="No Spacing"/>
    <w:basedOn w:val="a"/>
    <w:uiPriority w:val="1"/>
    <w:qFormat/>
    <w:rsid w:val="004A61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2DC"/>
  </w:style>
  <w:style w:type="character" w:customStyle="1" w:styleId="10">
    <w:name w:val="Заголовок 1 Знак"/>
    <w:basedOn w:val="a0"/>
    <w:link w:val="1"/>
    <w:uiPriority w:val="9"/>
    <w:rsid w:val="004A61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61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61D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61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61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61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61D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61D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61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A61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61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A61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A61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4A61DA"/>
    <w:rPr>
      <w:b/>
      <w:bCs/>
    </w:rPr>
  </w:style>
  <w:style w:type="character" w:styleId="ab">
    <w:name w:val="Emphasis"/>
    <w:uiPriority w:val="20"/>
    <w:qFormat/>
    <w:rsid w:val="004A61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4A61D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61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A61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A61DA"/>
    <w:rPr>
      <w:b/>
      <w:bCs/>
      <w:i/>
      <w:iCs/>
    </w:rPr>
  </w:style>
  <w:style w:type="character" w:styleId="ae">
    <w:name w:val="Subtle Emphasis"/>
    <w:uiPriority w:val="19"/>
    <w:qFormat/>
    <w:rsid w:val="004A61DA"/>
    <w:rPr>
      <w:i/>
      <w:iCs/>
    </w:rPr>
  </w:style>
  <w:style w:type="character" w:styleId="af">
    <w:name w:val="Intense Emphasis"/>
    <w:uiPriority w:val="21"/>
    <w:qFormat/>
    <w:rsid w:val="004A61DA"/>
    <w:rPr>
      <w:b/>
      <w:bCs/>
    </w:rPr>
  </w:style>
  <w:style w:type="character" w:styleId="af0">
    <w:name w:val="Subtle Reference"/>
    <w:uiPriority w:val="31"/>
    <w:qFormat/>
    <w:rsid w:val="004A61DA"/>
    <w:rPr>
      <w:smallCaps/>
    </w:rPr>
  </w:style>
  <w:style w:type="character" w:styleId="af1">
    <w:name w:val="Intense Reference"/>
    <w:uiPriority w:val="32"/>
    <w:qFormat/>
    <w:rsid w:val="004A61DA"/>
    <w:rPr>
      <w:smallCaps/>
      <w:spacing w:val="5"/>
      <w:u w:val="single"/>
    </w:rPr>
  </w:style>
  <w:style w:type="character" w:styleId="af2">
    <w:name w:val="Book Title"/>
    <w:uiPriority w:val="33"/>
    <w:qFormat/>
    <w:rsid w:val="004A61D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61DA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3F6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6A6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3E2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F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A54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laud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ga@mialaud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ga@mialaudit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</cp:lastModifiedBy>
  <cp:revision>5</cp:revision>
  <cp:lastPrinted>2017-12-18T06:02:00Z</cp:lastPrinted>
  <dcterms:created xsi:type="dcterms:W3CDTF">2018-12-21T03:44:00Z</dcterms:created>
  <dcterms:modified xsi:type="dcterms:W3CDTF">2018-12-21T05:00:00Z</dcterms:modified>
</cp:coreProperties>
</file>