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9A" w:rsidRDefault="00D2709A" w:rsidP="00D2709A">
      <w:pPr>
        <w:ind w:firstLine="740"/>
      </w:pPr>
    </w:p>
    <w:p w:rsidR="00D2709A" w:rsidRDefault="00D2709A" w:rsidP="00D2709A">
      <w:pPr>
        <w:ind w:firstLine="740"/>
      </w:pPr>
    </w:p>
    <w:p w:rsidR="00D2709A" w:rsidRPr="00D2709A" w:rsidRDefault="00D2709A" w:rsidP="00930270">
      <w:pPr>
        <w:ind w:firstLine="740"/>
        <w:jc w:val="center"/>
        <w:rPr>
          <w:sz w:val="32"/>
          <w:szCs w:val="32"/>
        </w:rPr>
      </w:pPr>
      <w:r w:rsidRPr="00D2709A">
        <w:rPr>
          <w:sz w:val="32"/>
          <w:szCs w:val="32"/>
        </w:rPr>
        <w:t>Уважаемые руководители!</w:t>
      </w:r>
    </w:p>
    <w:p w:rsidR="00D2709A" w:rsidRPr="00D2709A" w:rsidRDefault="00D2709A" w:rsidP="009A02C4">
      <w:pPr>
        <w:ind w:firstLine="740"/>
        <w:jc w:val="both"/>
        <w:rPr>
          <w:sz w:val="32"/>
          <w:szCs w:val="32"/>
        </w:rPr>
      </w:pPr>
      <w:r w:rsidRPr="00D2709A">
        <w:rPr>
          <w:sz w:val="32"/>
          <w:szCs w:val="32"/>
        </w:rPr>
        <w:t xml:space="preserve">Информируем Вас, что в период с 22 по 24 мая 2019 года в городе Ульяновске состоится Международный форум по возобновляемой энергетике </w:t>
      </w:r>
      <w:r w:rsidRPr="00D2709A">
        <w:rPr>
          <w:sz w:val="32"/>
          <w:szCs w:val="32"/>
          <w:lang w:bidi="en-US"/>
        </w:rPr>
        <w:t>«</w:t>
      </w:r>
      <w:r w:rsidRPr="00D2709A">
        <w:rPr>
          <w:sz w:val="32"/>
          <w:szCs w:val="32"/>
          <w:lang w:val="en-US" w:bidi="en-US"/>
        </w:rPr>
        <w:t>ARWE</w:t>
      </w:r>
      <w:r w:rsidRPr="00D2709A">
        <w:rPr>
          <w:sz w:val="32"/>
          <w:szCs w:val="32"/>
          <w:lang w:bidi="en-US"/>
        </w:rPr>
        <w:t xml:space="preserve"> </w:t>
      </w:r>
      <w:r w:rsidRPr="00D2709A">
        <w:rPr>
          <w:sz w:val="32"/>
          <w:szCs w:val="32"/>
        </w:rPr>
        <w:t xml:space="preserve">2019» (далее - Форум). Организаторами Форума выступают Правительство Ульяновской области, акционерное общество «Электрификация» и Российская Ассоциация </w:t>
      </w:r>
      <w:proofErr w:type="spellStart"/>
      <w:r w:rsidRPr="00D2709A">
        <w:rPr>
          <w:sz w:val="32"/>
          <w:szCs w:val="32"/>
        </w:rPr>
        <w:t>Ветроиндустрии</w:t>
      </w:r>
      <w:proofErr w:type="spellEnd"/>
      <w:r w:rsidRPr="00D2709A">
        <w:rPr>
          <w:sz w:val="32"/>
          <w:szCs w:val="32"/>
        </w:rPr>
        <w:t xml:space="preserve"> при поддержке Министерства энергетики РФ и Министерства промышленности и торговли РФ.</w:t>
      </w:r>
    </w:p>
    <w:p w:rsidR="00D2709A" w:rsidRPr="00D2709A" w:rsidRDefault="00D2709A" w:rsidP="009A02C4">
      <w:pPr>
        <w:ind w:firstLine="740"/>
        <w:jc w:val="both"/>
        <w:rPr>
          <w:sz w:val="32"/>
          <w:szCs w:val="32"/>
        </w:rPr>
      </w:pPr>
      <w:r w:rsidRPr="00D2709A">
        <w:rPr>
          <w:sz w:val="32"/>
          <w:szCs w:val="32"/>
        </w:rPr>
        <w:t>Целью Форума является содействие развитию отрасли возобновляемой энергетики в России как одного из приоритетных направлений развития «зеленой экономики». Переход на безвредное, «зеленое» производство позволит снизить воздействие вредных производственных факторов, а также обеспечить достойные и безопасные условия труда работников.</w:t>
      </w:r>
    </w:p>
    <w:p w:rsidR="00D2709A" w:rsidRPr="00D2709A" w:rsidRDefault="00D2709A" w:rsidP="009A02C4">
      <w:pPr>
        <w:ind w:firstLine="740"/>
        <w:jc w:val="both"/>
        <w:rPr>
          <w:sz w:val="32"/>
          <w:szCs w:val="32"/>
        </w:rPr>
      </w:pPr>
      <w:r w:rsidRPr="00D2709A">
        <w:rPr>
          <w:sz w:val="32"/>
          <w:szCs w:val="32"/>
        </w:rPr>
        <w:t xml:space="preserve">Подробная информация о мероприятии так же размещена на сайте </w:t>
      </w:r>
      <w:hyperlink r:id="rId4" w:history="1">
        <w:r w:rsidRPr="00D2709A">
          <w:rPr>
            <w:rStyle w:val="a3"/>
            <w:sz w:val="32"/>
            <w:szCs w:val="32"/>
          </w:rPr>
          <w:t xml:space="preserve">www.arwe- </w:t>
        </w:r>
        <w:proofErr w:type="spellStart"/>
        <w:r w:rsidRPr="00D2709A">
          <w:rPr>
            <w:rStyle w:val="a3"/>
            <w:sz w:val="32"/>
            <w:szCs w:val="32"/>
          </w:rPr>
          <w:t>expo.ru</w:t>
        </w:r>
        <w:proofErr w:type="spellEnd"/>
      </w:hyperlink>
    </w:p>
    <w:p w:rsidR="00D2709A" w:rsidRDefault="00D2709A" w:rsidP="009A02C4">
      <w:pPr>
        <w:ind w:firstLine="740"/>
        <w:jc w:val="both"/>
        <w:rPr>
          <w:sz w:val="32"/>
          <w:szCs w:val="32"/>
        </w:rPr>
      </w:pPr>
      <w:r w:rsidRPr="00D2709A">
        <w:rPr>
          <w:sz w:val="32"/>
          <w:szCs w:val="32"/>
        </w:rPr>
        <w:t xml:space="preserve">Контактное лицо </w:t>
      </w:r>
      <w:r w:rsidRPr="00D2709A">
        <w:rPr>
          <w:rStyle w:val="20"/>
          <w:rFonts w:eastAsiaTheme="minorHAnsi"/>
          <w:sz w:val="32"/>
          <w:szCs w:val="32"/>
        </w:rPr>
        <w:t xml:space="preserve">- </w:t>
      </w:r>
      <w:r w:rsidRPr="00D2709A">
        <w:rPr>
          <w:sz w:val="32"/>
          <w:szCs w:val="32"/>
        </w:rPr>
        <w:t xml:space="preserve">Соколова Оксана Александровна, начальник отдела развития акционерного общества «Электрификация», </w:t>
      </w:r>
      <w:hyperlink r:id="rId5" w:history="1">
        <w:r w:rsidRPr="00D2709A">
          <w:rPr>
            <w:rStyle w:val="a3"/>
            <w:sz w:val="32"/>
            <w:szCs w:val="32"/>
          </w:rPr>
          <w:t>sokolova@expo-elektra.ru</w:t>
        </w:r>
      </w:hyperlink>
      <w:r w:rsidRPr="00D2709A">
        <w:rPr>
          <w:sz w:val="32"/>
          <w:szCs w:val="32"/>
          <w:lang w:bidi="en-US"/>
        </w:rPr>
        <w:t xml:space="preserve">, </w:t>
      </w:r>
      <w:hyperlink r:id="rId6" w:history="1">
        <w:proofErr w:type="spellStart"/>
        <w:r w:rsidRPr="00D2709A">
          <w:rPr>
            <w:rStyle w:val="a3"/>
            <w:sz w:val="32"/>
            <w:szCs w:val="32"/>
          </w:rPr>
          <w:t>arwe@expo</w:t>
        </w:r>
        <w:proofErr w:type="spellEnd"/>
        <w:r w:rsidRPr="00D2709A">
          <w:rPr>
            <w:rStyle w:val="a3"/>
            <w:sz w:val="32"/>
            <w:szCs w:val="32"/>
          </w:rPr>
          <w:t xml:space="preserve">- </w:t>
        </w:r>
        <w:proofErr w:type="spellStart"/>
        <w:r w:rsidRPr="00D2709A">
          <w:rPr>
            <w:rStyle w:val="a3"/>
            <w:sz w:val="32"/>
            <w:szCs w:val="32"/>
          </w:rPr>
          <w:t>elektra.ru</w:t>
        </w:r>
        <w:proofErr w:type="spellEnd"/>
      </w:hyperlink>
      <w:r w:rsidRPr="00D2709A">
        <w:rPr>
          <w:sz w:val="32"/>
          <w:szCs w:val="32"/>
          <w:lang w:bidi="en-US"/>
        </w:rPr>
        <w:t xml:space="preserve">, </w:t>
      </w:r>
      <w:r w:rsidRPr="00D2709A">
        <w:rPr>
          <w:sz w:val="32"/>
          <w:szCs w:val="32"/>
        </w:rPr>
        <w:t xml:space="preserve">+7(499) 181-52-02, </w:t>
      </w:r>
      <w:proofErr w:type="spellStart"/>
      <w:r w:rsidRPr="00D2709A">
        <w:rPr>
          <w:sz w:val="32"/>
          <w:szCs w:val="32"/>
        </w:rPr>
        <w:t>доб</w:t>
      </w:r>
      <w:proofErr w:type="spellEnd"/>
      <w:r w:rsidRPr="00D2709A">
        <w:rPr>
          <w:sz w:val="32"/>
          <w:szCs w:val="32"/>
        </w:rPr>
        <w:t>. 137.</w:t>
      </w:r>
    </w:p>
    <w:p w:rsidR="00E55008" w:rsidRDefault="00E55008" w:rsidP="009A02C4">
      <w:pPr>
        <w:ind w:firstLine="740"/>
        <w:jc w:val="both"/>
        <w:rPr>
          <w:sz w:val="32"/>
          <w:szCs w:val="32"/>
        </w:rPr>
      </w:pPr>
    </w:p>
    <w:p w:rsidR="00E55008" w:rsidRPr="00D2709A" w:rsidRDefault="00E55008" w:rsidP="009A02C4">
      <w:pPr>
        <w:ind w:firstLine="7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Солнцевского</w:t>
      </w:r>
      <w:proofErr w:type="spellEnd"/>
      <w:r>
        <w:rPr>
          <w:sz w:val="32"/>
          <w:szCs w:val="32"/>
        </w:rPr>
        <w:t xml:space="preserve"> района Курской области</w:t>
      </w:r>
    </w:p>
    <w:p w:rsidR="00122BB1" w:rsidRPr="00D2709A" w:rsidRDefault="009A02C4">
      <w:pPr>
        <w:rPr>
          <w:sz w:val="32"/>
          <w:szCs w:val="32"/>
        </w:rPr>
      </w:pPr>
    </w:p>
    <w:sectPr w:rsidR="00122BB1" w:rsidRPr="00D2709A" w:rsidSect="008A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709A"/>
    <w:rsid w:val="007C6D9E"/>
    <w:rsid w:val="008A66E9"/>
    <w:rsid w:val="008D046A"/>
    <w:rsid w:val="00930270"/>
    <w:rsid w:val="009A02C4"/>
    <w:rsid w:val="00D2709A"/>
    <w:rsid w:val="00E5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09A"/>
    <w:rPr>
      <w:color w:val="0066CC"/>
      <w:u w:val="single"/>
    </w:rPr>
  </w:style>
  <w:style w:type="character" w:customStyle="1" w:styleId="2">
    <w:name w:val="Основной текст (2)_"/>
    <w:basedOn w:val="a0"/>
    <w:rsid w:val="00D27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2709A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we@expo-elektra.ru" TargetMode="External"/><Relationship Id="rId5" Type="http://schemas.openxmlformats.org/officeDocument/2006/relationships/hyperlink" Target="mailto:sokolova@expo-elektra.ru" TargetMode="External"/><Relationship Id="rId4" Type="http://schemas.openxmlformats.org/officeDocument/2006/relationships/hyperlink" Target="http://www.arwe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4</cp:revision>
  <dcterms:created xsi:type="dcterms:W3CDTF">2019-03-18T09:20:00Z</dcterms:created>
  <dcterms:modified xsi:type="dcterms:W3CDTF">2019-03-18T09:25:00Z</dcterms:modified>
</cp:coreProperties>
</file>