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BFD"/>
    <w:p w:rsidR="000A1BFD" w:rsidRPr="000A1BFD" w:rsidRDefault="000A1BFD" w:rsidP="000A1B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BFD">
        <w:rPr>
          <w:rFonts w:ascii="Times New Roman" w:hAnsi="Times New Roman" w:cs="Times New Roman"/>
          <w:sz w:val="26"/>
          <w:szCs w:val="26"/>
        </w:rPr>
        <w:t>С 8 по 22 июля 2019 года Управление Роспотребнадзора по курской области проводит телефонную «горячую линию» по вопросам туристических услуг и инфекционных угроз за рубежом.</w:t>
      </w:r>
    </w:p>
    <w:p w:rsidR="000A1BFD" w:rsidRPr="000A1BFD" w:rsidRDefault="000A1BFD" w:rsidP="000A1B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BFD">
        <w:rPr>
          <w:rFonts w:ascii="Times New Roman" w:hAnsi="Times New Roman" w:cs="Times New Roman"/>
          <w:sz w:val="26"/>
          <w:szCs w:val="26"/>
        </w:rPr>
        <w:t>Консультацию в рамках «горячей линии» можно получить в рабочие дни с 9.00 до 17.00, с перерывом с 13.00 до 14.00, по телефону: (4712) 58-71-86</w:t>
      </w:r>
      <w:r>
        <w:rPr>
          <w:rFonts w:ascii="Times New Roman" w:hAnsi="Times New Roman" w:cs="Times New Roman"/>
          <w:sz w:val="26"/>
          <w:szCs w:val="26"/>
        </w:rPr>
        <w:t>, и в праздничные дни по телефону: (4712) 58-71-88.</w:t>
      </w:r>
    </w:p>
    <w:sectPr w:rsidR="000A1BFD" w:rsidRPr="000A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A1BFD"/>
    <w:rsid w:val="000A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2019-06-28T11:29:00Z</dcterms:created>
  <dcterms:modified xsi:type="dcterms:W3CDTF">2019-06-28T11:43:00Z</dcterms:modified>
</cp:coreProperties>
</file>