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38" w:rsidRPr="004902BE" w:rsidRDefault="00F2451D">
      <w:pPr>
        <w:rPr>
          <w:rFonts w:ascii="Times New Roman" w:hAnsi="Times New Roman" w:cs="Times New Roman"/>
        </w:rPr>
      </w:pPr>
      <w:r w:rsidRPr="004902BE">
        <w:rPr>
          <w:rFonts w:ascii="Times New Roman" w:hAnsi="Times New Roman" w:cs="Times New Roman"/>
        </w:rPr>
        <w:t>09 августа 2019 года вступило в силу Постановление Правительства РФ от 25.07.2019 №961 «Об утверждении перечня случаев, при которых допускается использование домашних животных в предпринимательской деятельности».</w:t>
      </w:r>
    </w:p>
    <w:p w:rsidR="00F2451D" w:rsidRPr="004902BE" w:rsidRDefault="00F2451D">
      <w:pPr>
        <w:rPr>
          <w:rFonts w:ascii="Times New Roman" w:hAnsi="Times New Roman" w:cs="Times New Roman"/>
        </w:rPr>
      </w:pPr>
      <w:r w:rsidRPr="004902BE">
        <w:rPr>
          <w:rFonts w:ascii="Times New Roman" w:hAnsi="Times New Roman" w:cs="Times New Roman"/>
        </w:rPr>
        <w:t>Данным нормативным правовым актом ограничивается перечень случаев, при которых допускается использование домашних животных в предпринимательской деятельности.</w:t>
      </w:r>
    </w:p>
    <w:p w:rsidR="00F2451D" w:rsidRPr="004902BE" w:rsidRDefault="00F2451D">
      <w:pPr>
        <w:rPr>
          <w:rFonts w:ascii="Times New Roman" w:hAnsi="Times New Roman" w:cs="Times New Roman"/>
        </w:rPr>
      </w:pPr>
      <w:r w:rsidRPr="004902BE">
        <w:rPr>
          <w:rFonts w:ascii="Times New Roman" w:hAnsi="Times New Roman" w:cs="Times New Roman"/>
        </w:rPr>
        <w:t>Это такие случаи, как:</w:t>
      </w:r>
    </w:p>
    <w:p w:rsidR="00F2451D" w:rsidRPr="004902BE" w:rsidRDefault="00F2451D" w:rsidP="00F245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02BE">
        <w:rPr>
          <w:rFonts w:ascii="Times New Roman" w:hAnsi="Times New Roman" w:cs="Times New Roman"/>
        </w:rPr>
        <w:t>Разведение домашних животных и торговля ими в целях осуществления предпринимательской деятельности</w:t>
      </w:r>
      <w:r w:rsidR="003F50F7" w:rsidRPr="004902BE">
        <w:rPr>
          <w:rFonts w:ascii="Times New Roman" w:hAnsi="Times New Roman" w:cs="Times New Roman"/>
        </w:rPr>
        <w:t>;</w:t>
      </w:r>
    </w:p>
    <w:p w:rsidR="003F50F7" w:rsidRPr="004902BE" w:rsidRDefault="003F50F7" w:rsidP="00F245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02BE">
        <w:rPr>
          <w:rFonts w:ascii="Times New Roman" w:hAnsi="Times New Roman" w:cs="Times New Roman"/>
        </w:rPr>
        <w:t xml:space="preserve">Использование животных в целях осуществления </w:t>
      </w:r>
      <w:r w:rsidRPr="004902BE">
        <w:rPr>
          <w:rFonts w:ascii="Times New Roman" w:hAnsi="Times New Roman" w:cs="Times New Roman"/>
        </w:rPr>
        <w:t>предпринимательской деятельности</w:t>
      </w:r>
      <w:r w:rsidRPr="004902BE">
        <w:rPr>
          <w:rFonts w:ascii="Times New Roman" w:hAnsi="Times New Roman" w:cs="Times New Roman"/>
        </w:rPr>
        <w:t xml:space="preserve"> в области культуры, спорта, организации, досуга и развлечений;</w:t>
      </w:r>
    </w:p>
    <w:p w:rsidR="003F50F7" w:rsidRPr="004902BE" w:rsidRDefault="004902BE" w:rsidP="00F2451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02BE">
        <w:rPr>
          <w:rFonts w:ascii="Times New Roman" w:hAnsi="Times New Roman" w:cs="Times New Roman"/>
        </w:rPr>
        <w:t>Использование животных в целях осуществления предпринимательской деятельности в области реабилитационных (за исключением услуг по медицинской реабилитации) и социальных услуг.</w:t>
      </w:r>
    </w:p>
    <w:p w:rsidR="004902BE" w:rsidRDefault="004902BE" w:rsidP="004902BE">
      <w:pPr>
        <w:rPr>
          <w:rFonts w:ascii="Times New Roman" w:hAnsi="Times New Roman" w:cs="Times New Roman"/>
        </w:rPr>
      </w:pPr>
      <w:r w:rsidRPr="004902BE">
        <w:rPr>
          <w:rFonts w:ascii="Times New Roman" w:hAnsi="Times New Roman" w:cs="Times New Roman"/>
        </w:rPr>
        <w:t xml:space="preserve">В иных случаях использование домашних животных в </w:t>
      </w:r>
      <w:r w:rsidRPr="004902BE">
        <w:rPr>
          <w:rFonts w:ascii="Times New Roman" w:hAnsi="Times New Roman" w:cs="Times New Roman"/>
        </w:rPr>
        <w:t>предпринимательской деятельности</w:t>
      </w:r>
      <w:r w:rsidRPr="004902BE">
        <w:rPr>
          <w:rFonts w:ascii="Times New Roman" w:hAnsi="Times New Roman" w:cs="Times New Roman"/>
        </w:rPr>
        <w:t xml:space="preserve"> не допускается (часть 2 ст.13 Федерального закона от 27.12.2018 №498-ФЗ «Об ответственном обращении с животными и о внесении изменений в отдельные законодательные акты Российской </w:t>
      </w:r>
      <w:bookmarkStart w:id="0" w:name="_GoBack"/>
      <w:r w:rsidRPr="004902BE">
        <w:rPr>
          <w:rFonts w:ascii="Times New Roman" w:hAnsi="Times New Roman" w:cs="Times New Roman"/>
        </w:rPr>
        <w:t>Федерации»</w:t>
      </w:r>
      <w:r>
        <w:rPr>
          <w:rFonts w:ascii="Times New Roman" w:hAnsi="Times New Roman" w:cs="Times New Roman"/>
        </w:rPr>
        <w:t>.</w:t>
      </w:r>
    </w:p>
    <w:bookmarkEnd w:id="0"/>
    <w:p w:rsidR="004902BE" w:rsidRDefault="004902BE" w:rsidP="004902BE">
      <w:pPr>
        <w:rPr>
          <w:rFonts w:ascii="Times New Roman" w:hAnsi="Times New Roman" w:cs="Times New Roman"/>
        </w:rPr>
      </w:pPr>
    </w:p>
    <w:p w:rsidR="004902BE" w:rsidRPr="004902BE" w:rsidRDefault="004902BE" w:rsidP="00490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Прокурор Солнцевского района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</w:rPr>
        <w:t>Лавренов</w:t>
      </w:r>
      <w:proofErr w:type="spellEnd"/>
    </w:p>
    <w:sectPr w:rsidR="004902BE" w:rsidRPr="0049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25F7"/>
    <w:multiLevelType w:val="hybridMultilevel"/>
    <w:tmpl w:val="C292F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8"/>
    <w:rsid w:val="001E4B78"/>
    <w:rsid w:val="003F50F7"/>
    <w:rsid w:val="004902BE"/>
    <w:rsid w:val="00F2451D"/>
    <w:rsid w:val="00F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2C68C-370B-487D-85CD-F515DDBD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2019-09-13T08:32:00Z</dcterms:created>
  <dcterms:modified xsi:type="dcterms:W3CDTF">2019-09-13T09:03:00Z</dcterms:modified>
</cp:coreProperties>
</file>