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49" w:rsidRDefault="00A15049" w:rsidP="00A15049">
      <w:pPr>
        <w:tabs>
          <w:tab w:val="left" w:pos="4536"/>
        </w:tabs>
        <w:spacing w:after="0" w:line="240" w:lineRule="auto"/>
        <w:jc w:val="center"/>
        <w:rPr>
          <w:rFonts w:ascii="Arial" w:hAnsi="Arial" w:cs="Arial"/>
          <w:b/>
          <w:sz w:val="32"/>
          <w:szCs w:val="32"/>
        </w:rPr>
      </w:pPr>
      <w:bookmarkStart w:id="0" w:name="_GoBack"/>
      <w:r>
        <w:rPr>
          <w:rFonts w:ascii="Arial" w:hAnsi="Arial" w:cs="Arial"/>
          <w:b/>
          <w:sz w:val="32"/>
          <w:szCs w:val="32"/>
        </w:rPr>
        <w:t>АДМИНИСТРАЦИИЯ</w:t>
      </w:r>
    </w:p>
    <w:p w:rsidR="00A15049" w:rsidRDefault="00A15049" w:rsidP="00A1504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A15049" w:rsidRDefault="00A15049" w:rsidP="00A1504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A15049" w:rsidRDefault="00A15049" w:rsidP="00A15049">
      <w:pPr>
        <w:tabs>
          <w:tab w:val="left" w:pos="4536"/>
        </w:tabs>
        <w:spacing w:after="0" w:line="240" w:lineRule="auto"/>
        <w:jc w:val="center"/>
        <w:rPr>
          <w:rFonts w:ascii="Arial" w:hAnsi="Arial" w:cs="Arial"/>
          <w:b/>
          <w:color w:val="000000"/>
          <w:spacing w:val="-8"/>
          <w:sz w:val="32"/>
          <w:szCs w:val="32"/>
        </w:rPr>
      </w:pPr>
    </w:p>
    <w:p w:rsidR="00A15049" w:rsidRDefault="00A15049" w:rsidP="00A1504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A15049" w:rsidRDefault="00A15049" w:rsidP="00A15049">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№565</w:t>
      </w:r>
    </w:p>
    <w:p w:rsidR="00A15049" w:rsidRDefault="00A15049" w:rsidP="00A15049">
      <w:pPr>
        <w:tabs>
          <w:tab w:val="left" w:pos="4536"/>
        </w:tabs>
        <w:spacing w:after="0" w:line="240" w:lineRule="auto"/>
        <w:jc w:val="center"/>
        <w:rPr>
          <w:rFonts w:ascii="Arial" w:hAnsi="Arial" w:cs="Arial"/>
          <w:b/>
          <w:color w:val="000000"/>
          <w:spacing w:val="-8"/>
          <w:sz w:val="32"/>
          <w:szCs w:val="32"/>
        </w:rPr>
      </w:pPr>
    </w:p>
    <w:p w:rsidR="00A15049" w:rsidRDefault="00A15049" w:rsidP="00A15049">
      <w:pPr>
        <w:tabs>
          <w:tab w:val="left" w:pos="4536"/>
        </w:tabs>
        <w:spacing w:after="0" w:line="240" w:lineRule="auto"/>
        <w:jc w:val="center"/>
        <w:rPr>
          <w:rFonts w:ascii="Arial" w:hAnsi="Arial" w:cs="Arial"/>
          <w:b/>
          <w:color w:val="000000"/>
          <w:spacing w:val="-8"/>
          <w:sz w:val="32"/>
          <w:szCs w:val="32"/>
        </w:rPr>
      </w:pPr>
    </w:p>
    <w:p w:rsidR="00A15049" w:rsidRPr="00A15049" w:rsidRDefault="00A15049" w:rsidP="00A15049">
      <w:pPr>
        <w:spacing w:after="0" w:line="240" w:lineRule="auto"/>
        <w:jc w:val="center"/>
        <w:rPr>
          <w:rFonts w:ascii="Arial" w:hAnsi="Arial" w:cs="Arial"/>
          <w:b/>
          <w:sz w:val="32"/>
          <w:szCs w:val="32"/>
        </w:rPr>
      </w:pPr>
      <w:r w:rsidRPr="00A15049">
        <w:rPr>
          <w:rFonts w:ascii="Arial" w:hAnsi="Arial" w:cs="Arial"/>
          <w:b/>
          <w:sz w:val="32"/>
          <w:szCs w:val="32"/>
        </w:rPr>
        <w:t>О внесении изменений в муниципальную</w:t>
      </w:r>
      <w:r>
        <w:rPr>
          <w:rFonts w:ascii="Arial" w:hAnsi="Arial" w:cs="Arial"/>
          <w:b/>
          <w:sz w:val="32"/>
          <w:szCs w:val="32"/>
        </w:rPr>
        <w:t xml:space="preserve"> </w:t>
      </w:r>
      <w:r w:rsidRPr="00A15049">
        <w:rPr>
          <w:rFonts w:ascii="Arial" w:hAnsi="Arial" w:cs="Arial"/>
          <w:b/>
          <w:sz w:val="32"/>
          <w:szCs w:val="32"/>
        </w:rPr>
        <w:t>программу Солнцевского района Курской области</w:t>
      </w:r>
      <w:r w:rsidRPr="00A15049">
        <w:rPr>
          <w:rFonts w:ascii="Arial" w:hAnsi="Arial" w:cs="Arial"/>
          <w:b/>
          <w:sz w:val="32"/>
          <w:szCs w:val="32"/>
        </w:rPr>
        <w:t xml:space="preserve"> </w:t>
      </w:r>
      <w:r w:rsidRPr="00A15049">
        <w:rPr>
          <w:rFonts w:ascii="Arial" w:hAnsi="Arial" w:cs="Arial"/>
          <w:b/>
          <w:sz w:val="32"/>
          <w:szCs w:val="32"/>
        </w:rPr>
        <w:t>«Сохранение и развитие архивного дела</w:t>
      </w:r>
      <w:r>
        <w:rPr>
          <w:rFonts w:ascii="Arial" w:hAnsi="Arial" w:cs="Arial"/>
          <w:b/>
          <w:sz w:val="32"/>
          <w:szCs w:val="32"/>
        </w:rPr>
        <w:t xml:space="preserve"> </w:t>
      </w:r>
      <w:r w:rsidRPr="00A15049">
        <w:rPr>
          <w:rFonts w:ascii="Arial" w:hAnsi="Arial" w:cs="Arial"/>
          <w:b/>
          <w:sz w:val="32"/>
          <w:szCs w:val="32"/>
        </w:rPr>
        <w:t>в Солнцевском районе Курской области»,</w:t>
      </w:r>
      <w:r w:rsidRPr="00A15049">
        <w:rPr>
          <w:rFonts w:ascii="Arial" w:hAnsi="Arial" w:cs="Arial"/>
          <w:b/>
          <w:sz w:val="32"/>
          <w:szCs w:val="32"/>
        </w:rPr>
        <w:t xml:space="preserve"> </w:t>
      </w:r>
      <w:r w:rsidRPr="00A15049">
        <w:rPr>
          <w:rFonts w:ascii="Arial" w:hAnsi="Arial" w:cs="Arial"/>
          <w:b/>
          <w:sz w:val="32"/>
          <w:szCs w:val="32"/>
        </w:rPr>
        <w:t>утвержденную постановлением Администрации</w:t>
      </w:r>
      <w:r>
        <w:rPr>
          <w:rFonts w:ascii="Arial" w:hAnsi="Arial" w:cs="Arial"/>
          <w:b/>
          <w:sz w:val="32"/>
          <w:szCs w:val="32"/>
        </w:rPr>
        <w:t xml:space="preserve"> </w:t>
      </w:r>
      <w:r w:rsidRPr="00A15049">
        <w:rPr>
          <w:rFonts w:ascii="Arial" w:hAnsi="Arial" w:cs="Arial"/>
          <w:b/>
          <w:sz w:val="32"/>
          <w:szCs w:val="32"/>
        </w:rPr>
        <w:t>Солнцевского района Курской области</w:t>
      </w:r>
      <w:r>
        <w:rPr>
          <w:rFonts w:ascii="Arial" w:hAnsi="Arial" w:cs="Arial"/>
          <w:b/>
          <w:sz w:val="32"/>
          <w:szCs w:val="32"/>
        </w:rPr>
        <w:t xml:space="preserve"> </w:t>
      </w:r>
      <w:r w:rsidRPr="00A15049">
        <w:rPr>
          <w:rFonts w:ascii="Arial" w:hAnsi="Arial" w:cs="Arial"/>
          <w:b/>
          <w:sz w:val="32"/>
          <w:szCs w:val="32"/>
        </w:rPr>
        <w:t>от 22.02.2017 г № 55</w:t>
      </w:r>
    </w:p>
    <w:p w:rsidR="00A15049" w:rsidRDefault="00A15049" w:rsidP="00A15049">
      <w:pPr>
        <w:spacing w:after="0" w:line="240" w:lineRule="auto"/>
        <w:jc w:val="center"/>
        <w:rPr>
          <w:rFonts w:ascii="Arial" w:hAnsi="Arial" w:cs="Arial"/>
          <w:b/>
          <w:color w:val="000000" w:themeColor="text1"/>
          <w:sz w:val="32"/>
          <w:szCs w:val="32"/>
        </w:rPr>
      </w:pPr>
    </w:p>
    <w:p w:rsidR="00A15049" w:rsidRDefault="00A15049" w:rsidP="00A15049">
      <w:pPr>
        <w:shd w:val="clear" w:color="auto" w:fill="FFFFFF"/>
        <w:spacing w:after="0" w:line="240" w:lineRule="auto"/>
        <w:jc w:val="center"/>
        <w:rPr>
          <w:rFonts w:ascii="Arial" w:hAnsi="Arial" w:cs="Arial"/>
          <w:b/>
          <w:bCs/>
          <w:color w:val="000000"/>
          <w:sz w:val="32"/>
          <w:szCs w:val="32"/>
        </w:rPr>
      </w:pPr>
    </w:p>
    <w:p w:rsidR="00A15049" w:rsidRDefault="00A15049" w:rsidP="00A15049">
      <w:pPr>
        <w:shd w:val="clear" w:color="auto" w:fill="FFFFFF"/>
        <w:spacing w:after="0" w:line="240" w:lineRule="auto"/>
        <w:jc w:val="center"/>
        <w:rPr>
          <w:rFonts w:ascii="Arial" w:hAnsi="Arial" w:cs="Arial"/>
          <w:b/>
          <w:bCs/>
          <w:color w:val="000000"/>
          <w:sz w:val="32"/>
          <w:szCs w:val="32"/>
        </w:rPr>
      </w:pPr>
    </w:p>
    <w:bookmarkEnd w:id="0"/>
    <w:p w:rsidR="006736E6" w:rsidRPr="006736E6" w:rsidRDefault="006736E6" w:rsidP="006736E6">
      <w:pPr>
        <w:spacing w:after="0" w:line="240" w:lineRule="auto"/>
        <w:ind w:firstLine="709"/>
        <w:jc w:val="both"/>
        <w:rPr>
          <w:rFonts w:ascii="Times New Roman" w:hAnsi="Times New Roman"/>
          <w:sz w:val="28"/>
          <w:szCs w:val="28"/>
        </w:rPr>
      </w:pPr>
      <w:r w:rsidRPr="006736E6">
        <w:rPr>
          <w:rFonts w:ascii="Times New Roman" w:hAnsi="Times New Roman"/>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 №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6736E6" w:rsidRPr="006736E6" w:rsidRDefault="006736E6" w:rsidP="006736E6">
      <w:pPr>
        <w:spacing w:after="0" w:line="240" w:lineRule="auto"/>
        <w:ind w:firstLine="709"/>
        <w:jc w:val="both"/>
        <w:rPr>
          <w:rFonts w:ascii="Times New Roman" w:hAnsi="Times New Roman"/>
          <w:sz w:val="28"/>
          <w:szCs w:val="28"/>
        </w:rPr>
      </w:pPr>
      <w:r w:rsidRPr="006736E6">
        <w:rPr>
          <w:rFonts w:ascii="Times New Roman" w:hAnsi="Times New Roman"/>
          <w:sz w:val="28"/>
          <w:szCs w:val="28"/>
        </w:rPr>
        <w:t>1. Внести в муниципальную программу Солнцевского района Курской области «Сохранение и развитие архивного дела в Солнцевском районе</w:t>
      </w:r>
      <w:r>
        <w:rPr>
          <w:rFonts w:ascii="Times New Roman" w:hAnsi="Times New Roman"/>
          <w:sz w:val="28"/>
          <w:szCs w:val="28"/>
        </w:rPr>
        <w:t xml:space="preserve"> </w:t>
      </w:r>
      <w:r w:rsidRPr="006736E6">
        <w:rPr>
          <w:rFonts w:ascii="Times New Roman" w:hAnsi="Times New Roman"/>
          <w:sz w:val="28"/>
          <w:szCs w:val="28"/>
        </w:rPr>
        <w:t>Курской области», утвержденную постановлением Администрации</w:t>
      </w:r>
      <w:r>
        <w:rPr>
          <w:rFonts w:ascii="Times New Roman" w:hAnsi="Times New Roman"/>
          <w:sz w:val="28"/>
          <w:szCs w:val="28"/>
        </w:rPr>
        <w:t xml:space="preserve"> </w:t>
      </w:r>
      <w:r w:rsidRPr="006736E6">
        <w:rPr>
          <w:rFonts w:ascii="Times New Roman" w:hAnsi="Times New Roman"/>
          <w:sz w:val="28"/>
          <w:szCs w:val="28"/>
        </w:rPr>
        <w:t>Солнцевского района Курской области от 22.02.2017</w:t>
      </w:r>
      <w:r>
        <w:rPr>
          <w:rFonts w:ascii="Times New Roman" w:hAnsi="Times New Roman"/>
          <w:sz w:val="28"/>
          <w:szCs w:val="28"/>
        </w:rPr>
        <w:t xml:space="preserve"> г</w:t>
      </w:r>
      <w:r w:rsidRPr="006736E6">
        <w:rPr>
          <w:rFonts w:ascii="Times New Roman" w:hAnsi="Times New Roman"/>
          <w:sz w:val="28"/>
          <w:szCs w:val="28"/>
        </w:rPr>
        <w:t xml:space="preserve"> № 55</w:t>
      </w:r>
      <w:r w:rsidR="005D503D">
        <w:rPr>
          <w:rFonts w:ascii="Times New Roman" w:hAnsi="Times New Roman"/>
          <w:sz w:val="28"/>
          <w:szCs w:val="28"/>
        </w:rPr>
        <w:t xml:space="preserve"> </w:t>
      </w:r>
      <w:r w:rsidRPr="006736E6">
        <w:rPr>
          <w:rFonts w:ascii="Times New Roman" w:hAnsi="Times New Roman"/>
          <w:sz w:val="28"/>
          <w:szCs w:val="28"/>
        </w:rPr>
        <w:t>«Об утверждении муниципальной программы Солнцевского района Курской области «Сохранение и развитие архивного дела в Солнцевском районе Курской области», следующие изменения:</w:t>
      </w:r>
    </w:p>
    <w:p w:rsidR="006736E6" w:rsidRPr="006736E6" w:rsidRDefault="006736E6" w:rsidP="006736E6">
      <w:pPr>
        <w:spacing w:after="0" w:line="240" w:lineRule="auto"/>
        <w:ind w:firstLine="709"/>
        <w:jc w:val="both"/>
        <w:rPr>
          <w:rFonts w:ascii="Times New Roman" w:hAnsi="Times New Roman"/>
          <w:sz w:val="28"/>
          <w:szCs w:val="28"/>
        </w:rPr>
      </w:pPr>
      <w:r w:rsidRPr="006736E6">
        <w:rPr>
          <w:rFonts w:ascii="Times New Roman" w:hAnsi="Times New Roman"/>
          <w:sz w:val="28"/>
          <w:szCs w:val="28"/>
        </w:rPr>
        <w:t>1) В Паспорте муниципальной программы Солнцевского района Курской области «Сохранение и развитие архивного дела в Солнцевском районе Курской области» в позиции «</w:t>
      </w:r>
      <w:r w:rsidRPr="006736E6">
        <w:rPr>
          <w:rFonts w:ascii="Times New Roman" w:hAnsi="Times New Roman"/>
          <w:color w:val="000000"/>
          <w:sz w:val="28"/>
          <w:szCs w:val="28"/>
        </w:rPr>
        <w:t>Объем</w:t>
      </w:r>
      <w:r>
        <w:rPr>
          <w:rFonts w:ascii="Times New Roman" w:hAnsi="Times New Roman"/>
          <w:color w:val="000000"/>
          <w:sz w:val="28"/>
          <w:szCs w:val="28"/>
        </w:rPr>
        <w:t>ы бюджетных ассигнований» слова</w:t>
      </w:r>
      <w:r w:rsidRPr="006736E6">
        <w:rPr>
          <w:rFonts w:ascii="Times New Roman" w:hAnsi="Times New Roman"/>
          <w:sz w:val="28"/>
          <w:szCs w:val="28"/>
        </w:rPr>
        <w:t xml:space="preserve"> “Общий объем средств бюджета муниципального района для реализации Программы в 2017-2019 годах составляет 796515 рубля, в том числе: 2017 год – 265505 рублей;</w:t>
      </w:r>
    </w:p>
    <w:p w:rsidR="006736E6" w:rsidRPr="006736E6" w:rsidRDefault="006736E6" w:rsidP="006736E6">
      <w:pPr>
        <w:pStyle w:val="a7"/>
        <w:spacing w:after="0"/>
        <w:ind w:firstLine="709"/>
        <w:jc w:val="both"/>
        <w:rPr>
          <w:rFonts w:cs="Times New Roman"/>
          <w:sz w:val="28"/>
          <w:szCs w:val="28"/>
        </w:rPr>
      </w:pPr>
      <w:r w:rsidRPr="006736E6">
        <w:rPr>
          <w:rFonts w:cs="Times New Roman"/>
          <w:sz w:val="28"/>
          <w:szCs w:val="28"/>
        </w:rPr>
        <w:t>2018 год – 265505 рублей; 2019 год – 265505</w:t>
      </w:r>
      <w:r>
        <w:rPr>
          <w:rFonts w:cs="Times New Roman"/>
          <w:sz w:val="28"/>
          <w:szCs w:val="28"/>
        </w:rPr>
        <w:t xml:space="preserve"> рублей» заменить словами: </w:t>
      </w:r>
      <w:r w:rsidRPr="006736E6">
        <w:rPr>
          <w:rFonts w:cs="Times New Roman"/>
          <w:sz w:val="28"/>
          <w:szCs w:val="28"/>
        </w:rPr>
        <w:t xml:space="preserve">“Общий объем средств бюджета муниципального района для реализации Программы в 2017-2019 годах составляет </w:t>
      </w:r>
      <w:r w:rsidRPr="006736E6">
        <w:rPr>
          <w:rFonts w:cs="Times New Roman"/>
          <w:color w:val="000000"/>
          <w:sz w:val="28"/>
          <w:szCs w:val="28"/>
        </w:rPr>
        <w:t>1336401,79</w:t>
      </w:r>
      <w:r w:rsidRPr="006736E6">
        <w:rPr>
          <w:rFonts w:cs="Times New Roman"/>
          <w:sz w:val="28"/>
          <w:szCs w:val="28"/>
        </w:rPr>
        <w:t xml:space="preserve"> рубля, в том числе: 2017 </w:t>
      </w:r>
      <w:r w:rsidRPr="006736E6">
        <w:rPr>
          <w:rFonts w:cs="Times New Roman"/>
          <w:sz w:val="28"/>
          <w:szCs w:val="28"/>
        </w:rPr>
        <w:lastRenderedPageBreak/>
        <w:t>год – 539311 рублей; 2018 год –</w:t>
      </w:r>
      <w:r w:rsidRPr="006736E6">
        <w:rPr>
          <w:rFonts w:cs="Times New Roman"/>
          <w:color w:val="000000"/>
          <w:sz w:val="28"/>
          <w:szCs w:val="28"/>
        </w:rPr>
        <w:t>403851,79</w:t>
      </w:r>
      <w:r w:rsidRPr="006736E6">
        <w:rPr>
          <w:rFonts w:cs="Times New Roman"/>
          <w:sz w:val="28"/>
          <w:szCs w:val="28"/>
        </w:rPr>
        <w:t xml:space="preserve"> рублей; 2019 год – 393239 рублей».</w:t>
      </w:r>
    </w:p>
    <w:p w:rsidR="006736E6" w:rsidRPr="006736E6" w:rsidRDefault="006736E6" w:rsidP="006736E6">
      <w:pPr>
        <w:pStyle w:val="a7"/>
        <w:spacing w:after="0"/>
        <w:ind w:firstLine="709"/>
        <w:jc w:val="both"/>
        <w:rPr>
          <w:rFonts w:cs="Times New Roman"/>
          <w:color w:val="000000"/>
          <w:sz w:val="28"/>
          <w:szCs w:val="28"/>
        </w:rPr>
      </w:pPr>
      <w:r w:rsidRPr="006736E6">
        <w:rPr>
          <w:rFonts w:cs="Times New Roman"/>
          <w:color w:val="000000"/>
          <w:sz w:val="28"/>
          <w:szCs w:val="28"/>
        </w:rPr>
        <w:t>2) В Паспорте Подпрограммы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w:t>
      </w:r>
      <w:r>
        <w:rPr>
          <w:rFonts w:cs="Times New Roman"/>
          <w:color w:val="000000"/>
          <w:sz w:val="28"/>
          <w:szCs w:val="28"/>
        </w:rPr>
        <w:t>цевском районе Курской области»</w:t>
      </w:r>
      <w:r w:rsidRPr="006736E6">
        <w:rPr>
          <w:rFonts w:cs="Times New Roman"/>
          <w:color w:val="000000"/>
          <w:sz w:val="28"/>
          <w:szCs w:val="28"/>
        </w:rPr>
        <w:t xml:space="preserve"> в позиции «Объем бюджетных ассигнований Подпрограммы» слова «Общий объем </w:t>
      </w:r>
      <w:r>
        <w:rPr>
          <w:rFonts w:cs="Times New Roman"/>
          <w:color w:val="000000"/>
          <w:sz w:val="28"/>
          <w:szCs w:val="28"/>
        </w:rPr>
        <w:t xml:space="preserve">средств бюджета муниципального </w:t>
      </w:r>
      <w:r w:rsidRPr="006736E6">
        <w:rPr>
          <w:rFonts w:cs="Times New Roman"/>
          <w:color w:val="000000"/>
          <w:sz w:val="28"/>
          <w:szCs w:val="28"/>
        </w:rPr>
        <w:t>района для реализации Подпрограммы в 2017-2019 годах составляет</w:t>
      </w:r>
      <w:r w:rsidRPr="006736E6">
        <w:rPr>
          <w:rFonts w:cs="Times New Roman"/>
          <w:color w:val="800000"/>
          <w:sz w:val="28"/>
          <w:szCs w:val="28"/>
        </w:rPr>
        <w:t xml:space="preserve"> </w:t>
      </w:r>
      <w:r w:rsidRPr="006736E6">
        <w:rPr>
          <w:rFonts w:cs="Times New Roman"/>
          <w:color w:val="000000"/>
          <w:sz w:val="28"/>
          <w:szCs w:val="28"/>
        </w:rPr>
        <w:t>796515 рублей, в том числе: 2017 год – 265505 рублей; 2018 год – 265505 рублей; 2019 год – 26</w:t>
      </w:r>
      <w:r>
        <w:rPr>
          <w:rFonts w:cs="Times New Roman"/>
          <w:color w:val="000000"/>
          <w:sz w:val="28"/>
          <w:szCs w:val="28"/>
        </w:rPr>
        <w:t xml:space="preserve">5505 рублей» заменить словами: </w:t>
      </w:r>
      <w:r w:rsidRPr="006736E6">
        <w:rPr>
          <w:rFonts w:cs="Times New Roman"/>
          <w:color w:val="000000"/>
          <w:sz w:val="28"/>
          <w:szCs w:val="28"/>
        </w:rPr>
        <w:t>«Объем бюджетных ассигнований Подпрограммы» слова «Общий объем средств бюджета муниципального  района для реализации Подпрограммы в 2017-2019 годах составляет 1336401,79</w:t>
      </w:r>
      <w:r w:rsidRPr="006736E6">
        <w:rPr>
          <w:rFonts w:cs="Times New Roman"/>
          <w:sz w:val="28"/>
          <w:szCs w:val="28"/>
        </w:rPr>
        <w:t xml:space="preserve"> </w:t>
      </w:r>
      <w:r w:rsidRPr="006736E6">
        <w:rPr>
          <w:rFonts w:cs="Times New Roman"/>
          <w:color w:val="000000"/>
          <w:sz w:val="28"/>
          <w:szCs w:val="28"/>
        </w:rPr>
        <w:t xml:space="preserve">рублей, в том числе: 2017 год – 539311 рублей; 2018 год – 403851,79 рублей; 2019 год – </w:t>
      </w:r>
      <w:r w:rsidRPr="006736E6">
        <w:rPr>
          <w:rFonts w:cs="Times New Roman"/>
          <w:sz w:val="28"/>
          <w:szCs w:val="28"/>
        </w:rPr>
        <w:t>393239</w:t>
      </w:r>
      <w:r w:rsidRPr="006736E6">
        <w:rPr>
          <w:rFonts w:cs="Times New Roman"/>
          <w:color w:val="000000"/>
          <w:sz w:val="28"/>
          <w:szCs w:val="28"/>
        </w:rPr>
        <w:t xml:space="preserve"> рублей».</w:t>
      </w:r>
    </w:p>
    <w:p w:rsidR="006736E6" w:rsidRPr="006736E6" w:rsidRDefault="006736E6" w:rsidP="006736E6">
      <w:pPr>
        <w:pStyle w:val="a7"/>
        <w:spacing w:after="0"/>
        <w:ind w:firstLine="709"/>
        <w:jc w:val="both"/>
        <w:rPr>
          <w:rFonts w:cs="Times New Roman"/>
          <w:sz w:val="28"/>
          <w:szCs w:val="28"/>
        </w:rPr>
      </w:pPr>
      <w:r w:rsidRPr="006736E6">
        <w:rPr>
          <w:rFonts w:cs="Times New Roman"/>
          <w:color w:val="000000"/>
          <w:sz w:val="28"/>
          <w:szCs w:val="28"/>
        </w:rPr>
        <w:t>3) Приложение № 1 «Перечень программных мероприятий муниципальной программы «Сохранение и развитие архивного дела в Солнцевском районе Курской области» и приложение № 2 «Ресурсное обеспечение муниципальной программы «Сохранение и развитие архивного дела в Солнцевском районе Курской области» к муниципальной программе Солнцевского района Курской области «Сохранение и развитие архивного дела в Солн</w:t>
      </w:r>
      <w:r>
        <w:rPr>
          <w:rFonts w:cs="Times New Roman"/>
          <w:color w:val="000000"/>
          <w:sz w:val="28"/>
          <w:szCs w:val="28"/>
        </w:rPr>
        <w:t>цевском районе Курской области»</w:t>
      </w:r>
      <w:r w:rsidRPr="006736E6">
        <w:rPr>
          <w:rFonts w:cs="Times New Roman"/>
          <w:color w:val="000000"/>
          <w:sz w:val="28"/>
          <w:szCs w:val="28"/>
        </w:rPr>
        <w:t xml:space="preserve"> изложить в новой редакции (прилагаются).</w:t>
      </w:r>
    </w:p>
    <w:p w:rsidR="006736E6" w:rsidRPr="006736E6" w:rsidRDefault="006736E6" w:rsidP="006736E6">
      <w:pPr>
        <w:spacing w:after="0" w:line="240" w:lineRule="auto"/>
        <w:ind w:firstLine="709"/>
        <w:jc w:val="both"/>
        <w:rPr>
          <w:rFonts w:ascii="Times New Roman" w:hAnsi="Times New Roman"/>
          <w:color w:val="000000"/>
          <w:sz w:val="28"/>
          <w:szCs w:val="28"/>
        </w:rPr>
      </w:pPr>
      <w:r w:rsidRPr="006736E6">
        <w:rPr>
          <w:rFonts w:ascii="Times New Roman" w:hAnsi="Times New Roman"/>
          <w:sz w:val="28"/>
          <w:szCs w:val="28"/>
        </w:rPr>
        <w:t xml:space="preserve">2. </w:t>
      </w:r>
      <w:r w:rsidRPr="006736E6">
        <w:rPr>
          <w:rFonts w:ascii="Times New Roman" w:hAnsi="Times New Roman"/>
          <w:color w:val="000000"/>
          <w:sz w:val="28"/>
          <w:szCs w:val="28"/>
        </w:rPr>
        <w:t>Архивному отделу Администрации Солнцевского района Курской области (Сараева Е.М.) обеспечить размещение постановления «О внесении изменений в муниципальную программу Солнцевского района Курской</w:t>
      </w:r>
      <w:r>
        <w:rPr>
          <w:rFonts w:ascii="Times New Roman" w:hAnsi="Times New Roman"/>
          <w:sz w:val="28"/>
          <w:szCs w:val="28"/>
        </w:rPr>
        <w:t xml:space="preserve"> </w:t>
      </w:r>
      <w:r w:rsidRPr="006736E6">
        <w:rPr>
          <w:rFonts w:ascii="Times New Roman" w:hAnsi="Times New Roman"/>
          <w:sz w:val="28"/>
          <w:szCs w:val="28"/>
        </w:rPr>
        <w:t>области «Сохранение и развитие архивного дела в Солнцевском районе Курской области», утвержденную постановлением Администрации</w:t>
      </w:r>
      <w:r>
        <w:rPr>
          <w:rFonts w:ascii="Times New Roman" w:hAnsi="Times New Roman"/>
          <w:sz w:val="28"/>
          <w:szCs w:val="28"/>
        </w:rPr>
        <w:t xml:space="preserve"> </w:t>
      </w:r>
      <w:r w:rsidRPr="006736E6">
        <w:rPr>
          <w:rFonts w:ascii="Times New Roman" w:hAnsi="Times New Roman"/>
          <w:sz w:val="28"/>
          <w:szCs w:val="28"/>
        </w:rPr>
        <w:t xml:space="preserve">Солнцевского района Курской области </w:t>
      </w:r>
      <w:r w:rsidRPr="006736E6">
        <w:rPr>
          <w:rFonts w:ascii="Times New Roman" w:hAnsi="Times New Roman"/>
          <w:color w:val="000000"/>
          <w:sz w:val="28"/>
          <w:szCs w:val="28"/>
        </w:rPr>
        <w:t>от 22.02.2017 № 55» на официальном</w:t>
      </w:r>
      <w:r>
        <w:rPr>
          <w:rFonts w:ascii="Times New Roman" w:hAnsi="Times New Roman"/>
          <w:color w:val="000000"/>
          <w:sz w:val="28"/>
          <w:szCs w:val="28"/>
        </w:rPr>
        <w:t xml:space="preserve"> </w:t>
      </w:r>
      <w:r w:rsidRPr="006736E6">
        <w:rPr>
          <w:rFonts w:ascii="Times New Roman" w:hAnsi="Times New Roman"/>
          <w:color w:val="000000"/>
          <w:sz w:val="28"/>
          <w:szCs w:val="28"/>
        </w:rPr>
        <w:t>сайте Администрации Солнцевского района Курской области в 2-х недельный срок со дня подписания настоящего постановления.</w:t>
      </w:r>
    </w:p>
    <w:p w:rsidR="006736E6" w:rsidRPr="006736E6" w:rsidRDefault="006736E6" w:rsidP="006736E6">
      <w:pPr>
        <w:spacing w:after="0" w:line="240" w:lineRule="auto"/>
        <w:ind w:firstLine="709"/>
        <w:jc w:val="both"/>
        <w:rPr>
          <w:rFonts w:ascii="Times New Roman" w:hAnsi="Times New Roman"/>
          <w:sz w:val="28"/>
          <w:szCs w:val="28"/>
        </w:rPr>
      </w:pPr>
      <w:r w:rsidRPr="006736E6">
        <w:rPr>
          <w:rFonts w:ascii="Times New Roman" w:hAnsi="Times New Roman"/>
          <w:color w:val="000000"/>
          <w:sz w:val="28"/>
          <w:szCs w:val="28"/>
        </w:rPr>
        <w:t>3. Постановление вступает в силу со дня его подписания и распространяется на правоотношения, возникшие с 1 января 2017 года.</w:t>
      </w:r>
    </w:p>
    <w:p w:rsidR="006736E6" w:rsidRPr="006736E6" w:rsidRDefault="006736E6" w:rsidP="006736E6">
      <w:pPr>
        <w:pStyle w:val="a7"/>
        <w:spacing w:after="0"/>
        <w:ind w:firstLine="709"/>
        <w:jc w:val="both"/>
        <w:rPr>
          <w:rFonts w:cs="Times New Roman"/>
          <w:sz w:val="28"/>
          <w:szCs w:val="28"/>
        </w:rPr>
      </w:pPr>
      <w:r w:rsidRPr="006736E6">
        <w:rPr>
          <w:rFonts w:cs="Times New Roman"/>
          <w:sz w:val="28"/>
          <w:szCs w:val="28"/>
        </w:rPr>
        <w:t>4. Контроль за исполнением настоящего постановления оставляю за собой.</w:t>
      </w:r>
    </w:p>
    <w:p w:rsidR="006736E6" w:rsidRDefault="006736E6" w:rsidP="006736E6">
      <w:pPr>
        <w:pStyle w:val="a7"/>
        <w:spacing w:after="0"/>
        <w:rPr>
          <w:rFonts w:cs="Times New Roman"/>
          <w:sz w:val="28"/>
          <w:szCs w:val="28"/>
        </w:rPr>
      </w:pPr>
    </w:p>
    <w:p w:rsidR="006736E6" w:rsidRPr="006736E6" w:rsidRDefault="006736E6" w:rsidP="006736E6">
      <w:pPr>
        <w:pStyle w:val="a7"/>
        <w:spacing w:after="0"/>
        <w:rPr>
          <w:rFonts w:cs="Times New Roman"/>
          <w:sz w:val="28"/>
          <w:szCs w:val="28"/>
        </w:rPr>
      </w:pPr>
    </w:p>
    <w:p w:rsidR="006736E6" w:rsidRPr="006736E6" w:rsidRDefault="006736E6" w:rsidP="006736E6">
      <w:pPr>
        <w:pStyle w:val="a7"/>
        <w:spacing w:after="0"/>
        <w:rPr>
          <w:rFonts w:cs="Times New Roman"/>
          <w:sz w:val="28"/>
          <w:szCs w:val="28"/>
        </w:rPr>
      </w:pPr>
      <w:r w:rsidRPr="006736E6">
        <w:rPr>
          <w:rFonts w:cs="Times New Roman"/>
          <w:sz w:val="28"/>
          <w:szCs w:val="28"/>
        </w:rPr>
        <w:t>Глава Солнцевского района</w:t>
      </w:r>
      <w:r>
        <w:rPr>
          <w:rFonts w:cs="Times New Roman"/>
          <w:sz w:val="28"/>
          <w:szCs w:val="28"/>
        </w:rPr>
        <w:t xml:space="preserve">               </w:t>
      </w:r>
      <w:r w:rsidRPr="006736E6">
        <w:rPr>
          <w:rFonts w:cs="Times New Roman"/>
          <w:sz w:val="28"/>
          <w:szCs w:val="28"/>
        </w:rPr>
        <w:t xml:space="preserve">  </w:t>
      </w:r>
      <w:r>
        <w:rPr>
          <w:rFonts w:cs="Times New Roman"/>
          <w:sz w:val="28"/>
          <w:szCs w:val="28"/>
        </w:rPr>
        <w:t xml:space="preserve">                               </w:t>
      </w:r>
      <w:r w:rsidRPr="006736E6">
        <w:rPr>
          <w:rFonts w:cs="Times New Roman"/>
          <w:sz w:val="28"/>
          <w:szCs w:val="28"/>
        </w:rPr>
        <w:t xml:space="preserve">               Г.Д.</w:t>
      </w:r>
      <w:r>
        <w:rPr>
          <w:rFonts w:cs="Times New Roman"/>
          <w:sz w:val="28"/>
          <w:szCs w:val="28"/>
        </w:rPr>
        <w:t xml:space="preserve"> </w:t>
      </w:r>
      <w:r w:rsidRPr="006736E6">
        <w:rPr>
          <w:rFonts w:cs="Times New Roman"/>
          <w:sz w:val="28"/>
          <w:szCs w:val="28"/>
        </w:rPr>
        <w:t>Енютин</w:t>
      </w:r>
    </w:p>
    <w:p w:rsidR="00AA3A58" w:rsidRDefault="00AA3A58" w:rsidP="006736E6">
      <w:pPr>
        <w:spacing w:after="0" w:line="240" w:lineRule="auto"/>
        <w:rPr>
          <w:rFonts w:ascii="Times New Roman" w:hAnsi="Times New Roman"/>
          <w:sz w:val="28"/>
          <w:szCs w:val="28"/>
        </w:rPr>
      </w:pPr>
    </w:p>
    <w:p w:rsidR="00D9011A" w:rsidRDefault="00D9011A" w:rsidP="006736E6">
      <w:pPr>
        <w:spacing w:after="0" w:line="240" w:lineRule="auto"/>
        <w:rPr>
          <w:rFonts w:ascii="Times New Roman" w:hAnsi="Times New Roman"/>
          <w:sz w:val="28"/>
          <w:szCs w:val="28"/>
        </w:rPr>
      </w:pPr>
    </w:p>
    <w:p w:rsidR="00D9011A" w:rsidRDefault="00D9011A" w:rsidP="006736E6">
      <w:pPr>
        <w:spacing w:after="0" w:line="240" w:lineRule="auto"/>
        <w:rPr>
          <w:rFonts w:ascii="Times New Roman" w:hAnsi="Times New Roman"/>
          <w:sz w:val="28"/>
          <w:szCs w:val="28"/>
        </w:rPr>
      </w:pPr>
    </w:p>
    <w:p w:rsidR="00D9011A" w:rsidRDefault="00D9011A" w:rsidP="006736E6">
      <w:pPr>
        <w:spacing w:after="0" w:line="240" w:lineRule="auto"/>
        <w:rPr>
          <w:rFonts w:ascii="Times New Roman" w:hAnsi="Times New Roman"/>
          <w:sz w:val="28"/>
          <w:szCs w:val="28"/>
        </w:rPr>
      </w:pPr>
    </w:p>
    <w:p w:rsidR="00D9011A" w:rsidRDefault="00D9011A" w:rsidP="006736E6">
      <w:pPr>
        <w:spacing w:after="0" w:line="240" w:lineRule="auto"/>
        <w:rPr>
          <w:rFonts w:ascii="Times New Roman" w:hAnsi="Times New Roman"/>
          <w:sz w:val="28"/>
          <w:szCs w:val="28"/>
        </w:rPr>
      </w:pPr>
    </w:p>
    <w:p w:rsidR="005D503D" w:rsidRDefault="005D503D" w:rsidP="006736E6">
      <w:pPr>
        <w:spacing w:after="0" w:line="240" w:lineRule="auto"/>
        <w:rPr>
          <w:rFonts w:ascii="Times New Roman" w:hAnsi="Times New Roman"/>
          <w:sz w:val="28"/>
          <w:szCs w:val="28"/>
        </w:rPr>
        <w:sectPr w:rsidR="005D503D" w:rsidSect="00DB5273">
          <w:pgSz w:w="11907" w:h="16839" w:code="9"/>
          <w:pgMar w:top="1361" w:right="851" w:bottom="1134" w:left="1701" w:header="720" w:footer="720" w:gutter="0"/>
          <w:cols w:space="60"/>
          <w:noEndnote/>
          <w:docGrid w:linePitch="272"/>
        </w:sectPr>
      </w:pPr>
    </w:p>
    <w:p w:rsidR="005D503D" w:rsidRPr="005D503D" w:rsidRDefault="005D503D" w:rsidP="005D503D">
      <w:pPr>
        <w:autoSpaceDE w:val="0"/>
        <w:spacing w:after="0" w:line="240" w:lineRule="auto"/>
        <w:ind w:firstLine="9639"/>
        <w:jc w:val="right"/>
        <w:rPr>
          <w:rFonts w:ascii="Times New Roman" w:hAnsi="Times New Roman"/>
          <w:sz w:val="28"/>
          <w:szCs w:val="28"/>
        </w:rPr>
      </w:pPr>
      <w:r w:rsidRPr="005D503D">
        <w:rPr>
          <w:rFonts w:ascii="Times New Roman" w:hAnsi="Times New Roman"/>
          <w:sz w:val="28"/>
          <w:szCs w:val="28"/>
        </w:rPr>
        <w:lastRenderedPageBreak/>
        <w:t>Приложение № 1</w:t>
      </w:r>
    </w:p>
    <w:p w:rsidR="005D503D" w:rsidRPr="005D503D" w:rsidRDefault="005D503D" w:rsidP="005D503D">
      <w:pPr>
        <w:autoSpaceDE w:val="0"/>
        <w:spacing w:after="0" w:line="240" w:lineRule="auto"/>
        <w:jc w:val="center"/>
        <w:rPr>
          <w:rFonts w:ascii="Times New Roman" w:hAnsi="Times New Roman"/>
          <w:b/>
          <w:sz w:val="28"/>
          <w:szCs w:val="28"/>
        </w:rPr>
      </w:pPr>
      <w:r w:rsidRPr="005D503D">
        <w:rPr>
          <w:rFonts w:ascii="Times New Roman" w:hAnsi="Times New Roman"/>
          <w:b/>
          <w:sz w:val="28"/>
          <w:szCs w:val="28"/>
        </w:rPr>
        <w:t>Перечень</w:t>
      </w:r>
    </w:p>
    <w:p w:rsidR="005D503D" w:rsidRPr="005D503D" w:rsidRDefault="005D503D" w:rsidP="005D503D">
      <w:pPr>
        <w:autoSpaceDE w:val="0"/>
        <w:spacing w:after="0" w:line="240" w:lineRule="auto"/>
        <w:jc w:val="center"/>
        <w:rPr>
          <w:rFonts w:ascii="Times New Roman" w:hAnsi="Times New Roman"/>
          <w:b/>
          <w:sz w:val="28"/>
          <w:szCs w:val="28"/>
        </w:rPr>
      </w:pPr>
      <w:r w:rsidRPr="005D503D">
        <w:rPr>
          <w:rFonts w:ascii="Times New Roman" w:hAnsi="Times New Roman"/>
          <w:b/>
          <w:sz w:val="28"/>
          <w:szCs w:val="28"/>
        </w:rPr>
        <w:t>программных мероприятий муниципальной программы «Сохранение и развитие архивного дела в Солнцевском районе Курской области»</w:t>
      </w:r>
    </w:p>
    <w:p w:rsidR="005D503D" w:rsidRPr="005D503D" w:rsidRDefault="005D503D" w:rsidP="005D503D">
      <w:pPr>
        <w:autoSpaceDE w:val="0"/>
        <w:spacing w:after="0" w:line="240" w:lineRule="auto"/>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705"/>
        <w:gridCol w:w="3831"/>
        <w:gridCol w:w="27"/>
        <w:gridCol w:w="1249"/>
        <w:gridCol w:w="1843"/>
        <w:gridCol w:w="992"/>
        <w:gridCol w:w="248"/>
        <w:gridCol w:w="886"/>
        <w:gridCol w:w="164"/>
        <w:gridCol w:w="970"/>
        <w:gridCol w:w="980"/>
        <w:gridCol w:w="1005"/>
        <w:gridCol w:w="2206"/>
      </w:tblGrid>
      <w:tr w:rsidR="005D503D" w:rsidRPr="005D503D" w:rsidTr="005D503D">
        <w:trPr>
          <w:trHeight w:val="205"/>
          <w:jc w:val="center"/>
        </w:trPr>
        <w:tc>
          <w:tcPr>
            <w:tcW w:w="705" w:type="dxa"/>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jc w:val="center"/>
              <w:rPr>
                <w:rFonts w:ascii="Times New Roman" w:hAnsi="Times New Roman"/>
                <w:sz w:val="24"/>
                <w:szCs w:val="24"/>
              </w:rPr>
            </w:pPr>
            <w:r w:rsidRPr="005D503D">
              <w:rPr>
                <w:rFonts w:ascii="Times New Roman" w:hAnsi="Times New Roman"/>
                <w:sz w:val="24"/>
                <w:szCs w:val="24"/>
              </w:rPr>
              <w:t>№ п./п.</w:t>
            </w:r>
          </w:p>
        </w:tc>
        <w:tc>
          <w:tcPr>
            <w:tcW w:w="3858" w:type="dxa"/>
            <w:gridSpan w:val="2"/>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Наименование мероприятий программы</w:t>
            </w:r>
          </w:p>
        </w:tc>
        <w:tc>
          <w:tcPr>
            <w:tcW w:w="1249" w:type="dxa"/>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Срок исполнения</w:t>
            </w:r>
          </w:p>
        </w:tc>
        <w:tc>
          <w:tcPr>
            <w:tcW w:w="1843" w:type="dxa"/>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Исполнители мероприятий</w:t>
            </w:r>
          </w:p>
        </w:tc>
        <w:tc>
          <w:tcPr>
            <w:tcW w:w="992" w:type="dxa"/>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Источник финанси рования</w:t>
            </w:r>
          </w:p>
        </w:tc>
        <w:tc>
          <w:tcPr>
            <w:tcW w:w="4253" w:type="dxa"/>
            <w:gridSpan w:val="6"/>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Объем финансирования</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Ожидаемый результат</w:t>
            </w:r>
          </w:p>
        </w:tc>
      </w:tr>
      <w:tr w:rsidR="005D503D" w:rsidRPr="005D503D" w:rsidTr="005D503D">
        <w:trPr>
          <w:trHeight w:val="205"/>
          <w:jc w:val="center"/>
        </w:trPr>
        <w:tc>
          <w:tcPr>
            <w:tcW w:w="705" w:type="dxa"/>
            <w:vMerge/>
            <w:tcBorders>
              <w:top w:val="single" w:sz="4" w:space="0" w:color="000000"/>
              <w:left w:val="single" w:sz="4" w:space="0" w:color="000000"/>
              <w:bottom w:val="single" w:sz="4" w:space="0" w:color="000000"/>
            </w:tcBorders>
            <w:shd w:val="clear" w:color="auto" w:fill="auto"/>
          </w:tcPr>
          <w:p w:rsidR="005D503D" w:rsidRPr="005D503D" w:rsidRDefault="005D503D" w:rsidP="005D503D">
            <w:pPr>
              <w:rPr>
                <w:rFonts w:ascii="Times New Roman" w:hAnsi="Times New Roman"/>
                <w:sz w:val="24"/>
                <w:szCs w:val="24"/>
              </w:rPr>
            </w:pPr>
          </w:p>
        </w:tc>
        <w:tc>
          <w:tcPr>
            <w:tcW w:w="3858" w:type="dxa"/>
            <w:gridSpan w:val="2"/>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249"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843"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134" w:type="dxa"/>
            <w:gridSpan w:val="2"/>
            <w:vMerge w:val="restart"/>
            <w:tcBorders>
              <w:top w:val="single" w:sz="4" w:space="0" w:color="000000"/>
              <w:left w:val="single" w:sz="4" w:space="0" w:color="000000"/>
              <w:bottom w:val="single" w:sz="4" w:space="0" w:color="000000"/>
            </w:tcBorders>
            <w:shd w:val="clear" w:color="auto" w:fill="auto"/>
          </w:tcPr>
          <w:p w:rsidR="005D503D" w:rsidRPr="005D503D" w:rsidRDefault="005D503D" w:rsidP="005D503D">
            <w:pPr>
              <w:pStyle w:val="a9"/>
              <w:snapToGrid w:val="0"/>
              <w:jc w:val="center"/>
              <w:rPr>
                <w:rFonts w:eastAsia="Courier New CYR" w:cs="Times New Roman"/>
              </w:rPr>
            </w:pPr>
            <w:r w:rsidRPr="005D503D">
              <w:rPr>
                <w:rFonts w:eastAsia="Courier New CYR" w:cs="Times New Roman"/>
              </w:rPr>
              <w:t>Всего в 2017-2019</w:t>
            </w:r>
            <w:r>
              <w:rPr>
                <w:rFonts w:eastAsia="Courier New CYR" w:cs="Times New Roman"/>
              </w:rPr>
              <w:t xml:space="preserve"> </w:t>
            </w:r>
            <w:r w:rsidRPr="005D503D">
              <w:rPr>
                <w:rFonts w:eastAsia="Courier New CYR" w:cs="Times New Roman"/>
              </w:rPr>
              <w:t>г.</w:t>
            </w:r>
          </w:p>
          <w:p w:rsidR="005D503D" w:rsidRPr="005D503D" w:rsidRDefault="005D503D" w:rsidP="005D503D">
            <w:pPr>
              <w:spacing w:line="240" w:lineRule="auto"/>
              <w:jc w:val="center"/>
              <w:rPr>
                <w:rFonts w:ascii="Times New Roman" w:eastAsia="Courier New CYR" w:hAnsi="Times New Roman"/>
                <w:sz w:val="24"/>
                <w:szCs w:val="24"/>
              </w:rPr>
            </w:pPr>
            <w:r w:rsidRPr="005D503D">
              <w:rPr>
                <w:rFonts w:ascii="Times New Roman" w:eastAsia="Courier New CYR" w:hAnsi="Times New Roman"/>
                <w:sz w:val="24"/>
                <w:szCs w:val="24"/>
              </w:rPr>
              <w:t>(тыс.</w:t>
            </w:r>
            <w:r>
              <w:rPr>
                <w:rFonts w:ascii="Times New Roman" w:eastAsia="Courier New CYR" w:hAnsi="Times New Roman"/>
                <w:sz w:val="24"/>
                <w:szCs w:val="24"/>
              </w:rPr>
              <w:t xml:space="preserve"> </w:t>
            </w:r>
            <w:r w:rsidRPr="005D503D">
              <w:rPr>
                <w:rFonts w:ascii="Times New Roman" w:eastAsia="Courier New CYR" w:hAnsi="Times New Roman"/>
                <w:sz w:val="24"/>
                <w:szCs w:val="24"/>
              </w:rPr>
              <w:t>руб)</w:t>
            </w:r>
          </w:p>
        </w:tc>
        <w:tc>
          <w:tcPr>
            <w:tcW w:w="3119" w:type="dxa"/>
            <w:gridSpan w:val="4"/>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line="240" w:lineRule="auto"/>
              <w:jc w:val="center"/>
              <w:rPr>
                <w:rFonts w:ascii="Times New Roman" w:eastAsia="Courier New CYR" w:hAnsi="Times New Roman"/>
                <w:sz w:val="24"/>
                <w:szCs w:val="24"/>
              </w:rPr>
            </w:pPr>
            <w:r w:rsidRPr="005D503D">
              <w:rPr>
                <w:rFonts w:ascii="Times New Roman" w:eastAsia="Courier New CYR" w:hAnsi="Times New Roman"/>
                <w:sz w:val="24"/>
                <w:szCs w:val="24"/>
              </w:rPr>
              <w:t>В том числе:</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line="240" w:lineRule="auto"/>
              <w:rPr>
                <w:rFonts w:ascii="Times New Roman" w:hAnsi="Times New Roman"/>
                <w:sz w:val="24"/>
                <w:szCs w:val="24"/>
              </w:rPr>
            </w:pPr>
          </w:p>
        </w:tc>
      </w:tr>
      <w:tr w:rsidR="005D503D" w:rsidRPr="005D503D" w:rsidTr="005D503D">
        <w:trPr>
          <w:trHeight w:val="205"/>
          <w:jc w:val="center"/>
        </w:trPr>
        <w:tc>
          <w:tcPr>
            <w:tcW w:w="705" w:type="dxa"/>
            <w:vMerge/>
            <w:tcBorders>
              <w:top w:val="single" w:sz="4" w:space="0" w:color="000000"/>
              <w:left w:val="single" w:sz="4" w:space="0" w:color="000000"/>
              <w:bottom w:val="single" w:sz="4" w:space="0" w:color="000000"/>
            </w:tcBorders>
            <w:shd w:val="clear" w:color="auto" w:fill="auto"/>
          </w:tcPr>
          <w:p w:rsidR="005D503D" w:rsidRPr="005D503D" w:rsidRDefault="005D503D" w:rsidP="005D503D">
            <w:pPr>
              <w:rPr>
                <w:rFonts w:ascii="Times New Roman" w:hAnsi="Times New Roman"/>
                <w:sz w:val="24"/>
                <w:szCs w:val="24"/>
              </w:rPr>
            </w:pPr>
          </w:p>
        </w:tc>
        <w:tc>
          <w:tcPr>
            <w:tcW w:w="3858" w:type="dxa"/>
            <w:gridSpan w:val="2"/>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249"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843"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p>
        </w:tc>
        <w:tc>
          <w:tcPr>
            <w:tcW w:w="1134" w:type="dxa"/>
            <w:gridSpan w:val="2"/>
            <w:vMerge/>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line="240" w:lineRule="auto"/>
              <w:jc w:val="center"/>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line="240" w:lineRule="auto"/>
              <w:jc w:val="center"/>
              <w:rPr>
                <w:rFonts w:ascii="Times New Roman" w:eastAsia="Courier New CYR" w:hAnsi="Times New Roman"/>
                <w:sz w:val="24"/>
                <w:szCs w:val="24"/>
              </w:rPr>
            </w:pPr>
            <w:r w:rsidRPr="005D503D">
              <w:rPr>
                <w:rFonts w:ascii="Times New Roman" w:eastAsia="Courier New CYR" w:hAnsi="Times New Roman"/>
                <w:sz w:val="24"/>
                <w:szCs w:val="24"/>
              </w:rPr>
              <w:t>2017 год</w:t>
            </w:r>
          </w:p>
        </w:tc>
        <w:tc>
          <w:tcPr>
            <w:tcW w:w="980"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line="240" w:lineRule="auto"/>
              <w:jc w:val="center"/>
              <w:rPr>
                <w:rFonts w:ascii="Times New Roman" w:eastAsia="Courier New CYR" w:hAnsi="Times New Roman"/>
                <w:sz w:val="24"/>
                <w:szCs w:val="24"/>
              </w:rPr>
            </w:pPr>
            <w:r w:rsidRPr="005D503D">
              <w:rPr>
                <w:rFonts w:ascii="Times New Roman" w:eastAsia="Courier New CYR" w:hAnsi="Times New Roman"/>
                <w:sz w:val="24"/>
                <w:szCs w:val="24"/>
              </w:rPr>
              <w:t>2018</w:t>
            </w:r>
            <w:r>
              <w:rPr>
                <w:rFonts w:ascii="Times New Roman" w:eastAsia="Courier New CYR" w:hAnsi="Times New Roman"/>
                <w:sz w:val="24"/>
                <w:szCs w:val="24"/>
              </w:rPr>
              <w:t xml:space="preserve"> </w:t>
            </w:r>
            <w:r w:rsidRPr="005D503D">
              <w:rPr>
                <w:rFonts w:ascii="Times New Roman" w:eastAsia="Courier New CYR" w:hAnsi="Times New Roman"/>
                <w:sz w:val="24"/>
                <w:szCs w:val="24"/>
              </w:rPr>
              <w:t>год</w:t>
            </w:r>
          </w:p>
        </w:tc>
        <w:tc>
          <w:tcPr>
            <w:tcW w:w="1005"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line="240" w:lineRule="auto"/>
              <w:jc w:val="center"/>
              <w:rPr>
                <w:rFonts w:ascii="Times New Roman" w:hAnsi="Times New Roman"/>
                <w:sz w:val="24"/>
                <w:szCs w:val="24"/>
              </w:rPr>
            </w:pPr>
            <w:r w:rsidRPr="005D503D">
              <w:rPr>
                <w:rFonts w:ascii="Times New Roman" w:hAnsi="Times New Roman"/>
                <w:sz w:val="24"/>
                <w:szCs w:val="24"/>
              </w:rPr>
              <w:t>2019 год</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line="240" w:lineRule="auto"/>
              <w:rPr>
                <w:rFonts w:ascii="Times New Roman" w:hAnsi="Times New Roman"/>
                <w:sz w:val="24"/>
                <w:szCs w:val="24"/>
              </w:rPr>
            </w:pPr>
          </w:p>
        </w:tc>
      </w:tr>
      <w:tr w:rsidR="005D503D" w:rsidRPr="005D503D" w:rsidTr="005D503D">
        <w:trPr>
          <w:trHeight w:val="204"/>
          <w:jc w:val="center"/>
        </w:trPr>
        <w:tc>
          <w:tcPr>
            <w:tcW w:w="705"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rPr>
                <w:rFonts w:ascii="Times New Roman" w:hAnsi="Times New Roman"/>
                <w:sz w:val="24"/>
                <w:szCs w:val="24"/>
              </w:rPr>
            </w:pPr>
            <w:r w:rsidRPr="005D503D">
              <w:rPr>
                <w:rFonts w:ascii="Times New Roman" w:hAnsi="Times New Roman"/>
                <w:sz w:val="24"/>
                <w:szCs w:val="24"/>
              </w:rPr>
              <w:t>1</w:t>
            </w:r>
          </w:p>
        </w:tc>
        <w:tc>
          <w:tcPr>
            <w:tcW w:w="3858"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r w:rsidRPr="005D503D">
              <w:rPr>
                <w:rFonts w:eastAsia="Courier New CYR" w:cs="Times New Roman"/>
              </w:rPr>
              <w:t>2</w:t>
            </w:r>
          </w:p>
        </w:tc>
        <w:tc>
          <w:tcPr>
            <w:tcW w:w="1249"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r w:rsidRPr="005D503D">
              <w:rPr>
                <w:rFonts w:eastAsia="Courier New CYR" w:cs="Times New Roman"/>
              </w:rPr>
              <w:t>3</w:t>
            </w:r>
          </w:p>
        </w:tc>
        <w:tc>
          <w:tcPr>
            <w:tcW w:w="1843"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pStyle w:val="a9"/>
              <w:snapToGrid w:val="0"/>
              <w:rPr>
                <w:rFonts w:eastAsia="Courier New CYR" w:cs="Times New Roman"/>
              </w:rPr>
            </w:pPr>
            <w:r w:rsidRPr="005D503D">
              <w:rPr>
                <w:rFonts w:eastAsia="Courier New CYR" w:cs="Times New Roman"/>
              </w:rPr>
              <w:t>4</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hAnsi="Times New Roman"/>
                <w:sz w:val="24"/>
                <w:szCs w:val="24"/>
              </w:rPr>
            </w:pPr>
            <w:r w:rsidRPr="005D503D">
              <w:rPr>
                <w:rFonts w:ascii="Times New Roman" w:hAnsi="Times New Roman"/>
                <w:sz w:val="24"/>
                <w:szCs w:val="24"/>
              </w:rPr>
              <w:t>5</w:t>
            </w:r>
          </w:p>
        </w:tc>
        <w:tc>
          <w:tcPr>
            <w:tcW w:w="1134"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6</w:t>
            </w:r>
          </w:p>
        </w:tc>
        <w:tc>
          <w:tcPr>
            <w:tcW w:w="1134"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7</w:t>
            </w:r>
          </w:p>
        </w:tc>
        <w:tc>
          <w:tcPr>
            <w:tcW w:w="980"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8</w:t>
            </w:r>
          </w:p>
        </w:tc>
        <w:tc>
          <w:tcPr>
            <w:tcW w:w="10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hAnsi="Times New Roman"/>
                <w:sz w:val="24"/>
                <w:szCs w:val="24"/>
              </w:rPr>
            </w:pPr>
            <w:r w:rsidRPr="005D503D">
              <w:rPr>
                <w:rFonts w:ascii="Times New Roman" w:hAnsi="Times New Roman"/>
                <w:sz w:val="24"/>
                <w:szCs w:val="24"/>
              </w:rPr>
              <w:t>9</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line="240" w:lineRule="auto"/>
              <w:rPr>
                <w:rFonts w:ascii="Times New Roman" w:hAnsi="Times New Roman"/>
                <w:sz w:val="24"/>
                <w:szCs w:val="24"/>
              </w:rPr>
            </w:pPr>
            <w:r w:rsidRPr="005D503D">
              <w:rPr>
                <w:rFonts w:ascii="Times New Roman" w:hAnsi="Times New Roman"/>
                <w:sz w:val="24"/>
                <w:szCs w:val="24"/>
              </w:rPr>
              <w:t>10</w:t>
            </w:r>
          </w:p>
        </w:tc>
      </w:tr>
      <w:tr w:rsidR="005D503D" w:rsidRPr="005D503D" w:rsidTr="005D503D">
        <w:trPr>
          <w:jc w:val="center"/>
        </w:trPr>
        <w:tc>
          <w:tcPr>
            <w:tcW w:w="15106" w:type="dxa"/>
            <w:gridSpan w:val="13"/>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I. Организация комплектования, хранения и использования архивных документов</w:t>
            </w:r>
          </w:p>
        </w:tc>
      </w:tr>
      <w:tr w:rsidR="005D503D" w:rsidRPr="005D503D" w:rsidTr="005D503D">
        <w:trPr>
          <w:trHeight w:val="1691"/>
          <w:jc w:val="center"/>
        </w:trPr>
        <w:tc>
          <w:tcPr>
            <w:tcW w:w="7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1</w:t>
            </w:r>
          </w:p>
        </w:tc>
        <w:tc>
          <w:tcPr>
            <w:tcW w:w="3858"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Мероприятия по оборудованию хранилищ архивного отдела в соответствии с нормативными требованиями к противопожарному режиму хранения архивных документов (огнетушителей)</w:t>
            </w:r>
          </w:p>
          <w:p w:rsidR="005D503D" w:rsidRPr="005D503D" w:rsidRDefault="005D503D" w:rsidP="002735A4">
            <w:pPr>
              <w:spacing w:after="0" w:line="240" w:lineRule="auto"/>
              <w:rPr>
                <w:rFonts w:ascii="Times New Roman" w:eastAsia="Courier New CYR" w:hAnsi="Times New Roman"/>
                <w:sz w:val="24"/>
                <w:szCs w:val="24"/>
              </w:rPr>
            </w:pPr>
          </w:p>
        </w:tc>
        <w:tc>
          <w:tcPr>
            <w:tcW w:w="1249"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w:t>
            </w:r>
          </w:p>
        </w:tc>
        <w:tc>
          <w:tcPr>
            <w:tcW w:w="1843"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tc>
        <w:tc>
          <w:tcPr>
            <w:tcW w:w="1134"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2,5</w:t>
            </w:r>
          </w:p>
        </w:tc>
        <w:tc>
          <w:tcPr>
            <w:tcW w:w="1134"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2,5</w:t>
            </w:r>
          </w:p>
        </w:tc>
        <w:tc>
          <w:tcPr>
            <w:tcW w:w="980"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10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Обеспечение сохранности архивных документов</w:t>
            </w:r>
          </w:p>
        </w:tc>
      </w:tr>
      <w:tr w:rsidR="005D503D" w:rsidRPr="005D503D" w:rsidTr="005D503D">
        <w:trPr>
          <w:trHeight w:val="1691"/>
          <w:jc w:val="center"/>
        </w:trPr>
        <w:tc>
          <w:tcPr>
            <w:tcW w:w="705" w:type="dxa"/>
            <w:tcBorders>
              <w:left w:val="single" w:sz="4" w:space="0" w:color="000000"/>
              <w:bottom w:val="single" w:sz="4" w:space="0" w:color="000000"/>
            </w:tcBorders>
            <w:shd w:val="clear" w:color="auto" w:fill="auto"/>
          </w:tcPr>
          <w:p w:rsidR="005D503D" w:rsidRPr="005D503D" w:rsidRDefault="005D503D" w:rsidP="002735A4">
            <w:pPr>
              <w:snapToGrid w:val="0"/>
              <w:spacing w:line="240" w:lineRule="auto"/>
              <w:ind w:left="-59" w:right="-162"/>
              <w:rPr>
                <w:rFonts w:ascii="Times New Roman" w:eastAsia="Courier New CYR" w:hAnsi="Times New Roman"/>
                <w:sz w:val="24"/>
                <w:szCs w:val="24"/>
              </w:rPr>
            </w:pPr>
            <w:r w:rsidRPr="005D503D">
              <w:rPr>
                <w:rFonts w:ascii="Times New Roman" w:eastAsia="Courier New CYR" w:hAnsi="Times New Roman"/>
                <w:sz w:val="24"/>
                <w:szCs w:val="24"/>
              </w:rPr>
              <w:t>2</w:t>
            </w:r>
          </w:p>
        </w:tc>
        <w:tc>
          <w:tcPr>
            <w:tcW w:w="3858"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Мероприятия по созданию оптимальных условий хранения документов (приобретение коробов, стеллажей) </w:t>
            </w:r>
          </w:p>
        </w:tc>
        <w:tc>
          <w:tcPr>
            <w:tcW w:w="1249"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2017-2019</w:t>
            </w:r>
          </w:p>
        </w:tc>
        <w:tc>
          <w:tcPr>
            <w:tcW w:w="1843"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992"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tc>
        <w:tc>
          <w:tcPr>
            <w:tcW w:w="1134"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210,0</w:t>
            </w:r>
          </w:p>
        </w:tc>
        <w:tc>
          <w:tcPr>
            <w:tcW w:w="1134"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207,0</w:t>
            </w:r>
          </w:p>
        </w:tc>
        <w:tc>
          <w:tcPr>
            <w:tcW w:w="98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1005"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4,0</w:t>
            </w:r>
          </w:p>
        </w:tc>
        <w:tc>
          <w:tcPr>
            <w:tcW w:w="2206" w:type="dxa"/>
            <w:tcBorders>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Обеспечение сохранности архивных документов</w:t>
            </w:r>
          </w:p>
        </w:tc>
      </w:tr>
      <w:tr w:rsidR="005D503D" w:rsidRPr="005D503D" w:rsidTr="005D503D">
        <w:trPr>
          <w:trHeight w:val="1691"/>
          <w:jc w:val="center"/>
        </w:trPr>
        <w:tc>
          <w:tcPr>
            <w:tcW w:w="7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line="240" w:lineRule="auto"/>
              <w:ind w:left="-59" w:right="-162"/>
              <w:rPr>
                <w:rFonts w:ascii="Times New Roman" w:eastAsia="Courier New CYR" w:hAnsi="Times New Roman"/>
                <w:sz w:val="24"/>
                <w:szCs w:val="24"/>
              </w:rPr>
            </w:pPr>
            <w:r w:rsidRPr="005D503D">
              <w:rPr>
                <w:rFonts w:ascii="Times New Roman" w:eastAsia="Courier New CYR" w:hAnsi="Times New Roman"/>
                <w:sz w:val="24"/>
                <w:szCs w:val="24"/>
              </w:rPr>
              <w:t>3</w:t>
            </w:r>
          </w:p>
        </w:tc>
        <w:tc>
          <w:tcPr>
            <w:tcW w:w="3858"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Мероприятия по формированию электронного фонда пользования (перевод документов в электронный вид)</w:t>
            </w:r>
          </w:p>
        </w:tc>
        <w:tc>
          <w:tcPr>
            <w:tcW w:w="1249"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2017-2019</w:t>
            </w:r>
          </w:p>
        </w:tc>
        <w:tc>
          <w:tcPr>
            <w:tcW w:w="1843"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992"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tc>
        <w:tc>
          <w:tcPr>
            <w:tcW w:w="1134"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1,0</w:t>
            </w:r>
          </w:p>
        </w:tc>
        <w:tc>
          <w:tcPr>
            <w:tcW w:w="1134"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0,5</w:t>
            </w:r>
          </w:p>
        </w:tc>
        <w:tc>
          <w:tcPr>
            <w:tcW w:w="980"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10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2206" w:type="dxa"/>
            <w:tcBorders>
              <w:top w:val="single" w:sz="4" w:space="0" w:color="auto"/>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Обеспечение сохранности архивных документов</w:t>
            </w:r>
          </w:p>
        </w:tc>
      </w:tr>
      <w:tr w:rsidR="005D503D" w:rsidRPr="005D503D" w:rsidTr="005D503D">
        <w:trPr>
          <w:trHeight w:val="1691"/>
          <w:jc w:val="center"/>
        </w:trPr>
        <w:tc>
          <w:tcPr>
            <w:tcW w:w="7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line="240" w:lineRule="auto"/>
              <w:ind w:left="-59" w:right="-162"/>
              <w:rPr>
                <w:rFonts w:ascii="Times New Roman" w:eastAsia="Courier New CYR" w:hAnsi="Times New Roman"/>
                <w:sz w:val="24"/>
                <w:szCs w:val="24"/>
              </w:rPr>
            </w:pPr>
            <w:r w:rsidRPr="005D503D">
              <w:rPr>
                <w:rFonts w:ascii="Times New Roman" w:eastAsia="Courier New CYR" w:hAnsi="Times New Roman"/>
                <w:sz w:val="24"/>
                <w:szCs w:val="24"/>
              </w:rPr>
              <w:lastRenderedPageBreak/>
              <w:t>4</w:t>
            </w:r>
          </w:p>
        </w:tc>
        <w:tc>
          <w:tcPr>
            <w:tcW w:w="3858"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Мероприятия по совершенствованию учета (приобретение архивных штампов)</w:t>
            </w:r>
          </w:p>
        </w:tc>
        <w:tc>
          <w:tcPr>
            <w:tcW w:w="1249"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w:t>
            </w:r>
          </w:p>
        </w:tc>
        <w:tc>
          <w:tcPr>
            <w:tcW w:w="1843"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992"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p w:rsidR="005D503D" w:rsidRPr="005D503D" w:rsidRDefault="005D503D" w:rsidP="002735A4">
            <w:pPr>
              <w:snapToGrid w:val="0"/>
              <w:spacing w:after="0" w:line="240" w:lineRule="auto"/>
              <w:rPr>
                <w:rFonts w:ascii="Times New Roman" w:hAnsi="Times New Roman"/>
                <w:sz w:val="24"/>
                <w:szCs w:val="24"/>
              </w:rPr>
            </w:pPr>
          </w:p>
        </w:tc>
        <w:tc>
          <w:tcPr>
            <w:tcW w:w="1134"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1,0</w:t>
            </w:r>
          </w:p>
        </w:tc>
        <w:tc>
          <w:tcPr>
            <w:tcW w:w="1134"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1,0</w:t>
            </w:r>
          </w:p>
        </w:tc>
        <w:tc>
          <w:tcPr>
            <w:tcW w:w="980"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10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2206" w:type="dxa"/>
            <w:tcBorders>
              <w:top w:val="single" w:sz="4" w:space="0" w:color="auto"/>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p>
        </w:tc>
      </w:tr>
      <w:tr w:rsidR="005D503D" w:rsidRPr="005D503D" w:rsidTr="005D503D">
        <w:trPr>
          <w:trHeight w:val="578"/>
          <w:jc w:val="center"/>
        </w:trPr>
        <w:tc>
          <w:tcPr>
            <w:tcW w:w="15106" w:type="dxa"/>
            <w:gridSpan w:val="13"/>
            <w:tcBorders>
              <w:top w:val="single" w:sz="4" w:space="0" w:color="000000"/>
              <w:left w:val="single" w:sz="4" w:space="0" w:color="000000"/>
              <w:bottom w:val="single" w:sz="4" w:space="0" w:color="auto"/>
              <w:right w:val="single" w:sz="4" w:space="0" w:color="000000"/>
            </w:tcBorders>
            <w:shd w:val="clear" w:color="auto" w:fill="auto"/>
          </w:tcPr>
          <w:p w:rsidR="005D503D" w:rsidRPr="005D503D" w:rsidRDefault="005D503D" w:rsidP="002735A4">
            <w:pPr>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II. Обеспечение прав граждан на доступ к документам Архивного фонда Курской области и иным архивным документам, в том числе с использованием сети «Интернет» </w:t>
            </w:r>
          </w:p>
          <w:p w:rsidR="005D503D" w:rsidRPr="005D503D" w:rsidRDefault="005D503D" w:rsidP="002735A4">
            <w:pPr>
              <w:spacing w:after="0" w:line="240" w:lineRule="auto"/>
              <w:rPr>
                <w:rFonts w:ascii="Times New Roman" w:eastAsia="Courier New CYR" w:hAnsi="Times New Roman"/>
                <w:sz w:val="24"/>
                <w:szCs w:val="24"/>
              </w:rPr>
            </w:pPr>
          </w:p>
        </w:tc>
      </w:tr>
      <w:tr w:rsidR="005D503D" w:rsidRPr="005D503D" w:rsidTr="005D503D">
        <w:trPr>
          <w:jc w:val="center"/>
        </w:trPr>
        <w:tc>
          <w:tcPr>
            <w:tcW w:w="7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ind w:left="-59" w:right="-162"/>
              <w:rPr>
                <w:rFonts w:ascii="Times New Roman" w:eastAsia="Courier New CYR" w:hAnsi="Times New Roman"/>
                <w:sz w:val="24"/>
                <w:szCs w:val="24"/>
              </w:rPr>
            </w:pPr>
            <w:r w:rsidRPr="005D503D">
              <w:rPr>
                <w:rFonts w:ascii="Times New Roman" w:eastAsia="Courier New CYR" w:hAnsi="Times New Roman"/>
                <w:sz w:val="24"/>
                <w:szCs w:val="24"/>
              </w:rPr>
              <w:t>1</w:t>
            </w:r>
          </w:p>
        </w:tc>
        <w:tc>
          <w:tcPr>
            <w:tcW w:w="3831"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eastAsia="Courier New CYR" w:hAnsi="Times New Roman"/>
                <w:sz w:val="24"/>
                <w:szCs w:val="24"/>
              </w:rPr>
              <w:t xml:space="preserve">Мероприятия по реализации прав </w:t>
            </w:r>
            <w:r w:rsidRPr="005D503D">
              <w:rPr>
                <w:rFonts w:ascii="Times New Roman" w:hAnsi="Times New Roman"/>
                <w:sz w:val="24"/>
                <w:szCs w:val="24"/>
              </w:rPr>
              <w:t>пользователей на информационное обеспечение в соответствии с их запросами (распечатка фотодокументов, приобрение конвертов, канцтоваров)</w:t>
            </w:r>
          </w:p>
        </w:tc>
        <w:tc>
          <w:tcPr>
            <w:tcW w:w="1276"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2017-2019</w:t>
            </w:r>
          </w:p>
        </w:tc>
        <w:tc>
          <w:tcPr>
            <w:tcW w:w="184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1240"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Бюджет муниципального района</w:t>
            </w:r>
          </w:p>
        </w:tc>
        <w:tc>
          <w:tcPr>
            <w:tcW w:w="1050"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1,0</w:t>
            </w:r>
          </w:p>
        </w:tc>
        <w:tc>
          <w:tcPr>
            <w:tcW w:w="970"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980"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0,5</w:t>
            </w:r>
          </w:p>
        </w:tc>
        <w:tc>
          <w:tcPr>
            <w:tcW w:w="10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5D503D" w:rsidRPr="005D503D" w:rsidRDefault="005D503D" w:rsidP="005D503D">
            <w:pPr>
              <w:snapToGrid w:val="0"/>
              <w:spacing w:after="0" w:line="240" w:lineRule="auto"/>
              <w:rPr>
                <w:rFonts w:ascii="Times New Roman" w:hAnsi="Times New Roman"/>
                <w:sz w:val="24"/>
                <w:szCs w:val="24"/>
              </w:rPr>
            </w:pPr>
            <w:r w:rsidRPr="005D503D">
              <w:rPr>
                <w:rFonts w:ascii="Times New Roman" w:hAnsi="Times New Roman"/>
                <w:sz w:val="24"/>
                <w:szCs w:val="24"/>
              </w:rPr>
              <w:t>Исполнение запросов физических и юридических лиц в установленные законодательством сроки</w:t>
            </w:r>
          </w:p>
        </w:tc>
      </w:tr>
      <w:tr w:rsidR="005D503D" w:rsidRPr="005D503D" w:rsidTr="005D503D">
        <w:trPr>
          <w:trHeight w:val="1594"/>
          <w:jc w:val="center"/>
        </w:trPr>
        <w:tc>
          <w:tcPr>
            <w:tcW w:w="705"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2</w:t>
            </w:r>
          </w:p>
        </w:tc>
        <w:tc>
          <w:tcPr>
            <w:tcW w:w="3831" w:type="dxa"/>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Мероприятия по организации и проведению </w:t>
            </w:r>
            <w:r w:rsidRPr="005D503D">
              <w:rPr>
                <w:rFonts w:ascii="Times New Roman" w:hAnsi="Times New Roman"/>
                <w:sz w:val="24"/>
                <w:szCs w:val="24"/>
              </w:rPr>
              <w:t>информационных мероприятий с использованием архивных документов (приобретение информационного стенда, выпуск фотоальбомов и т.д.)</w:t>
            </w:r>
            <w:r w:rsidRPr="005D503D">
              <w:rPr>
                <w:rFonts w:ascii="Times New Roman" w:eastAsia="Courier New CYR" w:hAnsi="Times New Roman"/>
                <w:sz w:val="24"/>
                <w:szCs w:val="24"/>
              </w:rPr>
              <w:t xml:space="preserve"> </w:t>
            </w:r>
          </w:p>
          <w:p w:rsidR="005D503D" w:rsidRPr="005D503D" w:rsidRDefault="005D503D" w:rsidP="002735A4">
            <w:pPr>
              <w:snapToGrid w:val="0"/>
              <w:spacing w:after="0" w:line="240" w:lineRule="auto"/>
              <w:rPr>
                <w:rFonts w:ascii="Times New Roman" w:eastAsia="Courier New CYR" w:hAnsi="Times New Roman"/>
                <w:sz w:val="24"/>
                <w:szCs w:val="24"/>
              </w:rPr>
            </w:pPr>
          </w:p>
        </w:tc>
        <w:tc>
          <w:tcPr>
            <w:tcW w:w="1276" w:type="dxa"/>
            <w:gridSpan w:val="2"/>
            <w:tcBorders>
              <w:top w:val="single" w:sz="4" w:space="0" w:color="000000"/>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2018</w:t>
            </w:r>
          </w:p>
        </w:tc>
        <w:tc>
          <w:tcPr>
            <w:tcW w:w="1843" w:type="dxa"/>
            <w:tcBorders>
              <w:left w:val="single" w:sz="4" w:space="0" w:color="000000"/>
              <w:bottom w:val="single" w:sz="4" w:space="0" w:color="000000"/>
            </w:tcBorders>
            <w:shd w:val="clear" w:color="auto" w:fill="auto"/>
          </w:tcPr>
          <w:p w:rsidR="005D503D" w:rsidRPr="005D503D" w:rsidRDefault="005D503D" w:rsidP="005D503D">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Архивный отдел Администрации Солнцевского района </w:t>
            </w:r>
          </w:p>
        </w:tc>
        <w:tc>
          <w:tcPr>
            <w:tcW w:w="124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tc>
        <w:tc>
          <w:tcPr>
            <w:tcW w:w="105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3,5</w:t>
            </w:r>
          </w:p>
        </w:tc>
        <w:tc>
          <w:tcPr>
            <w:tcW w:w="97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98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3,5</w:t>
            </w:r>
          </w:p>
        </w:tc>
        <w:tc>
          <w:tcPr>
            <w:tcW w:w="1005"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w:t>
            </w:r>
          </w:p>
        </w:tc>
        <w:tc>
          <w:tcPr>
            <w:tcW w:w="2206" w:type="dxa"/>
            <w:tcBorders>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Популяризация документов Архивного фонда Курской области  </w:t>
            </w:r>
          </w:p>
        </w:tc>
      </w:tr>
      <w:tr w:rsidR="005D503D" w:rsidRPr="005D503D" w:rsidTr="005D503D">
        <w:trPr>
          <w:jc w:val="center"/>
        </w:trPr>
        <w:tc>
          <w:tcPr>
            <w:tcW w:w="705" w:type="dxa"/>
            <w:tcBorders>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3</w:t>
            </w:r>
          </w:p>
        </w:tc>
        <w:tc>
          <w:tcPr>
            <w:tcW w:w="3831"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Расходы на осуществление отдельных государственных полномочий в сфере архивного дела</w:t>
            </w:r>
          </w:p>
        </w:tc>
        <w:tc>
          <w:tcPr>
            <w:tcW w:w="1276"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2017-2019</w:t>
            </w:r>
          </w:p>
        </w:tc>
        <w:tc>
          <w:tcPr>
            <w:tcW w:w="1843" w:type="dxa"/>
            <w:tcBorders>
              <w:left w:val="single" w:sz="4" w:space="0" w:color="000000"/>
              <w:bottom w:val="single" w:sz="4" w:space="0" w:color="000000"/>
            </w:tcBorders>
            <w:shd w:val="clear" w:color="auto" w:fill="auto"/>
          </w:tcPr>
          <w:p w:rsidR="005D503D" w:rsidRPr="005D503D" w:rsidRDefault="005D503D" w:rsidP="005D503D">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Архивный отдел Администрации Солнцевского района</w:t>
            </w:r>
          </w:p>
        </w:tc>
        <w:tc>
          <w:tcPr>
            <w:tcW w:w="124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Бюджет муниципального района</w:t>
            </w:r>
          </w:p>
        </w:tc>
        <w:tc>
          <w:tcPr>
            <w:tcW w:w="105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781,501</w:t>
            </w:r>
          </w:p>
        </w:tc>
        <w:tc>
          <w:tcPr>
            <w:tcW w:w="97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261,505</w:t>
            </w:r>
          </w:p>
        </w:tc>
        <w:tc>
          <w:tcPr>
            <w:tcW w:w="98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259,998</w:t>
            </w:r>
          </w:p>
        </w:tc>
        <w:tc>
          <w:tcPr>
            <w:tcW w:w="1005"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260,948</w:t>
            </w:r>
          </w:p>
        </w:tc>
        <w:tc>
          <w:tcPr>
            <w:tcW w:w="2206" w:type="dxa"/>
            <w:tcBorders>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Увеличение доли архивных документов, переведенных в электронный вид, предоставление пользователям архивной информации в электронном виде</w:t>
            </w:r>
          </w:p>
        </w:tc>
      </w:tr>
      <w:tr w:rsidR="005D503D" w:rsidRPr="005D503D" w:rsidTr="005D503D">
        <w:trPr>
          <w:jc w:val="center"/>
        </w:trPr>
        <w:tc>
          <w:tcPr>
            <w:tcW w:w="7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r w:rsidRPr="005D503D">
              <w:rPr>
                <w:rFonts w:ascii="Times New Roman" w:eastAsia="Courier New CYR" w:hAnsi="Times New Roman"/>
                <w:sz w:val="24"/>
                <w:szCs w:val="24"/>
              </w:rPr>
              <w:t>4</w:t>
            </w:r>
          </w:p>
        </w:tc>
        <w:tc>
          <w:tcPr>
            <w:tcW w:w="3831"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 xml:space="preserve">Расходы на обеспечение деятельности и выполнение </w:t>
            </w:r>
            <w:r w:rsidRPr="005D503D">
              <w:rPr>
                <w:rFonts w:ascii="Times New Roman" w:hAnsi="Times New Roman"/>
                <w:sz w:val="24"/>
                <w:szCs w:val="24"/>
              </w:rPr>
              <w:lastRenderedPageBreak/>
              <w:t>функций органов местного самоуправления</w:t>
            </w:r>
          </w:p>
        </w:tc>
        <w:tc>
          <w:tcPr>
            <w:tcW w:w="1276"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lastRenderedPageBreak/>
              <w:t>2017-2019</w:t>
            </w:r>
          </w:p>
        </w:tc>
        <w:tc>
          <w:tcPr>
            <w:tcW w:w="1843" w:type="dxa"/>
            <w:tcBorders>
              <w:top w:val="single" w:sz="4" w:space="0" w:color="auto"/>
              <w:left w:val="single" w:sz="4" w:space="0" w:color="000000"/>
              <w:bottom w:val="single" w:sz="4" w:space="0" w:color="000000"/>
            </w:tcBorders>
            <w:shd w:val="clear" w:color="auto" w:fill="auto"/>
          </w:tcPr>
          <w:p w:rsidR="005D503D" w:rsidRPr="005D503D" w:rsidRDefault="005D503D" w:rsidP="005D503D">
            <w:pPr>
              <w:snapToGrid w:val="0"/>
              <w:spacing w:after="0" w:line="240" w:lineRule="auto"/>
              <w:rPr>
                <w:rFonts w:ascii="Times New Roman" w:eastAsia="Courier New CYR" w:hAnsi="Times New Roman"/>
                <w:sz w:val="24"/>
                <w:szCs w:val="24"/>
              </w:rPr>
            </w:pPr>
            <w:r w:rsidRPr="005D503D">
              <w:rPr>
                <w:rFonts w:ascii="Times New Roman" w:eastAsia="Courier New CYR" w:hAnsi="Times New Roman"/>
                <w:sz w:val="24"/>
                <w:szCs w:val="24"/>
              </w:rPr>
              <w:t xml:space="preserve">Архивный отдел </w:t>
            </w:r>
            <w:r w:rsidRPr="005D503D">
              <w:rPr>
                <w:rFonts w:ascii="Times New Roman" w:eastAsia="Courier New CYR" w:hAnsi="Times New Roman"/>
                <w:sz w:val="24"/>
                <w:szCs w:val="24"/>
              </w:rPr>
              <w:lastRenderedPageBreak/>
              <w:t>Администрации Солнцевского района</w:t>
            </w:r>
          </w:p>
        </w:tc>
        <w:tc>
          <w:tcPr>
            <w:tcW w:w="1240"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lastRenderedPageBreak/>
              <w:t>Бюджет муниципа</w:t>
            </w:r>
            <w:r w:rsidRPr="005D503D">
              <w:rPr>
                <w:rFonts w:ascii="Times New Roman" w:hAnsi="Times New Roman"/>
                <w:sz w:val="24"/>
                <w:szCs w:val="24"/>
              </w:rPr>
              <w:lastRenderedPageBreak/>
              <w:t>льного района</w:t>
            </w:r>
          </w:p>
        </w:tc>
        <w:tc>
          <w:tcPr>
            <w:tcW w:w="1050" w:type="dxa"/>
            <w:gridSpan w:val="2"/>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lastRenderedPageBreak/>
              <w:t>249,474</w:t>
            </w:r>
          </w:p>
        </w:tc>
        <w:tc>
          <w:tcPr>
            <w:tcW w:w="970"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66,806</w:t>
            </w:r>
          </w:p>
        </w:tc>
        <w:tc>
          <w:tcPr>
            <w:tcW w:w="980"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139,854</w:t>
            </w:r>
          </w:p>
        </w:tc>
        <w:tc>
          <w:tcPr>
            <w:tcW w:w="1005" w:type="dxa"/>
            <w:tcBorders>
              <w:top w:val="single" w:sz="4" w:space="0" w:color="auto"/>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128,291</w:t>
            </w:r>
          </w:p>
        </w:tc>
        <w:tc>
          <w:tcPr>
            <w:tcW w:w="2206" w:type="dxa"/>
            <w:tcBorders>
              <w:top w:val="single" w:sz="4" w:space="0" w:color="auto"/>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p>
        </w:tc>
      </w:tr>
      <w:tr w:rsidR="005D503D" w:rsidRPr="005D503D" w:rsidTr="005D503D">
        <w:trPr>
          <w:jc w:val="center"/>
        </w:trPr>
        <w:tc>
          <w:tcPr>
            <w:tcW w:w="705" w:type="dxa"/>
            <w:tcBorders>
              <w:left w:val="single" w:sz="4" w:space="0" w:color="000000"/>
              <w:bottom w:val="single" w:sz="4" w:space="0" w:color="000000"/>
            </w:tcBorders>
            <w:shd w:val="clear" w:color="auto" w:fill="auto"/>
          </w:tcPr>
          <w:p w:rsidR="005D503D" w:rsidRPr="005D503D" w:rsidRDefault="005D503D" w:rsidP="002735A4">
            <w:pPr>
              <w:snapToGrid w:val="0"/>
              <w:spacing w:line="240" w:lineRule="auto"/>
              <w:rPr>
                <w:rFonts w:ascii="Times New Roman" w:eastAsia="Courier New CYR" w:hAnsi="Times New Roman"/>
                <w:sz w:val="24"/>
                <w:szCs w:val="24"/>
              </w:rPr>
            </w:pPr>
          </w:p>
        </w:tc>
        <w:tc>
          <w:tcPr>
            <w:tcW w:w="3831"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Итого:</w:t>
            </w:r>
          </w:p>
        </w:tc>
        <w:tc>
          <w:tcPr>
            <w:tcW w:w="1276"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p>
        </w:tc>
        <w:tc>
          <w:tcPr>
            <w:tcW w:w="1843"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p>
        </w:tc>
        <w:tc>
          <w:tcPr>
            <w:tcW w:w="124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p>
        </w:tc>
        <w:tc>
          <w:tcPr>
            <w:tcW w:w="1050" w:type="dxa"/>
            <w:gridSpan w:val="2"/>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1285,842</w:t>
            </w:r>
          </w:p>
        </w:tc>
        <w:tc>
          <w:tcPr>
            <w:tcW w:w="97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539,311</w:t>
            </w:r>
          </w:p>
        </w:tc>
        <w:tc>
          <w:tcPr>
            <w:tcW w:w="980"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403,852</w:t>
            </w:r>
          </w:p>
        </w:tc>
        <w:tc>
          <w:tcPr>
            <w:tcW w:w="1005" w:type="dxa"/>
            <w:tcBorders>
              <w:left w:val="single" w:sz="4" w:space="0" w:color="000000"/>
              <w:bottom w:val="single" w:sz="4" w:space="0" w:color="000000"/>
            </w:tcBorders>
            <w:shd w:val="clear" w:color="auto" w:fill="auto"/>
          </w:tcPr>
          <w:p w:rsidR="005D503D" w:rsidRPr="005D503D" w:rsidRDefault="005D503D" w:rsidP="002735A4">
            <w:pPr>
              <w:snapToGrid w:val="0"/>
              <w:spacing w:after="0" w:line="240" w:lineRule="auto"/>
              <w:rPr>
                <w:rFonts w:ascii="Times New Roman" w:hAnsi="Times New Roman"/>
                <w:sz w:val="24"/>
                <w:szCs w:val="24"/>
              </w:rPr>
            </w:pPr>
            <w:r w:rsidRPr="005D503D">
              <w:rPr>
                <w:rFonts w:ascii="Times New Roman" w:hAnsi="Times New Roman"/>
                <w:sz w:val="24"/>
                <w:szCs w:val="24"/>
              </w:rPr>
              <w:t>393,239</w:t>
            </w:r>
          </w:p>
        </w:tc>
        <w:tc>
          <w:tcPr>
            <w:tcW w:w="2206" w:type="dxa"/>
            <w:tcBorders>
              <w:left w:val="single" w:sz="4" w:space="0" w:color="000000"/>
              <w:bottom w:val="single" w:sz="4" w:space="0" w:color="000000"/>
              <w:right w:val="single" w:sz="4" w:space="0" w:color="000000"/>
            </w:tcBorders>
            <w:shd w:val="clear" w:color="auto" w:fill="auto"/>
          </w:tcPr>
          <w:p w:rsidR="005D503D" w:rsidRPr="005D503D" w:rsidRDefault="005D503D" w:rsidP="002735A4">
            <w:pPr>
              <w:snapToGrid w:val="0"/>
              <w:spacing w:after="0" w:line="240" w:lineRule="auto"/>
              <w:rPr>
                <w:rFonts w:ascii="Times New Roman" w:eastAsia="Courier New CYR" w:hAnsi="Times New Roman"/>
                <w:sz w:val="24"/>
                <w:szCs w:val="24"/>
              </w:rPr>
            </w:pPr>
          </w:p>
        </w:tc>
      </w:tr>
    </w:tbl>
    <w:p w:rsidR="005D503D" w:rsidRPr="005D503D" w:rsidRDefault="005D503D" w:rsidP="005D503D">
      <w:pPr>
        <w:autoSpaceDE w:val="0"/>
        <w:spacing w:after="0" w:line="240" w:lineRule="auto"/>
        <w:ind w:firstLine="5103"/>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Default="005D503D" w:rsidP="005D503D">
      <w:pPr>
        <w:spacing w:after="0" w:line="240" w:lineRule="auto"/>
        <w:jc w:val="right"/>
        <w:rPr>
          <w:rFonts w:ascii="Times New Roman" w:hAnsi="Times New Roman"/>
          <w:sz w:val="28"/>
          <w:szCs w:val="28"/>
        </w:rPr>
      </w:pPr>
    </w:p>
    <w:p w:rsidR="005D503D" w:rsidRPr="005D503D" w:rsidRDefault="005D503D" w:rsidP="005D503D">
      <w:pPr>
        <w:suppressAutoHyphens/>
        <w:autoSpaceDE w:val="0"/>
        <w:spacing w:after="0" w:line="240" w:lineRule="auto"/>
        <w:ind w:firstLine="5103"/>
        <w:jc w:val="right"/>
        <w:rPr>
          <w:rFonts w:ascii="Times New Roman" w:eastAsia="Times New Roman" w:hAnsi="Times New Roman"/>
          <w:sz w:val="28"/>
          <w:szCs w:val="28"/>
          <w:lang w:eastAsia="ar-SA"/>
        </w:rPr>
      </w:pPr>
      <w:r w:rsidRPr="005D503D">
        <w:rPr>
          <w:rFonts w:ascii="Times New Roman" w:eastAsia="Times New Roman" w:hAnsi="Times New Roman"/>
          <w:sz w:val="28"/>
          <w:szCs w:val="28"/>
          <w:lang w:eastAsia="ar-SA"/>
        </w:rPr>
        <w:lastRenderedPageBreak/>
        <w:t>Приложение N2</w:t>
      </w:r>
    </w:p>
    <w:p w:rsidR="005D503D" w:rsidRPr="005D503D" w:rsidRDefault="005D503D" w:rsidP="005D503D">
      <w:pPr>
        <w:suppressAutoHyphens/>
        <w:autoSpaceDE w:val="0"/>
        <w:spacing w:after="0" w:line="240" w:lineRule="auto"/>
        <w:jc w:val="right"/>
        <w:rPr>
          <w:rFonts w:ascii="Times New Roman" w:eastAsia="Times New Roman" w:hAnsi="Times New Roman"/>
          <w:sz w:val="28"/>
          <w:szCs w:val="28"/>
          <w:lang w:eastAsia="ar-SA"/>
        </w:rPr>
      </w:pPr>
    </w:p>
    <w:p w:rsidR="005D503D" w:rsidRPr="005D503D" w:rsidRDefault="005D503D" w:rsidP="005D503D">
      <w:pPr>
        <w:suppressAutoHyphens/>
        <w:autoSpaceDE w:val="0"/>
        <w:spacing w:after="0" w:line="240" w:lineRule="auto"/>
        <w:jc w:val="center"/>
        <w:rPr>
          <w:rFonts w:ascii="Times New Roman" w:eastAsia="Times New Roman" w:hAnsi="Times New Roman"/>
          <w:b/>
          <w:lang w:eastAsia="ar-SA"/>
        </w:rPr>
      </w:pPr>
      <w:r w:rsidRPr="005D503D">
        <w:rPr>
          <w:rFonts w:ascii="Times New Roman" w:eastAsia="Times New Roman" w:hAnsi="Times New Roman"/>
          <w:b/>
          <w:sz w:val="28"/>
          <w:szCs w:val="28"/>
          <w:lang w:eastAsia="ar-SA"/>
        </w:rPr>
        <w:t>Ресурсное обеспечение муниципальной программы "Сохранение и развитие архивного дела в Солнцевском районе Курской области"</w:t>
      </w:r>
    </w:p>
    <w:p w:rsidR="005D503D" w:rsidRPr="005D503D" w:rsidRDefault="005D503D" w:rsidP="005D503D">
      <w:pPr>
        <w:suppressAutoHyphens/>
        <w:autoSpaceDE w:val="0"/>
        <w:spacing w:after="0" w:line="240" w:lineRule="auto"/>
        <w:jc w:val="right"/>
        <w:rPr>
          <w:rFonts w:ascii="Times New Roman" w:eastAsia="Times New Roman" w:hAnsi="Times New Roman"/>
          <w:sz w:val="28"/>
          <w:szCs w:val="28"/>
          <w:lang w:eastAsia="ar-SA"/>
        </w:rPr>
      </w:pPr>
      <w:r w:rsidRPr="005D503D">
        <w:rPr>
          <w:rFonts w:ascii="Times New Roman" w:eastAsia="Times New Roman" w:hAnsi="Times New Roman"/>
          <w:sz w:val="28"/>
          <w:szCs w:val="28"/>
          <w:lang w:eastAsia="ar-SA"/>
        </w:rPr>
        <w:t>(руб.)</w:t>
      </w:r>
    </w:p>
    <w:tbl>
      <w:tblPr>
        <w:tblW w:w="13835" w:type="dxa"/>
        <w:jc w:val="center"/>
        <w:tblLayout w:type="fixed"/>
        <w:tblLook w:val="0000" w:firstRow="0" w:lastRow="0" w:firstColumn="0" w:lastColumn="0" w:noHBand="0" w:noVBand="0"/>
      </w:tblPr>
      <w:tblGrid>
        <w:gridCol w:w="3027"/>
        <w:gridCol w:w="865"/>
        <w:gridCol w:w="1008"/>
        <w:gridCol w:w="721"/>
        <w:gridCol w:w="720"/>
        <w:gridCol w:w="721"/>
        <w:gridCol w:w="1008"/>
        <w:gridCol w:w="1009"/>
        <w:gridCol w:w="1585"/>
        <w:gridCol w:w="1585"/>
        <w:gridCol w:w="1586"/>
      </w:tblGrid>
      <w:tr w:rsidR="005D503D" w:rsidRPr="005D503D" w:rsidTr="005D503D">
        <w:trPr>
          <w:trHeight w:val="910"/>
          <w:jc w:val="center"/>
        </w:trPr>
        <w:tc>
          <w:tcPr>
            <w:tcW w:w="2977" w:type="dxa"/>
            <w:vMerge w:val="restart"/>
            <w:tcBorders>
              <w:top w:val="single" w:sz="4" w:space="0" w:color="000000"/>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Наименование показателя</w:t>
            </w:r>
          </w:p>
        </w:tc>
        <w:tc>
          <w:tcPr>
            <w:tcW w:w="851" w:type="dxa"/>
            <w:vMerge w:val="restart"/>
            <w:tcBorders>
              <w:top w:val="single" w:sz="4" w:space="0" w:color="000000"/>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Раз</w:t>
            </w:r>
            <w:r w:rsidRPr="005D503D">
              <w:rPr>
                <w:rFonts w:ascii="Times New Roman" w:eastAsia="Times New Roman" w:hAnsi="Times New Roman"/>
                <w:sz w:val="24"/>
                <w:szCs w:val="24"/>
                <w:lang w:eastAsia="ar-SA"/>
              </w:rPr>
              <w:t>дел</w:t>
            </w:r>
          </w:p>
        </w:tc>
        <w:tc>
          <w:tcPr>
            <w:tcW w:w="992" w:type="dxa"/>
            <w:vMerge w:val="restart"/>
            <w:tcBorders>
              <w:top w:val="single" w:sz="4" w:space="0" w:color="000000"/>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Подраз</w:t>
            </w:r>
            <w:r w:rsidRPr="005D503D">
              <w:rPr>
                <w:rFonts w:ascii="Times New Roman" w:eastAsia="Times New Roman" w:hAnsi="Times New Roman"/>
                <w:sz w:val="24"/>
                <w:szCs w:val="24"/>
                <w:lang w:eastAsia="ar-SA"/>
              </w:rPr>
              <w:t>дел</w:t>
            </w:r>
          </w:p>
        </w:tc>
        <w:tc>
          <w:tcPr>
            <w:tcW w:w="3118" w:type="dxa"/>
            <w:gridSpan w:val="4"/>
            <w:vMerge w:val="restart"/>
            <w:tcBorders>
              <w:top w:val="single" w:sz="4" w:space="0" w:color="000000"/>
              <w:left w:val="single" w:sz="4" w:space="0" w:color="000000"/>
              <w:right w:val="single" w:sz="4" w:space="0" w:color="000000"/>
            </w:tcBorders>
            <w:shd w:val="clear" w:color="auto" w:fill="auto"/>
          </w:tcPr>
          <w:p w:rsidR="005D503D" w:rsidRPr="005D503D" w:rsidRDefault="005D503D" w:rsidP="005D503D">
            <w:pPr>
              <w:suppressAutoHyphens/>
              <w:autoSpaceDE w:val="0"/>
              <w:snapToGrid w:val="0"/>
              <w:spacing w:after="0" w:line="240" w:lineRule="auto"/>
              <w:jc w:val="center"/>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Целевая статья</w:t>
            </w:r>
          </w:p>
        </w:tc>
        <w:tc>
          <w:tcPr>
            <w:tcW w:w="993" w:type="dxa"/>
            <w:vMerge w:val="restart"/>
            <w:tcBorders>
              <w:top w:val="single" w:sz="4" w:space="0" w:color="000000"/>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 xml:space="preserve">Вид </w:t>
            </w:r>
            <w:r>
              <w:rPr>
                <w:rFonts w:ascii="Times New Roman" w:eastAsia="Times New Roman" w:hAnsi="Times New Roman"/>
                <w:sz w:val="24"/>
                <w:szCs w:val="24"/>
                <w:lang w:eastAsia="ar-SA"/>
              </w:rPr>
              <w:t>рас</w:t>
            </w:r>
            <w:r w:rsidRPr="005D503D">
              <w:rPr>
                <w:rFonts w:ascii="Times New Roman" w:eastAsia="Times New Roman" w:hAnsi="Times New Roman"/>
                <w:sz w:val="24"/>
                <w:szCs w:val="24"/>
                <w:lang w:eastAsia="ar-SA"/>
              </w:rPr>
              <w:t>хода</w:t>
            </w:r>
          </w:p>
        </w:tc>
        <w:tc>
          <w:tcPr>
            <w:tcW w:w="4678" w:type="dxa"/>
            <w:gridSpan w:val="3"/>
            <w:tcBorders>
              <w:top w:val="single" w:sz="4" w:space="0" w:color="000000"/>
              <w:left w:val="single" w:sz="4" w:space="0" w:color="000000"/>
              <w:right w:val="single" w:sz="4" w:space="0" w:color="auto"/>
            </w:tcBorders>
            <w:shd w:val="clear" w:color="auto" w:fill="auto"/>
          </w:tcPr>
          <w:p w:rsidR="005D503D" w:rsidRPr="005D503D" w:rsidRDefault="005D503D" w:rsidP="005D503D">
            <w:pPr>
              <w:suppressAutoHyphens/>
              <w:autoSpaceDE w:val="0"/>
              <w:snapToGrid w:val="0"/>
              <w:spacing w:after="0" w:line="240" w:lineRule="auto"/>
              <w:jc w:val="center"/>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Сумма на год</w:t>
            </w:r>
          </w:p>
        </w:tc>
      </w:tr>
      <w:tr w:rsidR="005D503D" w:rsidRPr="005D503D" w:rsidTr="005D503D">
        <w:trPr>
          <w:trHeight w:val="910"/>
          <w:jc w:val="center"/>
        </w:trPr>
        <w:tc>
          <w:tcPr>
            <w:tcW w:w="2977" w:type="dxa"/>
            <w:vMerge/>
            <w:tcBorders>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p>
        </w:tc>
        <w:tc>
          <w:tcPr>
            <w:tcW w:w="851" w:type="dxa"/>
            <w:vMerge/>
            <w:tcBorders>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p>
        </w:tc>
        <w:tc>
          <w:tcPr>
            <w:tcW w:w="992" w:type="dxa"/>
            <w:vMerge/>
            <w:tcBorders>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p>
        </w:tc>
        <w:tc>
          <w:tcPr>
            <w:tcW w:w="3118" w:type="dxa"/>
            <w:gridSpan w:val="4"/>
            <w:vMerge/>
            <w:tcBorders>
              <w:left w:val="single" w:sz="4" w:space="0" w:color="000000"/>
              <w:right w:val="single" w:sz="4" w:space="0" w:color="000000"/>
            </w:tcBorders>
            <w:shd w:val="clear" w:color="auto" w:fill="auto"/>
          </w:tcPr>
          <w:p w:rsidR="005D503D" w:rsidRPr="005D503D" w:rsidRDefault="005D503D" w:rsidP="005D503D">
            <w:pPr>
              <w:suppressAutoHyphens/>
              <w:autoSpaceDE w:val="0"/>
              <w:snapToGrid w:val="0"/>
              <w:spacing w:after="0" w:line="240" w:lineRule="auto"/>
              <w:jc w:val="center"/>
              <w:rPr>
                <w:rFonts w:ascii="Times New Roman" w:eastAsia="Times New Roman" w:hAnsi="Times New Roman"/>
                <w:sz w:val="24"/>
                <w:szCs w:val="24"/>
                <w:lang w:eastAsia="ar-SA"/>
              </w:rPr>
            </w:pPr>
          </w:p>
        </w:tc>
        <w:tc>
          <w:tcPr>
            <w:tcW w:w="993" w:type="dxa"/>
            <w:vMerge/>
            <w:tcBorders>
              <w:left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right w:val="single" w:sz="4" w:space="0" w:color="auto"/>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2017 год</w:t>
            </w:r>
          </w:p>
        </w:tc>
        <w:tc>
          <w:tcPr>
            <w:tcW w:w="1559" w:type="dxa"/>
            <w:tcBorders>
              <w:top w:val="single" w:sz="4" w:space="0" w:color="000000"/>
              <w:left w:val="single" w:sz="4" w:space="0" w:color="000000"/>
              <w:right w:val="single" w:sz="4" w:space="0" w:color="auto"/>
            </w:tcBorders>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2018 год</w:t>
            </w:r>
          </w:p>
        </w:tc>
        <w:tc>
          <w:tcPr>
            <w:tcW w:w="1560" w:type="dxa"/>
            <w:tcBorders>
              <w:top w:val="single" w:sz="4" w:space="0" w:color="000000"/>
              <w:left w:val="single" w:sz="4" w:space="0" w:color="000000"/>
              <w:right w:val="single" w:sz="4" w:space="0" w:color="auto"/>
            </w:tcBorders>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2019 год</w:t>
            </w:r>
          </w:p>
        </w:tc>
      </w:tr>
      <w:tr w:rsidR="005D503D" w:rsidRPr="005D503D" w:rsidTr="005D503D">
        <w:trPr>
          <w:trHeight w:val="2070"/>
          <w:jc w:val="center"/>
        </w:trPr>
        <w:tc>
          <w:tcPr>
            <w:tcW w:w="2977" w:type="dxa"/>
            <w:tcBorders>
              <w:top w:val="single" w:sz="4" w:space="0" w:color="000000"/>
              <w:left w:val="single" w:sz="4" w:space="0" w:color="000000"/>
              <w:bottom w:val="single" w:sz="4" w:space="0" w:color="auto"/>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 xml:space="preserve">Муниципальная программа Солнцевского района Курской области «Сохранение и развитие архивного дела в Солнцевском районе Курской области» </w:t>
            </w:r>
          </w:p>
        </w:tc>
        <w:tc>
          <w:tcPr>
            <w:tcW w:w="851" w:type="dxa"/>
            <w:tcBorders>
              <w:top w:val="single" w:sz="4" w:space="0" w:color="000000"/>
              <w:left w:val="single" w:sz="4" w:space="0" w:color="000000"/>
              <w:bottom w:val="single" w:sz="4" w:space="0" w:color="auto"/>
            </w:tcBorders>
            <w:shd w:val="clear" w:color="auto" w:fill="auto"/>
          </w:tcPr>
          <w:p w:rsidR="005D503D" w:rsidRPr="005D503D" w:rsidRDefault="005D503D" w:rsidP="005D503D">
            <w:pPr>
              <w:widowControl w:val="0"/>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auto"/>
            </w:tcBorders>
            <w:shd w:val="clear" w:color="auto" w:fill="auto"/>
          </w:tcPr>
          <w:p w:rsidR="005D503D" w:rsidRPr="005D503D" w:rsidRDefault="005D503D" w:rsidP="005D503D">
            <w:pPr>
              <w:suppressAutoHyphens/>
              <w:snapToGrid w:val="0"/>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auto"/>
            </w:tcBorders>
            <w:shd w:val="clear" w:color="auto" w:fill="auto"/>
          </w:tcPr>
          <w:p w:rsidR="005D503D" w:rsidRPr="005D503D" w:rsidRDefault="005D503D" w:rsidP="005D503D">
            <w:pPr>
              <w:suppressAutoHyphens/>
              <w:snapToGrid w:val="0"/>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auto"/>
            </w:tcBorders>
          </w:tcPr>
          <w:p w:rsidR="005D503D" w:rsidRPr="005D503D" w:rsidRDefault="005D503D" w:rsidP="005D503D">
            <w:pPr>
              <w:suppressAutoHyphens/>
              <w:snapToGrid w:val="0"/>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w:t>
            </w:r>
          </w:p>
        </w:tc>
        <w:tc>
          <w:tcPr>
            <w:tcW w:w="709" w:type="dxa"/>
            <w:tcBorders>
              <w:top w:val="single" w:sz="4" w:space="0" w:color="000000"/>
              <w:left w:val="single" w:sz="4" w:space="0" w:color="000000"/>
              <w:bottom w:val="single" w:sz="4" w:space="0" w:color="auto"/>
            </w:tcBorders>
          </w:tcPr>
          <w:p w:rsidR="005D503D" w:rsidRPr="005D503D" w:rsidRDefault="005D503D" w:rsidP="005D503D">
            <w:pPr>
              <w:suppressAutoHyphens/>
              <w:snapToGrid w:val="0"/>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auto"/>
              <w:right w:val="single" w:sz="4" w:space="0" w:color="000000"/>
            </w:tcBorders>
          </w:tcPr>
          <w:p w:rsidR="005D503D" w:rsidRPr="005D503D" w:rsidRDefault="005D503D" w:rsidP="005D503D">
            <w:pPr>
              <w:suppressAutoHyphens/>
              <w:snapToGrid w:val="0"/>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00000</w:t>
            </w:r>
          </w:p>
        </w:tc>
        <w:tc>
          <w:tcPr>
            <w:tcW w:w="993" w:type="dxa"/>
            <w:tcBorders>
              <w:top w:val="single" w:sz="4" w:space="0" w:color="000000"/>
              <w:left w:val="single" w:sz="4" w:space="0" w:color="000000"/>
              <w:bottom w:val="single" w:sz="4" w:space="0" w:color="auto"/>
            </w:tcBorders>
            <w:shd w:val="clear" w:color="auto" w:fill="auto"/>
          </w:tcPr>
          <w:p w:rsidR="005D503D" w:rsidRPr="005D503D" w:rsidRDefault="005D503D" w:rsidP="005D503D">
            <w:pPr>
              <w:suppressAutoHyphens/>
              <w:snapToGrid w:val="0"/>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539311,00</w:t>
            </w:r>
          </w:p>
        </w:tc>
        <w:tc>
          <w:tcPr>
            <w:tcW w:w="1559" w:type="dxa"/>
            <w:tcBorders>
              <w:top w:val="single" w:sz="4" w:space="0" w:color="000000"/>
              <w:left w:val="single" w:sz="4" w:space="0" w:color="000000"/>
              <w:bottom w:val="single" w:sz="4" w:space="0" w:color="auto"/>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403851,79</w:t>
            </w:r>
          </w:p>
        </w:tc>
        <w:tc>
          <w:tcPr>
            <w:tcW w:w="1560" w:type="dxa"/>
            <w:tcBorders>
              <w:top w:val="single" w:sz="4" w:space="0" w:color="000000"/>
              <w:left w:val="single" w:sz="4" w:space="0" w:color="000000"/>
              <w:bottom w:val="single" w:sz="4" w:space="0" w:color="auto"/>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393239,00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Подпрограмма «Организация хранения, комплектования</w:t>
            </w:r>
            <w:r>
              <w:rPr>
                <w:rFonts w:ascii="Times New Roman" w:eastAsia="Times New Roman" w:hAnsi="Times New Roman"/>
                <w:sz w:val="24"/>
                <w:szCs w:val="24"/>
                <w:lang w:eastAsia="ar-SA"/>
              </w:rPr>
              <w:t xml:space="preserve"> </w:t>
            </w:r>
            <w:r w:rsidRPr="005D503D">
              <w:rPr>
                <w:rFonts w:ascii="Times New Roman" w:eastAsia="Times New Roman" w:hAnsi="Times New Roman"/>
                <w:sz w:val="24"/>
                <w:szCs w:val="24"/>
                <w:lang w:eastAsia="ar-SA"/>
              </w:rPr>
              <w:t xml:space="preserve">и использования документов Архивного фонда Курской </w:t>
            </w:r>
            <w:r>
              <w:rPr>
                <w:rFonts w:ascii="Times New Roman" w:eastAsia="Times New Roman" w:hAnsi="Times New Roman"/>
                <w:sz w:val="24"/>
                <w:szCs w:val="24"/>
                <w:lang w:eastAsia="ar-SA"/>
              </w:rPr>
              <w:t>области и иных архивных докумен</w:t>
            </w:r>
            <w:r w:rsidRPr="005D503D">
              <w:rPr>
                <w:rFonts w:ascii="Times New Roman" w:eastAsia="Times New Roman" w:hAnsi="Times New Roman"/>
                <w:sz w:val="24"/>
                <w:szCs w:val="24"/>
                <w:lang w:eastAsia="ar-SA"/>
              </w:rPr>
              <w:t>тов» муниципальной программы «Сохранение и развитие архивного дела в Солнцевском районе Курской области»</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00000</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539311,00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403851,79</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393239,00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Основное мероприятие «Организация хранения и использования архивных документов Солнцевского района Курской области»</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00000</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539311,00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403851,79</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393239,00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lastRenderedPageBreak/>
              <w:t>Осущест</w:t>
            </w:r>
            <w:r>
              <w:rPr>
                <w:rFonts w:ascii="Times New Roman" w:eastAsia="Times New Roman" w:hAnsi="Times New Roman"/>
                <w:sz w:val="24"/>
                <w:szCs w:val="24"/>
                <w:lang w:eastAsia="ar-SA"/>
              </w:rPr>
              <w:t>вление отдельных государствен</w:t>
            </w:r>
            <w:r w:rsidRPr="005D503D">
              <w:rPr>
                <w:rFonts w:ascii="Times New Roman" w:eastAsia="Times New Roman" w:hAnsi="Times New Roman"/>
                <w:sz w:val="24"/>
                <w:szCs w:val="24"/>
                <w:lang w:eastAsia="ar-SA"/>
              </w:rPr>
              <w:t>ных полномочий в сфере архивного дела</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13360</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539311,00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259998,00</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260948,00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Расходы на выплату персоналу в целях обеспечения вы</w:t>
            </w:r>
            <w:r>
              <w:rPr>
                <w:rFonts w:ascii="Times New Roman" w:eastAsia="Times New Roman" w:hAnsi="Times New Roman"/>
                <w:sz w:val="24"/>
                <w:szCs w:val="24"/>
                <w:lang w:eastAsia="ar-SA"/>
              </w:rPr>
              <w:t>полнения функций государственны</w:t>
            </w:r>
            <w:r w:rsidRPr="005D503D">
              <w:rPr>
                <w:rFonts w:ascii="Times New Roman" w:eastAsia="Times New Roman" w:hAnsi="Times New Roman"/>
                <w:sz w:val="24"/>
                <w:szCs w:val="24"/>
                <w:lang w:eastAsia="ar-SA"/>
              </w:rPr>
              <w:t>ми (муниципальными) органами, казенными учреждениями, о</w:t>
            </w:r>
            <w:r>
              <w:rPr>
                <w:rFonts w:ascii="Times New Roman" w:eastAsia="Times New Roman" w:hAnsi="Times New Roman"/>
                <w:sz w:val="24"/>
                <w:szCs w:val="24"/>
                <w:lang w:eastAsia="ar-SA"/>
              </w:rPr>
              <w:t>рганами управления государствен</w:t>
            </w:r>
            <w:r w:rsidRPr="005D503D">
              <w:rPr>
                <w:rFonts w:ascii="Times New Roman" w:eastAsia="Times New Roman" w:hAnsi="Times New Roman"/>
                <w:sz w:val="24"/>
                <w:szCs w:val="24"/>
                <w:lang w:eastAsia="ar-SA"/>
              </w:rPr>
              <w:t>ными внебюджетными фондами</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13360</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261505,00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rPr>
                <w:rFonts w:eastAsia="Times New Roman" w:cs="Calibri"/>
                <w:lang w:eastAsia="ar-SA"/>
              </w:rPr>
            </w:pPr>
            <w:r w:rsidRPr="005D503D">
              <w:rPr>
                <w:rFonts w:ascii="Times New Roman" w:eastAsia="Times New Roman" w:hAnsi="Times New Roman"/>
                <w:sz w:val="24"/>
                <w:szCs w:val="24"/>
                <w:lang w:eastAsia="ar-SA"/>
              </w:rPr>
              <w:t>259998,00</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260948,00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С1402</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66806,00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139853,79</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128291,00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С1402</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66806,00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139853,79</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128291,00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Реализация мероприятий по формированию и содержанию муниципального архива</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С1438</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211000,00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4000,00</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4000,00</w:t>
            </w:r>
          </w:p>
        </w:tc>
      </w:tr>
      <w:tr w:rsidR="005D503D" w:rsidRPr="005D503D" w:rsidTr="005D503D">
        <w:trPr>
          <w:jc w:val="center"/>
        </w:trPr>
        <w:tc>
          <w:tcPr>
            <w:tcW w:w="2977"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 xml:space="preserve">Закупка товаров, работ и услуг для обеспечения государственных </w:t>
            </w:r>
            <w:r w:rsidRPr="005D503D">
              <w:rPr>
                <w:rFonts w:ascii="Times New Roman" w:eastAsia="Times New Roman" w:hAnsi="Times New Roman"/>
                <w:sz w:val="24"/>
                <w:szCs w:val="24"/>
                <w:lang w:eastAsia="ar-SA"/>
              </w:rPr>
              <w:lastRenderedPageBreak/>
              <w:t>(муниципальных) нужд</w:t>
            </w:r>
          </w:p>
        </w:tc>
        <w:tc>
          <w:tcPr>
            <w:tcW w:w="851"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autoSpaceDE w:val="0"/>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lastRenderedPageBreak/>
              <w:t>01</w:t>
            </w:r>
          </w:p>
        </w:tc>
        <w:tc>
          <w:tcPr>
            <w:tcW w:w="992"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13</w:t>
            </w:r>
          </w:p>
        </w:tc>
        <w:tc>
          <w:tcPr>
            <w:tcW w:w="709"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10</w:t>
            </w:r>
          </w:p>
        </w:tc>
        <w:tc>
          <w:tcPr>
            <w:tcW w:w="708"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w:t>
            </w:r>
          </w:p>
        </w:tc>
        <w:tc>
          <w:tcPr>
            <w:tcW w:w="709" w:type="dxa"/>
            <w:tcBorders>
              <w:top w:val="single" w:sz="4" w:space="0" w:color="000000"/>
              <w:left w:val="single" w:sz="4" w:space="0" w:color="000000"/>
              <w:bottom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С1438</w:t>
            </w:r>
          </w:p>
        </w:tc>
        <w:tc>
          <w:tcPr>
            <w:tcW w:w="993" w:type="dxa"/>
            <w:tcBorders>
              <w:top w:val="single" w:sz="4" w:space="0" w:color="000000"/>
              <w:left w:val="single" w:sz="4" w:space="0" w:color="000000"/>
              <w:bottom w:val="single" w:sz="4" w:space="0" w:color="000000"/>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211000,00</w:t>
            </w:r>
          </w:p>
        </w:tc>
        <w:tc>
          <w:tcPr>
            <w:tcW w:w="1559"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4000,00</w:t>
            </w:r>
          </w:p>
        </w:tc>
        <w:tc>
          <w:tcPr>
            <w:tcW w:w="1560" w:type="dxa"/>
            <w:tcBorders>
              <w:top w:val="single" w:sz="4" w:space="0" w:color="000000"/>
              <w:left w:val="single" w:sz="4" w:space="0" w:color="000000"/>
              <w:bottom w:val="single" w:sz="4" w:space="0" w:color="000000"/>
              <w:right w:val="single" w:sz="4" w:space="0" w:color="auto"/>
            </w:tcBorders>
          </w:tcPr>
          <w:p w:rsidR="005D503D" w:rsidRPr="005D503D" w:rsidRDefault="005D503D" w:rsidP="005D503D">
            <w:pPr>
              <w:suppressAutoHyphens/>
              <w:snapToGrid w:val="0"/>
              <w:spacing w:after="0" w:line="240" w:lineRule="auto"/>
              <w:rPr>
                <w:rFonts w:ascii="Times New Roman" w:eastAsia="Times New Roman" w:hAnsi="Times New Roman"/>
                <w:sz w:val="24"/>
                <w:szCs w:val="24"/>
                <w:lang w:eastAsia="ar-SA"/>
              </w:rPr>
            </w:pPr>
            <w:r w:rsidRPr="005D503D">
              <w:rPr>
                <w:rFonts w:ascii="Times New Roman" w:eastAsia="Times New Roman" w:hAnsi="Times New Roman"/>
                <w:sz w:val="24"/>
                <w:szCs w:val="24"/>
                <w:lang w:eastAsia="ar-SA"/>
              </w:rPr>
              <w:t>4000,00</w:t>
            </w:r>
          </w:p>
        </w:tc>
      </w:tr>
    </w:tbl>
    <w:p w:rsidR="005D503D" w:rsidRPr="005D503D" w:rsidRDefault="005D503D" w:rsidP="005D503D">
      <w:pPr>
        <w:spacing w:after="0" w:line="240" w:lineRule="auto"/>
        <w:rPr>
          <w:rFonts w:ascii="Times New Roman" w:hAnsi="Times New Roman"/>
          <w:sz w:val="28"/>
          <w:szCs w:val="28"/>
        </w:rPr>
      </w:pPr>
    </w:p>
    <w:sectPr w:rsidR="005D503D" w:rsidRPr="005D503D">
      <w:pgSz w:w="16838" w:h="11906" w:orient="landscape"/>
      <w:pgMar w:top="765" w:right="720" w:bottom="765" w:left="720"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D3" w:rsidRDefault="007320D3" w:rsidP="009350FC">
      <w:pPr>
        <w:spacing w:after="0" w:line="240" w:lineRule="auto"/>
      </w:pPr>
      <w:r>
        <w:separator/>
      </w:r>
    </w:p>
  </w:endnote>
  <w:endnote w:type="continuationSeparator" w:id="0">
    <w:p w:rsidR="007320D3" w:rsidRDefault="007320D3"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D3" w:rsidRDefault="007320D3" w:rsidP="009350FC">
      <w:pPr>
        <w:spacing w:after="0" w:line="240" w:lineRule="auto"/>
      </w:pPr>
      <w:r>
        <w:separator/>
      </w:r>
    </w:p>
  </w:footnote>
  <w:footnote w:type="continuationSeparator" w:id="0">
    <w:p w:rsidR="007320D3" w:rsidRDefault="007320D3"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6"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8"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29"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1"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8"/>
  </w:num>
  <w:num w:numId="4">
    <w:abstractNumId w:val="17"/>
  </w:num>
  <w:num w:numId="5">
    <w:abstractNumId w:val="13"/>
  </w:num>
  <w:num w:numId="6">
    <w:abstractNumId w:val="28"/>
  </w:num>
  <w:num w:numId="7">
    <w:abstractNumId w:val="16"/>
  </w:num>
  <w:num w:numId="8">
    <w:abstractNumId w:val="30"/>
  </w:num>
  <w:num w:numId="9">
    <w:abstractNumId w:val="30"/>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7"/>
  </w:num>
  <w:num w:numId="13">
    <w:abstractNumId w:val="14"/>
  </w:num>
  <w:num w:numId="14">
    <w:abstractNumId w:val="19"/>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3"/>
  </w:num>
  <w:num w:numId="24">
    <w:abstractNumId w:val="9"/>
  </w:num>
  <w:num w:numId="25">
    <w:abstractNumId w:val="5"/>
  </w:num>
  <w:num w:numId="26">
    <w:abstractNumId w:val="21"/>
  </w:num>
  <w:num w:numId="27">
    <w:abstractNumId w:val="29"/>
  </w:num>
  <w:num w:numId="28">
    <w:abstractNumId w:val="12"/>
  </w:num>
  <w:num w:numId="29">
    <w:abstractNumId w:val="18"/>
  </w:num>
  <w:num w:numId="30">
    <w:abstractNumId w:val="26"/>
  </w:num>
  <w:num w:numId="31">
    <w:abstractNumId w:val="4"/>
  </w:num>
  <w:num w:numId="32">
    <w:abstractNumId w:val="31"/>
  </w:num>
  <w:num w:numId="33">
    <w:abstractNumId w:val="0"/>
  </w:num>
  <w:num w:numId="3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6E90"/>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2AB9"/>
    <w:rsid w:val="003D55B7"/>
    <w:rsid w:val="003E079B"/>
    <w:rsid w:val="003E10CB"/>
    <w:rsid w:val="003E4591"/>
    <w:rsid w:val="003E4E74"/>
    <w:rsid w:val="003F04D7"/>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503D"/>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36E6"/>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20D3"/>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2F73"/>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5049"/>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11A"/>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924"/>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B5B9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24B3-E971-43A6-A541-39C16317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8</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267</cp:revision>
  <cp:lastPrinted>2020-01-09T08:20:00Z</cp:lastPrinted>
  <dcterms:created xsi:type="dcterms:W3CDTF">2018-04-05T06:48:00Z</dcterms:created>
  <dcterms:modified xsi:type="dcterms:W3CDTF">2020-01-09T14:32:00Z</dcterms:modified>
</cp:coreProperties>
</file>