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7F" w:rsidRDefault="0042547F" w:rsidP="0042547F">
      <w:pPr>
        <w:tabs>
          <w:tab w:val="left" w:pos="4536"/>
        </w:tabs>
        <w:spacing w:after="0" w:line="240" w:lineRule="auto"/>
        <w:jc w:val="center"/>
        <w:rPr>
          <w:rFonts w:ascii="Arial" w:hAnsi="Arial" w:cs="Arial"/>
          <w:b/>
          <w:sz w:val="32"/>
          <w:szCs w:val="32"/>
        </w:rPr>
      </w:pPr>
      <w:r>
        <w:rPr>
          <w:rFonts w:ascii="Arial" w:hAnsi="Arial" w:cs="Arial"/>
          <w:b/>
          <w:sz w:val="32"/>
          <w:szCs w:val="32"/>
        </w:rPr>
        <w:t>АДМИНИСТРАЦИИЯ</w:t>
      </w:r>
    </w:p>
    <w:p w:rsidR="0042547F" w:rsidRDefault="0042547F" w:rsidP="0042547F">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42547F" w:rsidRDefault="0042547F" w:rsidP="0042547F">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42547F" w:rsidRDefault="0042547F" w:rsidP="0042547F">
      <w:pPr>
        <w:tabs>
          <w:tab w:val="left" w:pos="4536"/>
        </w:tabs>
        <w:spacing w:after="0" w:line="240" w:lineRule="auto"/>
        <w:jc w:val="center"/>
        <w:rPr>
          <w:rFonts w:ascii="Arial" w:hAnsi="Arial" w:cs="Arial"/>
          <w:b/>
          <w:color w:val="000000"/>
          <w:spacing w:val="-8"/>
          <w:sz w:val="32"/>
          <w:szCs w:val="32"/>
        </w:rPr>
      </w:pPr>
    </w:p>
    <w:p w:rsidR="0042547F" w:rsidRDefault="0042547F" w:rsidP="0042547F">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42547F" w:rsidRDefault="0042547F" w:rsidP="0042547F">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31 декабря 2019 г. №567</w:t>
      </w:r>
    </w:p>
    <w:p w:rsidR="0042547F" w:rsidRDefault="0042547F" w:rsidP="0042547F">
      <w:pPr>
        <w:tabs>
          <w:tab w:val="left" w:pos="4536"/>
        </w:tabs>
        <w:spacing w:after="0" w:line="240" w:lineRule="auto"/>
        <w:jc w:val="center"/>
        <w:rPr>
          <w:rFonts w:ascii="Arial" w:hAnsi="Arial" w:cs="Arial"/>
          <w:b/>
          <w:color w:val="000000"/>
          <w:spacing w:val="-8"/>
          <w:sz w:val="32"/>
          <w:szCs w:val="32"/>
        </w:rPr>
      </w:pPr>
    </w:p>
    <w:p w:rsidR="0042547F" w:rsidRDefault="0042547F" w:rsidP="0042547F">
      <w:pPr>
        <w:tabs>
          <w:tab w:val="left" w:pos="4536"/>
        </w:tabs>
        <w:spacing w:after="0" w:line="240" w:lineRule="auto"/>
        <w:jc w:val="center"/>
        <w:rPr>
          <w:rFonts w:ascii="Arial" w:hAnsi="Arial" w:cs="Arial"/>
          <w:b/>
          <w:color w:val="000000"/>
          <w:spacing w:val="-8"/>
          <w:sz w:val="32"/>
          <w:szCs w:val="32"/>
        </w:rPr>
      </w:pPr>
    </w:p>
    <w:p w:rsidR="0042547F" w:rsidRPr="0042547F" w:rsidRDefault="0042547F" w:rsidP="0042547F">
      <w:pPr>
        <w:spacing w:after="0" w:line="240" w:lineRule="auto"/>
        <w:ind w:right="-3"/>
        <w:jc w:val="center"/>
        <w:rPr>
          <w:rFonts w:ascii="Arial" w:hAnsi="Arial" w:cs="Arial"/>
          <w:b/>
          <w:sz w:val="32"/>
          <w:szCs w:val="32"/>
        </w:rPr>
      </w:pPr>
      <w:r w:rsidRPr="0042547F">
        <w:rPr>
          <w:rFonts w:ascii="Arial" w:hAnsi="Arial" w:cs="Arial"/>
          <w:b/>
          <w:sz w:val="32"/>
          <w:szCs w:val="32"/>
        </w:rPr>
        <w:t>О внесении изменений в муниципальную программу Солнцевского района Курской области "Повышение эффективности управления финансами в Солнцевском районе Курской области"</w:t>
      </w:r>
    </w:p>
    <w:p w:rsidR="0042547F" w:rsidRDefault="0042547F" w:rsidP="0042547F">
      <w:pPr>
        <w:spacing w:after="0" w:line="240" w:lineRule="auto"/>
        <w:jc w:val="center"/>
        <w:rPr>
          <w:rFonts w:ascii="Arial" w:hAnsi="Arial" w:cs="Arial"/>
          <w:b/>
          <w:color w:val="000000" w:themeColor="text1"/>
          <w:sz w:val="32"/>
          <w:szCs w:val="32"/>
        </w:rPr>
      </w:pPr>
    </w:p>
    <w:p w:rsidR="0042547F" w:rsidRDefault="0042547F" w:rsidP="0042547F">
      <w:pPr>
        <w:shd w:val="clear" w:color="auto" w:fill="FFFFFF"/>
        <w:spacing w:after="0" w:line="240" w:lineRule="auto"/>
        <w:jc w:val="center"/>
        <w:rPr>
          <w:rFonts w:ascii="Arial" w:hAnsi="Arial" w:cs="Arial"/>
          <w:b/>
          <w:bCs/>
          <w:color w:val="000000"/>
          <w:sz w:val="32"/>
          <w:szCs w:val="32"/>
        </w:rPr>
      </w:pPr>
    </w:p>
    <w:p w:rsidR="0042547F" w:rsidRDefault="0042547F" w:rsidP="0042547F">
      <w:pPr>
        <w:shd w:val="clear" w:color="auto" w:fill="FFFFFF"/>
        <w:spacing w:after="0" w:line="240" w:lineRule="auto"/>
        <w:jc w:val="center"/>
        <w:rPr>
          <w:rFonts w:ascii="Arial" w:hAnsi="Arial" w:cs="Arial"/>
          <w:b/>
          <w:bCs/>
          <w:color w:val="000000"/>
          <w:sz w:val="32"/>
          <w:szCs w:val="32"/>
        </w:rPr>
      </w:pP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 года № 585 "Об утверждении Порядка разработки, реализации и оценке эффективности муниципальных программ Солнцевского района Курской области»,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5661E3" w:rsidRPr="005661E3" w:rsidRDefault="005661E3" w:rsidP="005661E3">
      <w:pPr>
        <w:widowControl w:val="0"/>
        <w:numPr>
          <w:ilvl w:val="0"/>
          <w:numId w:val="35"/>
        </w:numPr>
        <w:tabs>
          <w:tab w:val="clear" w:pos="1380"/>
          <w:tab w:val="num" w:pos="0"/>
        </w:tabs>
        <w:suppressAutoHyphens/>
        <w:autoSpaceDE w:val="0"/>
        <w:autoSpaceDN w:val="0"/>
        <w:adjustRightInd w:val="0"/>
        <w:spacing w:after="0" w:line="240" w:lineRule="auto"/>
        <w:ind w:left="0" w:firstLine="709"/>
        <w:jc w:val="both"/>
        <w:rPr>
          <w:rFonts w:ascii="Times New Roman" w:hAnsi="Times New Roman"/>
          <w:sz w:val="28"/>
          <w:szCs w:val="28"/>
        </w:rPr>
      </w:pPr>
      <w:r w:rsidRPr="005661E3">
        <w:rPr>
          <w:rFonts w:ascii="Times New Roman" w:hAnsi="Times New Roman"/>
          <w:sz w:val="28"/>
          <w:szCs w:val="28"/>
        </w:rPr>
        <w:t>Внести в муниципальную программу Солнцевского района Курской области "Повышение эффективности управления финансами в Солнцевском районе Курской области", утвержденную постановлением Администрации Солнцевского района Курской области от 22.02.2017г. № 51 «Об утверждении муниципальной программы Солнцевского района Курской области «Повышение эффективности управления финансами в Солнцевском районе Курской области» следующие изменения: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1) Паспорт муниципальной программы Солнцевского района Курской области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2) Паспорт подпрограммы 1. «Управление муниципальным долгом» муниципальной программы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3) Паспорт подпрограммы 2. «Эффективная система межбюджетных отношений» муниципальной программы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lastRenderedPageBreak/>
        <w:t>4) Паспорт подпрограммы 3.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5) Приложение 3 к муниципальной программе Солнцевского района Курской области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6) Приложение 5 к муниципальной программе Солнцевского района Курской области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7) Приложение 5.1 к муниципальной программе Солнцевского района Курской области «Повышение эффективности управления финансами в Солнцевском районе Курской области» изложить в новой редакции (прилагается).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2. Управлению финансов Администрации Солнцевского района Курской области (Лаврухиной С.Н.):</w:t>
      </w:r>
    </w:p>
    <w:p w:rsid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sidRPr="005661E3">
        <w:rPr>
          <w:rFonts w:ascii="Times New Roman" w:hAnsi="Times New Roman"/>
          <w:sz w:val="28"/>
          <w:szCs w:val="28"/>
        </w:rPr>
        <w:t>обеспечить размещение изменений в муниципальную программу Солнцевского района Курской области «Повышение эффективности управления финансами в Солнцевском районе Курской области» на официальном сайте Администрации Солнцевского района Курской области в 2-недельный срок со дня подписания настоящего постановления.</w:t>
      </w: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5661E3">
        <w:rPr>
          <w:rFonts w:ascii="Times New Roman" w:hAnsi="Times New Roman"/>
          <w:sz w:val="28"/>
          <w:szCs w:val="28"/>
        </w:rPr>
        <w:t xml:space="preserve">. Контроль за исполнением настоящего постановления оставляю за собой. </w:t>
      </w:r>
    </w:p>
    <w:p w:rsidR="005661E3" w:rsidRDefault="005661E3" w:rsidP="005661E3">
      <w:pPr>
        <w:autoSpaceDE w:val="0"/>
        <w:autoSpaceDN w:val="0"/>
        <w:adjustRightInd w:val="0"/>
        <w:spacing w:after="0" w:line="240" w:lineRule="auto"/>
        <w:ind w:firstLine="709"/>
        <w:jc w:val="both"/>
        <w:rPr>
          <w:rFonts w:ascii="Times New Roman" w:hAnsi="Times New Roman"/>
          <w:sz w:val="28"/>
          <w:szCs w:val="28"/>
        </w:rPr>
      </w:pPr>
    </w:p>
    <w:p w:rsidR="005661E3" w:rsidRPr="005661E3" w:rsidRDefault="005661E3" w:rsidP="005661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661E3">
        <w:rPr>
          <w:rFonts w:ascii="Times New Roman" w:hAnsi="Times New Roman"/>
          <w:sz w:val="28"/>
          <w:szCs w:val="28"/>
        </w:rPr>
        <w:t>. Постановление вступает в силу со дня его подписания и распространяется на правоотношения, возникшие с 1 января 2019 года.</w:t>
      </w:r>
    </w:p>
    <w:p w:rsidR="005661E3" w:rsidRP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P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Default="005661E3" w:rsidP="005661E3">
      <w:pPr>
        <w:autoSpaceDE w:val="0"/>
        <w:autoSpaceDN w:val="0"/>
        <w:adjustRightInd w:val="0"/>
        <w:spacing w:after="0" w:line="240" w:lineRule="auto"/>
        <w:jc w:val="both"/>
        <w:rPr>
          <w:rFonts w:ascii="Times New Roman" w:hAnsi="Times New Roman"/>
          <w:sz w:val="28"/>
          <w:szCs w:val="28"/>
        </w:rPr>
      </w:pPr>
      <w:r w:rsidRPr="005661E3">
        <w:rPr>
          <w:rFonts w:ascii="Times New Roman" w:hAnsi="Times New Roman"/>
          <w:sz w:val="28"/>
          <w:szCs w:val="28"/>
        </w:rPr>
        <w:t xml:space="preserve">Глава Солнцевского района                                          </w:t>
      </w:r>
      <w:r>
        <w:rPr>
          <w:rFonts w:ascii="Times New Roman" w:hAnsi="Times New Roman"/>
          <w:sz w:val="28"/>
          <w:szCs w:val="28"/>
        </w:rPr>
        <w:t xml:space="preserve">  </w:t>
      </w:r>
      <w:r w:rsidRPr="005661E3">
        <w:rPr>
          <w:rFonts w:ascii="Times New Roman" w:hAnsi="Times New Roman"/>
          <w:sz w:val="28"/>
          <w:szCs w:val="28"/>
        </w:rPr>
        <w:t xml:space="preserve">                    Г.Д. Енютин</w:t>
      </w:r>
    </w:p>
    <w:p w:rsid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Default="005661E3" w:rsidP="005661E3">
      <w:pPr>
        <w:autoSpaceDE w:val="0"/>
        <w:autoSpaceDN w:val="0"/>
        <w:adjustRightInd w:val="0"/>
        <w:spacing w:after="0" w:line="240" w:lineRule="auto"/>
        <w:jc w:val="both"/>
        <w:rPr>
          <w:rFonts w:ascii="Times New Roman" w:hAnsi="Times New Roman"/>
          <w:sz w:val="28"/>
          <w:szCs w:val="28"/>
        </w:rPr>
      </w:pPr>
    </w:p>
    <w:p w:rsidR="005661E3" w:rsidRDefault="005661E3" w:rsidP="005661E3">
      <w:pPr>
        <w:autoSpaceDE w:val="0"/>
        <w:autoSpaceDN w:val="0"/>
        <w:adjustRightInd w:val="0"/>
        <w:spacing w:after="0" w:line="240" w:lineRule="auto"/>
        <w:jc w:val="both"/>
        <w:rPr>
          <w:rFonts w:ascii="Times New Roman" w:hAnsi="Times New Roman"/>
          <w:sz w:val="28"/>
          <w:szCs w:val="28"/>
        </w:rPr>
      </w:pPr>
    </w:p>
    <w:p w:rsidR="0042547F" w:rsidRDefault="0042547F" w:rsidP="005661E3">
      <w:pPr>
        <w:autoSpaceDE w:val="0"/>
        <w:autoSpaceDN w:val="0"/>
        <w:adjustRightInd w:val="0"/>
        <w:spacing w:after="0" w:line="240" w:lineRule="auto"/>
        <w:jc w:val="both"/>
        <w:rPr>
          <w:rFonts w:ascii="Times New Roman" w:hAnsi="Times New Roman"/>
          <w:sz w:val="28"/>
          <w:szCs w:val="28"/>
        </w:rPr>
      </w:pPr>
    </w:p>
    <w:p w:rsidR="0042547F" w:rsidRDefault="0042547F" w:rsidP="005661E3">
      <w:pPr>
        <w:autoSpaceDE w:val="0"/>
        <w:autoSpaceDN w:val="0"/>
        <w:adjustRightInd w:val="0"/>
        <w:spacing w:after="0" w:line="240" w:lineRule="auto"/>
        <w:jc w:val="both"/>
        <w:rPr>
          <w:rFonts w:ascii="Times New Roman" w:hAnsi="Times New Roman"/>
          <w:sz w:val="28"/>
          <w:szCs w:val="28"/>
        </w:rPr>
      </w:pPr>
    </w:p>
    <w:p w:rsidR="0042547F" w:rsidRDefault="0042547F" w:rsidP="005661E3">
      <w:pPr>
        <w:autoSpaceDE w:val="0"/>
        <w:autoSpaceDN w:val="0"/>
        <w:adjustRightInd w:val="0"/>
        <w:spacing w:after="0" w:line="240" w:lineRule="auto"/>
        <w:jc w:val="both"/>
        <w:rPr>
          <w:rFonts w:ascii="Times New Roman" w:hAnsi="Times New Roman"/>
          <w:sz w:val="28"/>
          <w:szCs w:val="28"/>
        </w:rPr>
      </w:pPr>
    </w:p>
    <w:p w:rsidR="0042547F" w:rsidRDefault="0042547F" w:rsidP="005661E3">
      <w:pPr>
        <w:autoSpaceDE w:val="0"/>
        <w:autoSpaceDN w:val="0"/>
        <w:adjustRightInd w:val="0"/>
        <w:spacing w:after="0" w:line="240" w:lineRule="auto"/>
        <w:jc w:val="both"/>
        <w:rPr>
          <w:rFonts w:ascii="Times New Roman" w:hAnsi="Times New Roman"/>
          <w:sz w:val="28"/>
          <w:szCs w:val="28"/>
        </w:rPr>
      </w:pPr>
    </w:p>
    <w:p w:rsidR="0042547F" w:rsidRDefault="0042547F" w:rsidP="005661E3">
      <w:pPr>
        <w:autoSpaceDE w:val="0"/>
        <w:autoSpaceDN w:val="0"/>
        <w:adjustRightInd w:val="0"/>
        <w:spacing w:after="0" w:line="240" w:lineRule="auto"/>
        <w:jc w:val="both"/>
        <w:rPr>
          <w:rFonts w:ascii="Times New Roman" w:hAnsi="Times New Roman"/>
          <w:sz w:val="28"/>
          <w:szCs w:val="28"/>
        </w:rPr>
      </w:pPr>
    </w:p>
    <w:p w:rsidR="0042547F" w:rsidRPr="005661E3" w:rsidRDefault="0042547F" w:rsidP="005661E3">
      <w:pPr>
        <w:autoSpaceDE w:val="0"/>
        <w:autoSpaceDN w:val="0"/>
        <w:adjustRightInd w:val="0"/>
        <w:spacing w:after="0" w:line="240" w:lineRule="auto"/>
        <w:jc w:val="both"/>
        <w:rPr>
          <w:rFonts w:ascii="Times New Roman" w:hAnsi="Times New Roman"/>
          <w:sz w:val="28"/>
          <w:szCs w:val="28"/>
        </w:rPr>
      </w:pPr>
      <w:bookmarkStart w:id="0" w:name="_GoBack"/>
      <w:bookmarkEnd w:id="0"/>
    </w:p>
    <w:p w:rsidR="005661E3" w:rsidRPr="005D7E1B" w:rsidRDefault="005661E3" w:rsidP="005D7E1B">
      <w:pPr>
        <w:autoSpaceDE w:val="0"/>
        <w:autoSpaceDN w:val="0"/>
        <w:adjustRightInd w:val="0"/>
        <w:spacing w:after="0" w:line="240" w:lineRule="auto"/>
        <w:ind w:firstLine="3402"/>
        <w:jc w:val="right"/>
        <w:outlineLvl w:val="0"/>
        <w:rPr>
          <w:rFonts w:ascii="Times New Roman" w:hAnsi="Times New Roman"/>
          <w:sz w:val="28"/>
          <w:szCs w:val="28"/>
        </w:rPr>
      </w:pPr>
      <w:r w:rsidRPr="005D7E1B">
        <w:rPr>
          <w:rFonts w:ascii="Times New Roman" w:hAnsi="Times New Roman"/>
          <w:sz w:val="28"/>
          <w:szCs w:val="28"/>
        </w:rPr>
        <w:lastRenderedPageBreak/>
        <w:t>Утверждена</w:t>
      </w:r>
    </w:p>
    <w:p w:rsidR="005661E3" w:rsidRPr="005D7E1B" w:rsidRDefault="005661E3" w:rsidP="005D7E1B">
      <w:pPr>
        <w:autoSpaceDE w:val="0"/>
        <w:autoSpaceDN w:val="0"/>
        <w:adjustRightInd w:val="0"/>
        <w:spacing w:after="0" w:line="240" w:lineRule="auto"/>
        <w:ind w:firstLine="3402"/>
        <w:jc w:val="right"/>
        <w:rPr>
          <w:rFonts w:ascii="Times New Roman" w:hAnsi="Times New Roman"/>
          <w:sz w:val="28"/>
          <w:szCs w:val="28"/>
        </w:rPr>
      </w:pPr>
      <w:r w:rsidRPr="005D7E1B">
        <w:rPr>
          <w:rFonts w:ascii="Times New Roman" w:hAnsi="Times New Roman"/>
          <w:sz w:val="28"/>
          <w:szCs w:val="28"/>
        </w:rPr>
        <w:t>постановлением Администрации</w:t>
      </w:r>
    </w:p>
    <w:p w:rsidR="005661E3" w:rsidRPr="005D7E1B" w:rsidRDefault="005661E3" w:rsidP="005D7E1B">
      <w:pPr>
        <w:autoSpaceDE w:val="0"/>
        <w:autoSpaceDN w:val="0"/>
        <w:adjustRightInd w:val="0"/>
        <w:spacing w:after="0" w:line="240" w:lineRule="auto"/>
        <w:ind w:firstLine="3402"/>
        <w:jc w:val="right"/>
        <w:rPr>
          <w:rFonts w:ascii="Times New Roman" w:hAnsi="Times New Roman"/>
          <w:sz w:val="28"/>
          <w:szCs w:val="28"/>
        </w:rPr>
      </w:pPr>
      <w:r w:rsidRPr="005D7E1B">
        <w:rPr>
          <w:rFonts w:ascii="Times New Roman" w:hAnsi="Times New Roman"/>
          <w:sz w:val="28"/>
          <w:szCs w:val="28"/>
        </w:rPr>
        <w:t>Солнцевского района</w:t>
      </w:r>
    </w:p>
    <w:p w:rsidR="005661E3" w:rsidRPr="005D7E1B" w:rsidRDefault="005661E3" w:rsidP="005D7E1B">
      <w:pPr>
        <w:autoSpaceDE w:val="0"/>
        <w:autoSpaceDN w:val="0"/>
        <w:adjustRightInd w:val="0"/>
        <w:spacing w:after="0" w:line="240" w:lineRule="auto"/>
        <w:ind w:firstLine="3402"/>
        <w:jc w:val="right"/>
        <w:rPr>
          <w:rFonts w:ascii="Times New Roman" w:hAnsi="Times New Roman"/>
          <w:sz w:val="28"/>
          <w:szCs w:val="28"/>
        </w:rPr>
      </w:pPr>
      <w:r w:rsidRPr="005D7E1B">
        <w:rPr>
          <w:rFonts w:ascii="Times New Roman" w:hAnsi="Times New Roman"/>
          <w:sz w:val="28"/>
          <w:szCs w:val="28"/>
        </w:rPr>
        <w:t>Курской области</w:t>
      </w:r>
    </w:p>
    <w:p w:rsidR="005661E3" w:rsidRPr="005D7E1B" w:rsidRDefault="005661E3" w:rsidP="005D7E1B">
      <w:pPr>
        <w:autoSpaceDE w:val="0"/>
        <w:autoSpaceDN w:val="0"/>
        <w:adjustRightInd w:val="0"/>
        <w:spacing w:after="0" w:line="240" w:lineRule="auto"/>
        <w:ind w:firstLine="3402"/>
        <w:jc w:val="right"/>
        <w:rPr>
          <w:rFonts w:ascii="Times New Roman" w:hAnsi="Times New Roman"/>
          <w:sz w:val="28"/>
          <w:szCs w:val="28"/>
        </w:rPr>
      </w:pPr>
      <w:r w:rsidRPr="005D7E1B">
        <w:rPr>
          <w:rFonts w:ascii="Times New Roman" w:hAnsi="Times New Roman"/>
          <w:sz w:val="28"/>
          <w:szCs w:val="28"/>
        </w:rPr>
        <w:t xml:space="preserve">от </w:t>
      </w:r>
      <w:r w:rsidR="005D7E1B">
        <w:rPr>
          <w:rFonts w:ascii="Times New Roman" w:hAnsi="Times New Roman"/>
          <w:sz w:val="28"/>
          <w:szCs w:val="28"/>
        </w:rPr>
        <w:t>31 декабря 2019 г</w:t>
      </w:r>
      <w:r w:rsidRPr="005D7E1B">
        <w:rPr>
          <w:rFonts w:ascii="Times New Roman" w:hAnsi="Times New Roman"/>
          <w:sz w:val="28"/>
          <w:szCs w:val="28"/>
        </w:rPr>
        <w:t xml:space="preserve"> №</w:t>
      </w:r>
      <w:r w:rsidR="005D7E1B">
        <w:rPr>
          <w:rFonts w:ascii="Times New Roman" w:hAnsi="Times New Roman"/>
          <w:sz w:val="28"/>
          <w:szCs w:val="28"/>
        </w:rPr>
        <w:t>567</w:t>
      </w:r>
    </w:p>
    <w:p w:rsidR="005661E3" w:rsidRPr="005D7E1B" w:rsidRDefault="005661E3" w:rsidP="005D7E1B">
      <w:pPr>
        <w:autoSpaceDE w:val="0"/>
        <w:autoSpaceDN w:val="0"/>
        <w:adjustRightInd w:val="0"/>
        <w:spacing w:after="0" w:line="240" w:lineRule="auto"/>
        <w:ind w:firstLine="3402"/>
        <w:jc w:val="right"/>
        <w:rPr>
          <w:rFonts w:ascii="Times New Roman" w:hAnsi="Times New Roman"/>
          <w:sz w:val="28"/>
          <w:szCs w:val="28"/>
        </w:rPr>
      </w:pPr>
    </w:p>
    <w:p w:rsidR="005661E3" w:rsidRPr="005D7E1B" w:rsidRDefault="005661E3" w:rsidP="005D7E1B">
      <w:pPr>
        <w:autoSpaceDE w:val="0"/>
        <w:autoSpaceDN w:val="0"/>
        <w:adjustRightInd w:val="0"/>
        <w:spacing w:after="0" w:line="240" w:lineRule="auto"/>
        <w:jc w:val="center"/>
        <w:rPr>
          <w:rFonts w:ascii="Times New Roman" w:hAnsi="Times New Roman"/>
          <w:bCs/>
          <w:sz w:val="28"/>
          <w:szCs w:val="28"/>
        </w:rPr>
      </w:pPr>
      <w:bookmarkStart w:id="1" w:name="Par37"/>
      <w:bookmarkEnd w:id="1"/>
      <w:r w:rsidRPr="005D7E1B">
        <w:rPr>
          <w:rFonts w:ascii="Times New Roman" w:hAnsi="Times New Roman"/>
          <w:bCs/>
          <w:sz w:val="28"/>
          <w:szCs w:val="28"/>
        </w:rPr>
        <w:t>Муниципальная программа</w:t>
      </w:r>
    </w:p>
    <w:p w:rsidR="005661E3" w:rsidRPr="005D7E1B" w:rsidRDefault="005661E3" w:rsidP="005D7E1B">
      <w:pPr>
        <w:autoSpaceDE w:val="0"/>
        <w:autoSpaceDN w:val="0"/>
        <w:adjustRightInd w:val="0"/>
        <w:spacing w:after="0" w:line="240" w:lineRule="auto"/>
        <w:jc w:val="center"/>
        <w:rPr>
          <w:rFonts w:ascii="Times New Roman" w:hAnsi="Times New Roman"/>
          <w:bCs/>
          <w:sz w:val="28"/>
          <w:szCs w:val="28"/>
        </w:rPr>
      </w:pPr>
      <w:r w:rsidRPr="005D7E1B">
        <w:rPr>
          <w:rFonts w:ascii="Times New Roman" w:hAnsi="Times New Roman"/>
          <w:bCs/>
          <w:sz w:val="28"/>
          <w:szCs w:val="28"/>
        </w:rPr>
        <w:t>Солнцевского района Курской области "Повышение эффективности управления финансами в Солнцевском районе Курской области"</w:t>
      </w:r>
    </w:p>
    <w:p w:rsidR="005661E3" w:rsidRPr="005D7E1B" w:rsidRDefault="005661E3" w:rsidP="005D7E1B">
      <w:pPr>
        <w:autoSpaceDE w:val="0"/>
        <w:autoSpaceDN w:val="0"/>
        <w:adjustRightInd w:val="0"/>
        <w:spacing w:after="0" w:line="240" w:lineRule="auto"/>
        <w:jc w:val="center"/>
        <w:rPr>
          <w:rFonts w:ascii="Times New Roman" w:hAnsi="Times New Roman"/>
          <w:sz w:val="28"/>
          <w:szCs w:val="28"/>
        </w:rPr>
      </w:pPr>
    </w:p>
    <w:p w:rsidR="005661E3" w:rsidRPr="005D7E1B" w:rsidRDefault="005661E3" w:rsidP="005D7E1B">
      <w:pPr>
        <w:autoSpaceDE w:val="0"/>
        <w:autoSpaceDN w:val="0"/>
        <w:adjustRightInd w:val="0"/>
        <w:spacing w:after="0" w:line="240" w:lineRule="auto"/>
        <w:jc w:val="center"/>
        <w:outlineLvl w:val="1"/>
        <w:rPr>
          <w:rFonts w:ascii="Times New Roman" w:hAnsi="Times New Roman"/>
          <w:sz w:val="28"/>
          <w:szCs w:val="28"/>
        </w:rPr>
      </w:pPr>
      <w:r w:rsidRPr="005D7E1B">
        <w:rPr>
          <w:rFonts w:ascii="Times New Roman" w:hAnsi="Times New Roman"/>
          <w:sz w:val="28"/>
          <w:szCs w:val="28"/>
        </w:rPr>
        <w:t>ПАСПОРТ</w:t>
      </w:r>
    </w:p>
    <w:p w:rsidR="005661E3" w:rsidRPr="005D7E1B" w:rsidRDefault="005661E3" w:rsidP="005D7E1B">
      <w:pPr>
        <w:autoSpaceDE w:val="0"/>
        <w:autoSpaceDN w:val="0"/>
        <w:adjustRightInd w:val="0"/>
        <w:spacing w:after="0" w:line="240" w:lineRule="auto"/>
        <w:jc w:val="center"/>
        <w:rPr>
          <w:rFonts w:ascii="Times New Roman" w:hAnsi="Times New Roman"/>
          <w:sz w:val="28"/>
          <w:szCs w:val="28"/>
        </w:rPr>
      </w:pPr>
      <w:r w:rsidRPr="005D7E1B">
        <w:rPr>
          <w:rFonts w:ascii="Times New Roman" w:hAnsi="Times New Roman"/>
          <w:sz w:val="28"/>
          <w:szCs w:val="28"/>
        </w:rPr>
        <w:t>муниципальной программы Солнцевского района Курской области "Повышение эффективности управления финансами в Солнцевском районе Курской области" (далее - Программа)</w:t>
      </w:r>
    </w:p>
    <w:p w:rsidR="005661E3" w:rsidRPr="005D7E1B" w:rsidRDefault="005661E3" w:rsidP="005D7E1B">
      <w:pPr>
        <w:autoSpaceDE w:val="0"/>
        <w:autoSpaceDN w:val="0"/>
        <w:adjustRightInd w:val="0"/>
        <w:spacing w:after="0" w:line="240" w:lineRule="auto"/>
        <w:jc w:val="center"/>
        <w:rPr>
          <w:rFonts w:ascii="Times New Roman" w:hAnsi="Times New Roman"/>
          <w:sz w:val="28"/>
          <w:szCs w:val="28"/>
        </w:rPr>
      </w:pPr>
    </w:p>
    <w:p w:rsidR="005661E3" w:rsidRPr="00E3133C" w:rsidRDefault="005661E3" w:rsidP="005661E3">
      <w:pPr>
        <w:pStyle w:val="ConsPlusCell"/>
        <w:rPr>
          <w:rFonts w:ascii="Times New Roman" w:hAnsi="Times New Roman" w:cs="Times New Roman"/>
          <w:sz w:val="24"/>
          <w:szCs w:val="24"/>
        </w:rPr>
      </w:pPr>
      <w:r w:rsidRPr="00E3133C">
        <w:rPr>
          <w:rFonts w:ascii="Times New Roman" w:hAnsi="Times New Roman" w:cs="Times New Roman"/>
          <w:sz w:val="24"/>
          <w:szCs w:val="24"/>
        </w:rPr>
        <w:t>Ответственный исполнитель</w:t>
      </w:r>
    </w:p>
    <w:p w:rsidR="005661E3" w:rsidRPr="00E3133C" w:rsidRDefault="005661E3" w:rsidP="005661E3">
      <w:pPr>
        <w:pStyle w:val="ConsPlusCell"/>
        <w:rPr>
          <w:rFonts w:ascii="Times New Roman" w:hAnsi="Times New Roman" w:cs="Times New Roman"/>
          <w:sz w:val="24"/>
          <w:szCs w:val="24"/>
        </w:rPr>
      </w:pPr>
      <w:r w:rsidRPr="00E3133C">
        <w:rPr>
          <w:rFonts w:ascii="Times New Roman" w:hAnsi="Times New Roman" w:cs="Times New Roman"/>
          <w:sz w:val="24"/>
          <w:szCs w:val="24"/>
        </w:rPr>
        <w:t>Программы  -                       Управление финансов Администрации Солнцевского района Курской области</w:t>
      </w:r>
    </w:p>
    <w:p w:rsidR="005661E3" w:rsidRPr="00E3133C" w:rsidRDefault="005661E3" w:rsidP="005661E3">
      <w:pPr>
        <w:pStyle w:val="ConsPlusCell"/>
        <w:rPr>
          <w:rFonts w:ascii="Times New Roman" w:hAnsi="Times New Roman" w:cs="Times New Roman"/>
          <w:sz w:val="24"/>
          <w:szCs w:val="24"/>
        </w:rPr>
      </w:pPr>
    </w:p>
    <w:p w:rsidR="005661E3" w:rsidRDefault="005661E3" w:rsidP="005661E3">
      <w:pPr>
        <w:pStyle w:val="ConsPlusCell"/>
        <w:rPr>
          <w:rFonts w:ascii="Times New Roman" w:hAnsi="Times New Roman" w:cs="Times New Roman"/>
          <w:sz w:val="24"/>
          <w:szCs w:val="24"/>
        </w:rPr>
      </w:pPr>
      <w:r w:rsidRPr="00E3133C">
        <w:rPr>
          <w:rFonts w:ascii="Times New Roman" w:hAnsi="Times New Roman" w:cs="Times New Roman"/>
          <w:sz w:val="24"/>
          <w:szCs w:val="24"/>
        </w:rPr>
        <w:t xml:space="preserve"> Соисполнители          -        Управление инве</w:t>
      </w:r>
      <w:r>
        <w:rPr>
          <w:rFonts w:ascii="Times New Roman" w:hAnsi="Times New Roman" w:cs="Times New Roman"/>
          <w:sz w:val="24"/>
          <w:szCs w:val="24"/>
        </w:rPr>
        <w:t>стиционной политики, экономики,</w:t>
      </w:r>
    </w:p>
    <w:p w:rsidR="005661E3"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133C">
        <w:rPr>
          <w:rFonts w:ascii="Times New Roman" w:hAnsi="Times New Roman" w:cs="Times New Roman"/>
          <w:sz w:val="24"/>
          <w:szCs w:val="24"/>
        </w:rPr>
        <w:t>архитектуры, строительства</w:t>
      </w:r>
      <w:r>
        <w:rPr>
          <w:rFonts w:ascii="Times New Roman" w:hAnsi="Times New Roman" w:cs="Times New Roman"/>
          <w:sz w:val="24"/>
          <w:szCs w:val="24"/>
        </w:rPr>
        <w:t>,</w:t>
      </w:r>
    </w:p>
    <w:p w:rsidR="005661E3"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Программы                         </w:t>
      </w:r>
      <w:r w:rsidRPr="00E3133C">
        <w:rPr>
          <w:rFonts w:ascii="Times New Roman" w:hAnsi="Times New Roman" w:cs="Times New Roman"/>
          <w:sz w:val="24"/>
          <w:szCs w:val="24"/>
        </w:rPr>
        <w:t>имущественных и земельных правоотношений ад</w:t>
      </w:r>
      <w:r>
        <w:rPr>
          <w:rFonts w:ascii="Times New Roman" w:hAnsi="Times New Roman" w:cs="Times New Roman"/>
          <w:sz w:val="24"/>
          <w:szCs w:val="24"/>
        </w:rPr>
        <w:t>министрации</w:t>
      </w:r>
    </w:p>
    <w:p w:rsidR="005661E3" w:rsidRPr="00E3133C"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E3133C">
        <w:rPr>
          <w:rFonts w:ascii="Times New Roman" w:hAnsi="Times New Roman" w:cs="Times New Roman"/>
          <w:sz w:val="24"/>
          <w:szCs w:val="24"/>
        </w:rPr>
        <w:t xml:space="preserve">Солнцевского </w:t>
      </w:r>
      <w:r w:rsidR="005D7E1B">
        <w:rPr>
          <w:rFonts w:ascii="Times New Roman" w:hAnsi="Times New Roman" w:cs="Times New Roman"/>
          <w:sz w:val="24"/>
          <w:szCs w:val="24"/>
        </w:rPr>
        <w:t xml:space="preserve">района </w:t>
      </w:r>
      <w:r w:rsidRPr="00E3133C">
        <w:rPr>
          <w:rFonts w:ascii="Times New Roman" w:hAnsi="Times New Roman" w:cs="Times New Roman"/>
          <w:sz w:val="24"/>
          <w:szCs w:val="24"/>
        </w:rPr>
        <w:t xml:space="preserve">Курской области </w:t>
      </w:r>
    </w:p>
    <w:p w:rsidR="005661E3" w:rsidRPr="00E3133C" w:rsidRDefault="005661E3" w:rsidP="005661E3">
      <w:pPr>
        <w:pStyle w:val="ConsPlusCell"/>
        <w:rPr>
          <w:rFonts w:ascii="Times New Roman" w:hAnsi="Times New Roman" w:cs="Times New Roman"/>
          <w:sz w:val="24"/>
          <w:szCs w:val="24"/>
        </w:rPr>
      </w:pPr>
    </w:p>
    <w:p w:rsidR="005661E3" w:rsidRPr="005D7E1B" w:rsidRDefault="005661E3" w:rsidP="005661E3">
      <w:pPr>
        <w:pStyle w:val="ConsPlusCell"/>
        <w:rPr>
          <w:rFonts w:ascii="Times New Roman" w:hAnsi="Times New Roman" w:cs="Times New Roman"/>
          <w:sz w:val="24"/>
          <w:szCs w:val="24"/>
        </w:rPr>
      </w:pPr>
      <w:r w:rsidRPr="005D7E1B">
        <w:rPr>
          <w:rFonts w:ascii="Times New Roman" w:hAnsi="Times New Roman" w:cs="Times New Roman"/>
          <w:sz w:val="24"/>
          <w:szCs w:val="24"/>
        </w:rPr>
        <w:t>Участники Программы     - отсутствуют</w:t>
      </w:r>
    </w:p>
    <w:p w:rsidR="005661E3" w:rsidRPr="005D7E1B" w:rsidRDefault="005661E3" w:rsidP="005661E3">
      <w:pPr>
        <w:pStyle w:val="ConsPlusCell"/>
        <w:rPr>
          <w:rFonts w:ascii="Times New Roman" w:hAnsi="Times New Roman" w:cs="Times New Roman"/>
          <w:sz w:val="24"/>
          <w:szCs w:val="24"/>
        </w:rPr>
      </w:pPr>
    </w:p>
    <w:p w:rsidR="005661E3" w:rsidRPr="005D7E1B" w:rsidRDefault="005661E3" w:rsidP="005661E3">
      <w:pPr>
        <w:pStyle w:val="ConsPlusCell"/>
        <w:rPr>
          <w:rFonts w:ascii="Times New Roman" w:hAnsi="Times New Roman" w:cs="Times New Roman"/>
          <w:sz w:val="24"/>
          <w:szCs w:val="24"/>
        </w:rPr>
      </w:pPr>
      <w:r w:rsidRPr="005D7E1B">
        <w:rPr>
          <w:rFonts w:ascii="Times New Roman" w:hAnsi="Times New Roman" w:cs="Times New Roman"/>
          <w:sz w:val="24"/>
          <w:szCs w:val="24"/>
        </w:rPr>
        <w:t xml:space="preserve">Подпрограммы Программы </w:t>
      </w:r>
    </w:p>
    <w:p w:rsidR="005661E3" w:rsidRPr="005D7E1B" w:rsidRDefault="005661E3" w:rsidP="005661E3">
      <w:pPr>
        <w:pStyle w:val="ConsPlusCell"/>
        <w:rPr>
          <w:rFonts w:ascii="Times New Roman" w:hAnsi="Times New Roman" w:cs="Times New Roman"/>
          <w:sz w:val="24"/>
          <w:szCs w:val="24"/>
        </w:rPr>
      </w:pPr>
    </w:p>
    <w:p w:rsidR="005661E3" w:rsidRPr="005D7E1B" w:rsidRDefault="005661E3" w:rsidP="005661E3">
      <w:pPr>
        <w:autoSpaceDE w:val="0"/>
        <w:autoSpaceDN w:val="0"/>
        <w:adjustRightInd w:val="0"/>
        <w:ind w:firstLine="540"/>
        <w:jc w:val="both"/>
        <w:rPr>
          <w:rFonts w:ascii="Times New Roman" w:hAnsi="Times New Roman"/>
          <w:sz w:val="24"/>
          <w:szCs w:val="24"/>
        </w:rPr>
      </w:pPr>
      <w:r w:rsidRPr="005D7E1B">
        <w:rPr>
          <w:rFonts w:ascii="Times New Roman" w:hAnsi="Times New Roman"/>
          <w:sz w:val="24"/>
          <w:szCs w:val="24"/>
        </w:rPr>
        <w:t>Подпрограмма 1. «Управление муниципальным долгом» муниципальной программы «Повышение эффективности управления финансами в Солнцевском районе Курской области»;</w:t>
      </w:r>
    </w:p>
    <w:p w:rsidR="005661E3" w:rsidRPr="005D7E1B" w:rsidRDefault="005661E3" w:rsidP="005661E3">
      <w:pPr>
        <w:autoSpaceDE w:val="0"/>
        <w:autoSpaceDN w:val="0"/>
        <w:adjustRightInd w:val="0"/>
        <w:ind w:firstLine="540"/>
        <w:jc w:val="both"/>
        <w:rPr>
          <w:rFonts w:ascii="Times New Roman" w:hAnsi="Times New Roman"/>
          <w:sz w:val="24"/>
          <w:szCs w:val="24"/>
        </w:rPr>
      </w:pPr>
      <w:r w:rsidRPr="005D7E1B">
        <w:rPr>
          <w:rFonts w:ascii="Times New Roman" w:hAnsi="Times New Roman"/>
          <w:sz w:val="24"/>
          <w:szCs w:val="24"/>
        </w:rPr>
        <w:t>Подпрограмма 2. «Эффективная система межбюджетных отношений» муниципальной программы «Повышение эффективности управления финансами в Солнцевском районе Курской области»;</w:t>
      </w:r>
    </w:p>
    <w:p w:rsidR="005661E3" w:rsidRPr="005D7E1B" w:rsidRDefault="005661E3" w:rsidP="005661E3">
      <w:pPr>
        <w:autoSpaceDE w:val="0"/>
        <w:autoSpaceDN w:val="0"/>
        <w:adjustRightInd w:val="0"/>
        <w:ind w:firstLine="540"/>
        <w:jc w:val="both"/>
        <w:rPr>
          <w:rFonts w:ascii="Times New Roman" w:hAnsi="Times New Roman"/>
          <w:sz w:val="24"/>
          <w:szCs w:val="24"/>
        </w:rPr>
      </w:pPr>
      <w:r w:rsidRPr="005D7E1B">
        <w:rPr>
          <w:rFonts w:ascii="Times New Roman" w:hAnsi="Times New Roman"/>
          <w:sz w:val="24"/>
          <w:szCs w:val="24"/>
        </w:rPr>
        <w:t>Подпрограмма 3. «Управление муниципальной программой и обеспечение условий реализации» муниципальной программы «Повы</w:t>
      </w:r>
      <w:r w:rsidR="005D7E1B">
        <w:rPr>
          <w:rFonts w:ascii="Times New Roman" w:hAnsi="Times New Roman"/>
          <w:sz w:val="24"/>
          <w:szCs w:val="24"/>
        </w:rPr>
        <w:t xml:space="preserve">шение эффективности управления финансами в Солнцевском </w:t>
      </w:r>
      <w:r w:rsidRPr="005D7E1B">
        <w:rPr>
          <w:rFonts w:ascii="Times New Roman" w:hAnsi="Times New Roman"/>
          <w:sz w:val="24"/>
          <w:szCs w:val="24"/>
        </w:rPr>
        <w:t>районе Курской области».</w:t>
      </w:r>
    </w:p>
    <w:p w:rsidR="005661E3" w:rsidRPr="005D7E1B" w:rsidRDefault="005661E3" w:rsidP="005661E3">
      <w:pPr>
        <w:pStyle w:val="ConsPlusCell"/>
        <w:rPr>
          <w:rFonts w:ascii="Times New Roman" w:hAnsi="Times New Roman" w:cs="Times New Roman"/>
          <w:sz w:val="24"/>
          <w:szCs w:val="24"/>
        </w:rPr>
      </w:pPr>
    </w:p>
    <w:p w:rsidR="005661E3" w:rsidRPr="005D7E1B" w:rsidRDefault="005661E3" w:rsidP="005661E3">
      <w:pPr>
        <w:pStyle w:val="ConsPlusCell"/>
        <w:jc w:val="both"/>
        <w:rPr>
          <w:rFonts w:ascii="Times New Roman" w:hAnsi="Times New Roman" w:cs="Times New Roman"/>
          <w:sz w:val="24"/>
          <w:szCs w:val="24"/>
        </w:rPr>
      </w:pPr>
    </w:p>
    <w:p w:rsidR="005661E3" w:rsidRPr="005D7E1B" w:rsidRDefault="005661E3" w:rsidP="005661E3">
      <w:pPr>
        <w:pStyle w:val="ConsPlusCell"/>
        <w:jc w:val="both"/>
        <w:rPr>
          <w:rFonts w:ascii="Times New Roman" w:hAnsi="Times New Roman" w:cs="Times New Roman"/>
          <w:sz w:val="24"/>
          <w:szCs w:val="24"/>
        </w:rPr>
      </w:pPr>
      <w:r w:rsidRPr="005D7E1B">
        <w:rPr>
          <w:rFonts w:ascii="Times New Roman" w:hAnsi="Times New Roman" w:cs="Times New Roman"/>
          <w:sz w:val="24"/>
          <w:szCs w:val="24"/>
        </w:rPr>
        <w:t>Программно-целевые          - отсутствуют</w:t>
      </w:r>
    </w:p>
    <w:p w:rsidR="005661E3" w:rsidRPr="005D7E1B" w:rsidRDefault="005661E3" w:rsidP="005661E3">
      <w:pPr>
        <w:pStyle w:val="ConsPlusCell"/>
        <w:jc w:val="both"/>
        <w:rPr>
          <w:rFonts w:ascii="Times New Roman" w:hAnsi="Times New Roman" w:cs="Times New Roman"/>
          <w:sz w:val="24"/>
          <w:szCs w:val="24"/>
        </w:rPr>
      </w:pPr>
      <w:r w:rsidRPr="005D7E1B">
        <w:rPr>
          <w:rFonts w:ascii="Times New Roman" w:hAnsi="Times New Roman" w:cs="Times New Roman"/>
          <w:sz w:val="24"/>
          <w:szCs w:val="24"/>
        </w:rPr>
        <w:t>инструменты Программы</w:t>
      </w:r>
    </w:p>
    <w:p w:rsidR="005661E3" w:rsidRPr="009A49BA" w:rsidRDefault="005661E3" w:rsidP="005661E3">
      <w:pPr>
        <w:pStyle w:val="ConsPlusCell"/>
        <w:jc w:val="both"/>
        <w:rPr>
          <w:rFonts w:ascii="Times New Roman" w:hAnsi="Times New Roman" w:cs="Times New Roman"/>
          <w:sz w:val="24"/>
          <w:szCs w:val="24"/>
        </w:rPr>
      </w:pPr>
    </w:p>
    <w:p w:rsidR="005661E3" w:rsidRPr="009A49BA" w:rsidRDefault="005661E3" w:rsidP="005661E3">
      <w:pPr>
        <w:pStyle w:val="ConsPlusCell"/>
        <w:ind w:left="2520" w:hanging="2520"/>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Цели Программы    </w:t>
      </w:r>
      <w:r w:rsidRPr="009A49BA">
        <w:rPr>
          <w:rFonts w:ascii="Times New Roman" w:hAnsi="Times New Roman" w:cs="Times New Roman"/>
          <w:sz w:val="24"/>
          <w:szCs w:val="24"/>
        </w:rPr>
        <w:t>- об</w:t>
      </w:r>
      <w:r>
        <w:rPr>
          <w:rFonts w:ascii="Times New Roman" w:hAnsi="Times New Roman" w:cs="Times New Roman"/>
          <w:sz w:val="24"/>
          <w:szCs w:val="24"/>
        </w:rPr>
        <w:t xml:space="preserve">еспечение исполнения расходных </w:t>
      </w:r>
      <w:r w:rsidR="005D7E1B">
        <w:rPr>
          <w:rFonts w:ascii="Times New Roman" w:hAnsi="Times New Roman" w:cs="Times New Roman"/>
          <w:sz w:val="24"/>
          <w:szCs w:val="24"/>
        </w:rPr>
        <w:t xml:space="preserve">обязательств Солнцевского </w:t>
      </w:r>
      <w:r w:rsidRPr="009A49BA">
        <w:rPr>
          <w:rFonts w:ascii="Times New Roman" w:hAnsi="Times New Roman" w:cs="Times New Roman"/>
          <w:sz w:val="24"/>
          <w:szCs w:val="24"/>
        </w:rPr>
        <w:t>район</w:t>
      </w:r>
      <w:r>
        <w:rPr>
          <w:rFonts w:ascii="Times New Roman" w:hAnsi="Times New Roman" w:cs="Times New Roman"/>
          <w:sz w:val="24"/>
          <w:szCs w:val="24"/>
        </w:rPr>
        <w:t xml:space="preserve">а Курской </w:t>
      </w:r>
      <w:r w:rsidRPr="009A49BA">
        <w:rPr>
          <w:rFonts w:ascii="Times New Roman" w:hAnsi="Times New Roman" w:cs="Times New Roman"/>
          <w:sz w:val="24"/>
          <w:szCs w:val="24"/>
        </w:rPr>
        <w:t>области на основе долгосрочной сбал</w:t>
      </w:r>
      <w:r w:rsidR="0052362B">
        <w:rPr>
          <w:rFonts w:ascii="Times New Roman" w:hAnsi="Times New Roman" w:cs="Times New Roman"/>
          <w:sz w:val="24"/>
          <w:szCs w:val="24"/>
        </w:rPr>
        <w:t xml:space="preserve">ансированности </w:t>
      </w:r>
      <w:r>
        <w:rPr>
          <w:rFonts w:ascii="Times New Roman" w:hAnsi="Times New Roman" w:cs="Times New Roman"/>
          <w:sz w:val="24"/>
          <w:szCs w:val="24"/>
        </w:rPr>
        <w:t xml:space="preserve">и устойчивости бюджетной системы </w:t>
      </w:r>
      <w:r w:rsidRPr="009A49BA">
        <w:rPr>
          <w:rFonts w:ascii="Times New Roman" w:hAnsi="Times New Roman" w:cs="Times New Roman"/>
          <w:sz w:val="24"/>
          <w:szCs w:val="24"/>
        </w:rPr>
        <w:lastRenderedPageBreak/>
        <w:t>Солнцевского района</w:t>
      </w:r>
      <w:r>
        <w:rPr>
          <w:rFonts w:ascii="Times New Roman" w:hAnsi="Times New Roman" w:cs="Times New Roman"/>
          <w:sz w:val="24"/>
          <w:szCs w:val="24"/>
        </w:rPr>
        <w:t xml:space="preserve"> Курской области,</w:t>
      </w:r>
      <w:r w:rsidRPr="009A49BA">
        <w:rPr>
          <w:rFonts w:ascii="Times New Roman" w:hAnsi="Times New Roman" w:cs="Times New Roman"/>
          <w:sz w:val="24"/>
          <w:szCs w:val="24"/>
        </w:rPr>
        <w:t xml:space="preserve"> оптимал</w:t>
      </w:r>
      <w:r>
        <w:rPr>
          <w:rFonts w:ascii="Times New Roman" w:hAnsi="Times New Roman" w:cs="Times New Roman"/>
          <w:sz w:val="24"/>
          <w:szCs w:val="24"/>
        </w:rPr>
        <w:t xml:space="preserve">ьной налоговой и долговой </w:t>
      </w:r>
      <w:r w:rsidRPr="009A49BA">
        <w:rPr>
          <w:rFonts w:ascii="Times New Roman" w:hAnsi="Times New Roman" w:cs="Times New Roman"/>
          <w:sz w:val="24"/>
          <w:szCs w:val="24"/>
        </w:rPr>
        <w:t xml:space="preserve">нагрузки и </w:t>
      </w:r>
      <w:r>
        <w:rPr>
          <w:rFonts w:ascii="Times New Roman" w:hAnsi="Times New Roman" w:cs="Times New Roman"/>
          <w:sz w:val="24"/>
          <w:szCs w:val="24"/>
        </w:rPr>
        <w:t xml:space="preserve">повышения </w:t>
      </w:r>
      <w:r w:rsidRPr="009A49BA">
        <w:rPr>
          <w:rFonts w:ascii="Times New Roman" w:hAnsi="Times New Roman" w:cs="Times New Roman"/>
          <w:sz w:val="24"/>
          <w:szCs w:val="24"/>
        </w:rPr>
        <w:t>эффективности использования бюджетных средств;</w:t>
      </w:r>
    </w:p>
    <w:p w:rsidR="005661E3" w:rsidRPr="009A49BA" w:rsidRDefault="005661E3" w:rsidP="005661E3">
      <w:pPr>
        <w:pStyle w:val="ConsPlusCell"/>
        <w:ind w:left="2520" w:hanging="2520"/>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 содействие муниципальным образованиям Солнцевского района </w:t>
      </w:r>
      <w:r>
        <w:rPr>
          <w:rFonts w:ascii="Times New Roman" w:hAnsi="Times New Roman" w:cs="Times New Roman"/>
          <w:sz w:val="24"/>
          <w:szCs w:val="24"/>
        </w:rPr>
        <w:t>Курской</w:t>
      </w:r>
      <w:r w:rsidRPr="009A49BA">
        <w:rPr>
          <w:rFonts w:ascii="Times New Roman" w:hAnsi="Times New Roman" w:cs="Times New Roman"/>
          <w:sz w:val="24"/>
          <w:szCs w:val="24"/>
        </w:rPr>
        <w:t xml:space="preserve"> области в решении вопросов местного значения.</w:t>
      </w:r>
    </w:p>
    <w:p w:rsidR="005661E3" w:rsidRPr="009A49BA" w:rsidRDefault="005661E3" w:rsidP="005661E3">
      <w:pPr>
        <w:pStyle w:val="ConsPlusCell"/>
        <w:rPr>
          <w:rFonts w:ascii="Times New Roman" w:hAnsi="Times New Roman" w:cs="Times New Roman"/>
          <w:sz w:val="24"/>
          <w:szCs w:val="24"/>
        </w:rPr>
      </w:pPr>
    </w:p>
    <w:p w:rsidR="005661E3" w:rsidRDefault="005661E3" w:rsidP="005661E3">
      <w:pPr>
        <w:pStyle w:val="ConsPlusCell"/>
        <w:jc w:val="center"/>
        <w:rPr>
          <w:rFonts w:ascii="Times New Roman" w:hAnsi="Times New Roman" w:cs="Times New Roman"/>
          <w:sz w:val="24"/>
          <w:szCs w:val="24"/>
        </w:rPr>
      </w:pPr>
      <w:r w:rsidRPr="009A49BA">
        <w:rPr>
          <w:rFonts w:ascii="Times New Roman" w:hAnsi="Times New Roman" w:cs="Times New Roman"/>
          <w:sz w:val="24"/>
          <w:szCs w:val="24"/>
        </w:rPr>
        <w:t>Задачи Про</w:t>
      </w:r>
      <w:r w:rsidR="0052362B">
        <w:rPr>
          <w:rFonts w:ascii="Times New Roman" w:hAnsi="Times New Roman" w:cs="Times New Roman"/>
          <w:sz w:val="24"/>
          <w:szCs w:val="24"/>
        </w:rPr>
        <w:t xml:space="preserve">граммы    -  совершенствование </w:t>
      </w:r>
      <w:r w:rsidRPr="009A49BA">
        <w:rPr>
          <w:rFonts w:ascii="Times New Roman" w:hAnsi="Times New Roman" w:cs="Times New Roman"/>
          <w:sz w:val="24"/>
          <w:szCs w:val="24"/>
        </w:rPr>
        <w:t xml:space="preserve">в соответствии </w:t>
      </w:r>
      <w:r>
        <w:rPr>
          <w:rFonts w:ascii="Times New Roman" w:hAnsi="Times New Roman" w:cs="Times New Roman"/>
          <w:sz w:val="24"/>
          <w:szCs w:val="24"/>
        </w:rPr>
        <w:t>с бюджетным</w:t>
      </w:r>
    </w:p>
    <w:p w:rsidR="005661E3"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законодательством бюджетного процесса </w:t>
      </w:r>
      <w:r>
        <w:rPr>
          <w:rFonts w:ascii="Times New Roman" w:hAnsi="Times New Roman" w:cs="Times New Roman"/>
          <w:sz w:val="24"/>
          <w:szCs w:val="24"/>
        </w:rPr>
        <w:t>на территории</w:t>
      </w:r>
    </w:p>
    <w:p w:rsidR="005661E3" w:rsidRPr="009A49BA"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Солнцевского района Курской области;</w:t>
      </w:r>
    </w:p>
    <w:p w:rsidR="005661E3" w:rsidRDefault="005661E3" w:rsidP="005661E3">
      <w:pPr>
        <w:pStyle w:val="ConsPlusCell"/>
        <w:jc w:val="center"/>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повышение эффектив</w:t>
      </w:r>
      <w:r>
        <w:rPr>
          <w:rFonts w:ascii="Times New Roman" w:hAnsi="Times New Roman" w:cs="Times New Roman"/>
          <w:sz w:val="24"/>
          <w:szCs w:val="24"/>
        </w:rPr>
        <w:t>ности управления муниципальным</w:t>
      </w:r>
    </w:p>
    <w:p w:rsidR="005661E3" w:rsidRPr="009A49BA"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долгом Солнцевского района Курской области;</w:t>
      </w:r>
    </w:p>
    <w:p w:rsidR="005661E3" w:rsidRDefault="005661E3" w:rsidP="005661E3">
      <w:pPr>
        <w:pStyle w:val="ConsPlusCell"/>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совершенствование системы </w:t>
      </w:r>
      <w:r>
        <w:rPr>
          <w:rFonts w:ascii="Times New Roman" w:hAnsi="Times New Roman" w:cs="Times New Roman"/>
          <w:sz w:val="24"/>
          <w:szCs w:val="24"/>
        </w:rPr>
        <w:t>межбюджетных отношений в</w:t>
      </w:r>
    </w:p>
    <w:p w:rsidR="005661E3" w:rsidRPr="009A49BA" w:rsidRDefault="005661E3" w:rsidP="005661E3">
      <w:pPr>
        <w:pStyle w:val="ConsPlusCell"/>
        <w:ind w:left="2340"/>
        <w:jc w:val="both"/>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Солнцевском районе Курской области.</w:t>
      </w:r>
    </w:p>
    <w:p w:rsidR="005661E3" w:rsidRPr="009A49BA" w:rsidRDefault="005661E3" w:rsidP="005661E3">
      <w:pPr>
        <w:pStyle w:val="ConsPlusCell"/>
        <w:jc w:val="both"/>
        <w:rPr>
          <w:rFonts w:ascii="Times New Roman" w:hAnsi="Times New Roman" w:cs="Times New Roman"/>
          <w:sz w:val="24"/>
          <w:szCs w:val="24"/>
        </w:rPr>
      </w:pPr>
    </w:p>
    <w:p w:rsidR="005661E3" w:rsidRPr="009A49BA" w:rsidRDefault="005661E3" w:rsidP="005661E3">
      <w:pPr>
        <w:pStyle w:val="ConsPlusCell"/>
        <w:tabs>
          <w:tab w:val="left" w:pos="720"/>
        </w:tabs>
        <w:ind w:right="-143"/>
        <w:jc w:val="both"/>
        <w:rPr>
          <w:rFonts w:ascii="Times New Roman" w:hAnsi="Times New Roman" w:cs="Times New Roman"/>
          <w:sz w:val="24"/>
          <w:szCs w:val="24"/>
        </w:rPr>
      </w:pPr>
      <w:r>
        <w:rPr>
          <w:rFonts w:ascii="Times New Roman" w:hAnsi="Times New Roman" w:cs="Times New Roman"/>
          <w:sz w:val="24"/>
          <w:szCs w:val="24"/>
        </w:rPr>
        <w:t>Целевые индикаторы и -</w:t>
      </w:r>
      <w:r w:rsidRPr="009A49BA">
        <w:rPr>
          <w:rFonts w:ascii="Times New Roman" w:hAnsi="Times New Roman" w:cs="Times New Roman"/>
          <w:sz w:val="24"/>
          <w:szCs w:val="24"/>
        </w:rPr>
        <w:t xml:space="preserve"> охват бюджетных ассигнований бюд</w:t>
      </w:r>
      <w:r>
        <w:rPr>
          <w:rFonts w:ascii="Times New Roman" w:hAnsi="Times New Roman" w:cs="Times New Roman"/>
          <w:sz w:val="24"/>
          <w:szCs w:val="24"/>
        </w:rPr>
        <w:t>жета Солнцевского района</w:t>
      </w:r>
    </w:p>
    <w:p w:rsidR="005661E3" w:rsidRDefault="005661E3" w:rsidP="005661E3">
      <w:pPr>
        <w:pStyle w:val="ConsPlusCell"/>
        <w:tabs>
          <w:tab w:val="left" w:pos="720"/>
        </w:tabs>
        <w:ind w:right="-143"/>
        <w:jc w:val="both"/>
        <w:rPr>
          <w:rFonts w:ascii="Times New Roman" w:hAnsi="Times New Roman" w:cs="Times New Roman"/>
          <w:sz w:val="24"/>
          <w:szCs w:val="24"/>
        </w:rPr>
      </w:pPr>
      <w:r>
        <w:rPr>
          <w:rFonts w:ascii="Times New Roman" w:hAnsi="Times New Roman" w:cs="Times New Roman"/>
          <w:sz w:val="24"/>
          <w:szCs w:val="24"/>
        </w:rPr>
        <w:t xml:space="preserve">показатели Программы   </w:t>
      </w: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Курской области </w:t>
      </w:r>
      <w:r w:rsidRPr="009A49BA">
        <w:rPr>
          <w:rFonts w:ascii="Times New Roman" w:hAnsi="Times New Roman" w:cs="Times New Roman"/>
          <w:sz w:val="24"/>
          <w:szCs w:val="24"/>
        </w:rPr>
        <w:t>показа</w:t>
      </w:r>
      <w:r>
        <w:rPr>
          <w:rFonts w:ascii="Times New Roman" w:hAnsi="Times New Roman" w:cs="Times New Roman"/>
          <w:sz w:val="24"/>
          <w:szCs w:val="24"/>
        </w:rPr>
        <w:t>телями, характеризующими цели и</w:t>
      </w:r>
    </w:p>
    <w:p w:rsidR="005661E3" w:rsidRPr="009A49BA" w:rsidRDefault="005661E3" w:rsidP="005661E3">
      <w:pPr>
        <w:pStyle w:val="ConsPlusCell"/>
        <w:tabs>
          <w:tab w:val="left" w:pos="720"/>
        </w:tabs>
        <w:ind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результаты их</w:t>
      </w:r>
      <w:r>
        <w:rPr>
          <w:rFonts w:ascii="Times New Roman" w:hAnsi="Times New Roman" w:cs="Times New Roman"/>
          <w:sz w:val="24"/>
          <w:szCs w:val="24"/>
        </w:rPr>
        <w:t xml:space="preserve"> </w:t>
      </w:r>
      <w:r w:rsidRPr="009A49BA">
        <w:rPr>
          <w:rFonts w:ascii="Times New Roman" w:hAnsi="Times New Roman" w:cs="Times New Roman"/>
          <w:sz w:val="24"/>
          <w:szCs w:val="24"/>
        </w:rPr>
        <w:t>использования, % ;</w:t>
      </w:r>
    </w:p>
    <w:p w:rsidR="005661E3" w:rsidRPr="009A49BA" w:rsidRDefault="005661E3" w:rsidP="005661E3">
      <w:pPr>
        <w:pStyle w:val="ConsPlusCell"/>
        <w:ind w:right="-426"/>
        <w:jc w:val="both"/>
        <w:rPr>
          <w:rFonts w:ascii="Times New Roman" w:hAnsi="Times New Roman" w:cs="Times New Roman"/>
          <w:sz w:val="24"/>
          <w:szCs w:val="24"/>
        </w:rPr>
      </w:pPr>
    </w:p>
    <w:p w:rsidR="005661E3" w:rsidRDefault="005661E3" w:rsidP="005661E3">
      <w:pPr>
        <w:pStyle w:val="ConsPlusCell"/>
        <w:tabs>
          <w:tab w:val="left" w:pos="0"/>
        </w:tabs>
        <w:ind w:right="-426"/>
        <w:jc w:val="center"/>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9A49BA">
        <w:rPr>
          <w:rFonts w:ascii="Times New Roman" w:hAnsi="Times New Roman" w:cs="Times New Roman"/>
          <w:sz w:val="24"/>
          <w:szCs w:val="24"/>
        </w:rPr>
        <w:t>Доля расходов бюджета Солнцевского района</w:t>
      </w:r>
      <w:r>
        <w:rPr>
          <w:rFonts w:ascii="Times New Roman" w:hAnsi="Times New Roman" w:cs="Times New Roman"/>
          <w:sz w:val="24"/>
          <w:szCs w:val="24"/>
        </w:rPr>
        <w:t xml:space="preserve"> Курской области,</w:t>
      </w:r>
    </w:p>
    <w:p w:rsidR="005661E3" w:rsidRDefault="005661E3" w:rsidP="005661E3">
      <w:pPr>
        <w:pStyle w:val="ConsPlusCell"/>
        <w:tabs>
          <w:tab w:val="left" w:pos="0"/>
        </w:tabs>
        <w:ind w:right="-426"/>
        <w:jc w:val="center"/>
        <w:rPr>
          <w:rFonts w:ascii="Times New Roman" w:hAnsi="Times New Roman" w:cs="Times New Roman"/>
          <w:sz w:val="24"/>
          <w:szCs w:val="24"/>
        </w:rPr>
      </w:pPr>
      <w:r>
        <w:rPr>
          <w:rFonts w:ascii="Times New Roman" w:hAnsi="Times New Roman" w:cs="Times New Roman"/>
          <w:sz w:val="24"/>
          <w:szCs w:val="24"/>
        </w:rPr>
        <w:t xml:space="preserve">                                    увязанных с </w:t>
      </w:r>
      <w:r w:rsidRPr="009A49BA">
        <w:rPr>
          <w:rFonts w:ascii="Times New Roman" w:hAnsi="Times New Roman" w:cs="Times New Roman"/>
          <w:sz w:val="24"/>
          <w:szCs w:val="24"/>
        </w:rPr>
        <w:t>р</w:t>
      </w:r>
      <w:r>
        <w:rPr>
          <w:rFonts w:ascii="Times New Roman" w:hAnsi="Times New Roman" w:cs="Times New Roman"/>
          <w:sz w:val="24"/>
          <w:szCs w:val="24"/>
        </w:rPr>
        <w:t>еестром расходных обязательств,</w:t>
      </w:r>
      <w:r w:rsidRPr="009A49BA">
        <w:rPr>
          <w:rFonts w:ascii="Times New Roman" w:hAnsi="Times New Roman" w:cs="Times New Roman"/>
          <w:sz w:val="24"/>
          <w:szCs w:val="24"/>
        </w:rPr>
        <w:t xml:space="preserve"> </w:t>
      </w:r>
      <w:r>
        <w:rPr>
          <w:rFonts w:ascii="Times New Roman" w:hAnsi="Times New Roman" w:cs="Times New Roman"/>
          <w:sz w:val="24"/>
          <w:szCs w:val="24"/>
        </w:rPr>
        <w:t>в общем объеме</w:t>
      </w:r>
    </w:p>
    <w:p w:rsidR="005661E3" w:rsidRPr="009A49BA" w:rsidRDefault="005661E3" w:rsidP="005661E3">
      <w:pPr>
        <w:pStyle w:val="ConsPlusCell"/>
        <w:tabs>
          <w:tab w:val="left" w:pos="0"/>
        </w:tabs>
        <w:ind w:right="-426"/>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расходов бюджета</w:t>
      </w:r>
      <w:r>
        <w:rPr>
          <w:rFonts w:ascii="Times New Roman" w:hAnsi="Times New Roman" w:cs="Times New Roman"/>
          <w:sz w:val="24"/>
          <w:szCs w:val="24"/>
        </w:rPr>
        <w:t xml:space="preserve"> </w:t>
      </w:r>
      <w:r w:rsidRPr="009A49BA">
        <w:rPr>
          <w:rFonts w:ascii="Times New Roman" w:hAnsi="Times New Roman" w:cs="Times New Roman"/>
          <w:sz w:val="24"/>
          <w:szCs w:val="24"/>
        </w:rPr>
        <w:t>Солнцевского района Курской области;</w:t>
      </w:r>
    </w:p>
    <w:p w:rsidR="005661E3" w:rsidRPr="009A49BA" w:rsidRDefault="005661E3" w:rsidP="005661E3">
      <w:pPr>
        <w:pStyle w:val="ConsPlusCell"/>
        <w:tabs>
          <w:tab w:val="left" w:pos="2418"/>
        </w:tabs>
        <w:ind w:right="-426"/>
        <w:jc w:val="center"/>
        <w:rPr>
          <w:rFonts w:ascii="Times New Roman" w:hAnsi="Times New Roman" w:cs="Times New Roman"/>
          <w:sz w:val="24"/>
          <w:szCs w:val="24"/>
        </w:rPr>
      </w:pPr>
    </w:p>
    <w:p w:rsidR="005661E3" w:rsidRDefault="005661E3" w:rsidP="005661E3">
      <w:pPr>
        <w:pStyle w:val="ConsPlusCell"/>
        <w:tabs>
          <w:tab w:val="left" w:pos="0"/>
        </w:tabs>
        <w:ind w:right="-426" w:firstLine="1985"/>
        <w:jc w:val="center"/>
        <w:rPr>
          <w:rFonts w:ascii="Times New Roman" w:hAnsi="Times New Roman" w:cs="Times New Roman"/>
          <w:sz w:val="24"/>
          <w:szCs w:val="24"/>
        </w:rPr>
      </w:pPr>
      <w:r w:rsidRPr="009A49BA">
        <w:rPr>
          <w:rFonts w:ascii="Times New Roman" w:hAnsi="Times New Roman" w:cs="Times New Roman"/>
          <w:sz w:val="24"/>
          <w:szCs w:val="24"/>
        </w:rPr>
        <w:t>-  Отношение дефицита бюджета Солнце</w:t>
      </w:r>
      <w:r>
        <w:rPr>
          <w:rFonts w:ascii="Times New Roman" w:hAnsi="Times New Roman" w:cs="Times New Roman"/>
          <w:sz w:val="24"/>
          <w:szCs w:val="24"/>
        </w:rPr>
        <w:t>вского района Курской области к</w:t>
      </w:r>
    </w:p>
    <w:p w:rsidR="005661E3" w:rsidRDefault="005661E3" w:rsidP="005661E3">
      <w:pPr>
        <w:pStyle w:val="ConsPlusCell"/>
        <w:tabs>
          <w:tab w:val="left" w:pos="0"/>
        </w:tabs>
        <w:ind w:right="-426"/>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общему</w:t>
      </w:r>
      <w:r>
        <w:rPr>
          <w:rFonts w:ascii="Times New Roman" w:hAnsi="Times New Roman" w:cs="Times New Roman"/>
          <w:sz w:val="24"/>
          <w:szCs w:val="24"/>
        </w:rPr>
        <w:t xml:space="preserve"> годовому </w:t>
      </w:r>
      <w:r w:rsidRPr="009A49BA">
        <w:rPr>
          <w:rFonts w:ascii="Times New Roman" w:hAnsi="Times New Roman" w:cs="Times New Roman"/>
          <w:sz w:val="24"/>
          <w:szCs w:val="24"/>
        </w:rPr>
        <w:t>объему доходов бюдже</w:t>
      </w:r>
      <w:r>
        <w:rPr>
          <w:rFonts w:ascii="Times New Roman" w:hAnsi="Times New Roman" w:cs="Times New Roman"/>
          <w:sz w:val="24"/>
          <w:szCs w:val="24"/>
        </w:rPr>
        <w:t>та Солнцевского района</w:t>
      </w:r>
    </w:p>
    <w:p w:rsidR="005661E3" w:rsidRPr="009A49BA" w:rsidRDefault="005661E3" w:rsidP="005661E3">
      <w:pPr>
        <w:pStyle w:val="ConsPlusCell"/>
        <w:tabs>
          <w:tab w:val="left" w:pos="0"/>
        </w:tabs>
        <w:ind w:right="-426"/>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Курской области без учета</w:t>
      </w:r>
      <w:r>
        <w:rPr>
          <w:rFonts w:ascii="Times New Roman" w:hAnsi="Times New Roman" w:cs="Times New Roman"/>
          <w:sz w:val="24"/>
          <w:szCs w:val="24"/>
        </w:rPr>
        <w:t xml:space="preserve"> </w:t>
      </w:r>
      <w:r w:rsidRPr="009A49BA">
        <w:rPr>
          <w:rFonts w:ascii="Times New Roman" w:hAnsi="Times New Roman" w:cs="Times New Roman"/>
          <w:sz w:val="24"/>
          <w:szCs w:val="24"/>
        </w:rPr>
        <w:t>объ</w:t>
      </w:r>
      <w:r>
        <w:rPr>
          <w:rFonts w:ascii="Times New Roman" w:hAnsi="Times New Roman" w:cs="Times New Roman"/>
          <w:sz w:val="24"/>
          <w:szCs w:val="24"/>
        </w:rPr>
        <w:t>ема безвозмездных поступлений;</w:t>
      </w:r>
    </w:p>
    <w:p w:rsidR="005661E3" w:rsidRDefault="005661E3" w:rsidP="005661E3">
      <w:pPr>
        <w:pStyle w:val="ConsPlusCell"/>
        <w:tabs>
          <w:tab w:val="left" w:pos="1980"/>
          <w:tab w:val="center" w:pos="4677"/>
        </w:tabs>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 Количество корректировок бюджета Солнцевско</w:t>
      </w:r>
      <w:r>
        <w:rPr>
          <w:rFonts w:ascii="Times New Roman" w:hAnsi="Times New Roman" w:cs="Times New Roman"/>
          <w:sz w:val="24"/>
          <w:szCs w:val="24"/>
        </w:rPr>
        <w:t>го района Курской</w:t>
      </w:r>
    </w:p>
    <w:p w:rsidR="005661E3" w:rsidRPr="009A49BA" w:rsidRDefault="005661E3" w:rsidP="005661E3">
      <w:pPr>
        <w:pStyle w:val="ConsPlusCell"/>
        <w:tabs>
          <w:tab w:val="left" w:pos="1980"/>
          <w:tab w:val="center" w:pos="4677"/>
        </w:tabs>
        <w:rPr>
          <w:rFonts w:ascii="Times New Roman" w:hAnsi="Times New Roman" w:cs="Times New Roman"/>
          <w:sz w:val="24"/>
          <w:szCs w:val="24"/>
        </w:rPr>
      </w:pPr>
      <w:r>
        <w:rPr>
          <w:rFonts w:ascii="Times New Roman" w:hAnsi="Times New Roman" w:cs="Times New Roman"/>
          <w:sz w:val="24"/>
          <w:szCs w:val="24"/>
        </w:rPr>
        <w:t xml:space="preserve">                                  области в</w:t>
      </w:r>
      <w:r w:rsidRPr="009A49BA">
        <w:rPr>
          <w:rFonts w:ascii="Times New Roman" w:hAnsi="Times New Roman" w:cs="Times New Roman"/>
          <w:sz w:val="24"/>
          <w:szCs w:val="24"/>
        </w:rPr>
        <w:t xml:space="preserve"> течение года;</w:t>
      </w:r>
    </w:p>
    <w:p w:rsidR="005661E3" w:rsidRPr="009A49BA" w:rsidRDefault="005661E3" w:rsidP="005661E3">
      <w:pPr>
        <w:pStyle w:val="ConsPlusCell"/>
        <w:tabs>
          <w:tab w:val="left" w:pos="2309"/>
          <w:tab w:val="center" w:pos="4677"/>
        </w:tabs>
        <w:rPr>
          <w:rFonts w:ascii="Times New Roman" w:hAnsi="Times New Roman" w:cs="Times New Roman"/>
          <w:sz w:val="24"/>
          <w:szCs w:val="24"/>
        </w:rPr>
      </w:pPr>
    </w:p>
    <w:p w:rsidR="005661E3" w:rsidRDefault="005661E3" w:rsidP="005661E3">
      <w:pPr>
        <w:pStyle w:val="ConsPlusCell"/>
        <w:tabs>
          <w:tab w:val="left" w:pos="3060"/>
          <w:tab w:val="center" w:pos="4677"/>
        </w:tabs>
        <w:jc w:val="center"/>
        <w:rPr>
          <w:rFonts w:ascii="Times New Roman" w:hAnsi="Times New Roman" w:cs="Times New Roman"/>
          <w:sz w:val="24"/>
          <w:szCs w:val="24"/>
        </w:rPr>
      </w:pPr>
      <w:r w:rsidRPr="009A49BA">
        <w:rPr>
          <w:rFonts w:ascii="Times New Roman" w:hAnsi="Times New Roman" w:cs="Times New Roman"/>
          <w:sz w:val="24"/>
          <w:szCs w:val="24"/>
        </w:rPr>
        <w:t xml:space="preserve">                        -  Удельный вес расходов бюджета Солнцевско</w:t>
      </w:r>
      <w:r>
        <w:rPr>
          <w:rFonts w:ascii="Times New Roman" w:hAnsi="Times New Roman" w:cs="Times New Roman"/>
          <w:sz w:val="24"/>
          <w:szCs w:val="24"/>
        </w:rPr>
        <w:t>го района Курской области,</w:t>
      </w:r>
    </w:p>
    <w:p w:rsidR="005661E3" w:rsidRDefault="005661E3" w:rsidP="005661E3">
      <w:pPr>
        <w:pStyle w:val="ConsPlusCell"/>
        <w:tabs>
          <w:tab w:val="left" w:pos="3060"/>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       формируемых в рамках</w:t>
      </w:r>
      <w:r w:rsidRPr="009A49BA">
        <w:rPr>
          <w:rFonts w:ascii="Times New Roman" w:hAnsi="Times New Roman" w:cs="Times New Roman"/>
          <w:sz w:val="24"/>
          <w:szCs w:val="24"/>
        </w:rPr>
        <w:t xml:space="preserve"> программ, в</w:t>
      </w:r>
      <w:r>
        <w:rPr>
          <w:rFonts w:ascii="Times New Roman" w:hAnsi="Times New Roman" w:cs="Times New Roman"/>
          <w:sz w:val="24"/>
          <w:szCs w:val="24"/>
        </w:rPr>
        <w:t xml:space="preserve"> общем объеме расходов</w:t>
      </w:r>
    </w:p>
    <w:p w:rsidR="005661E3" w:rsidRPr="009A49BA" w:rsidRDefault="005661E3" w:rsidP="005661E3">
      <w:pPr>
        <w:pStyle w:val="ConsPlusCell"/>
        <w:tabs>
          <w:tab w:val="left" w:pos="3060"/>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                          бюджета </w:t>
      </w:r>
      <w:r w:rsidRPr="009A49BA">
        <w:rPr>
          <w:rFonts w:ascii="Times New Roman" w:hAnsi="Times New Roman" w:cs="Times New Roman"/>
          <w:sz w:val="24"/>
          <w:szCs w:val="24"/>
        </w:rPr>
        <w:t>Солнцевского района Курской области (без учета субвенций);</w:t>
      </w:r>
    </w:p>
    <w:p w:rsidR="005661E3" w:rsidRPr="009A49BA" w:rsidRDefault="005661E3" w:rsidP="005661E3">
      <w:pPr>
        <w:pStyle w:val="ConsPlusCell"/>
        <w:tabs>
          <w:tab w:val="left" w:pos="2309"/>
          <w:tab w:val="center" w:pos="4677"/>
        </w:tabs>
        <w:jc w:val="center"/>
        <w:rPr>
          <w:rFonts w:ascii="Times New Roman" w:hAnsi="Times New Roman" w:cs="Times New Roman"/>
          <w:sz w:val="24"/>
          <w:szCs w:val="24"/>
        </w:rPr>
      </w:pPr>
    </w:p>
    <w:p w:rsidR="005661E3" w:rsidRDefault="005661E3" w:rsidP="005661E3">
      <w:pPr>
        <w:pStyle w:val="ConsPlusCell"/>
        <w:tabs>
          <w:tab w:val="left" w:pos="1980"/>
          <w:tab w:val="left" w:pos="2568"/>
          <w:tab w:val="center" w:pos="4677"/>
        </w:tabs>
        <w:rPr>
          <w:rFonts w:ascii="Times New Roman" w:hAnsi="Times New Roman" w:cs="Times New Roman"/>
          <w:sz w:val="24"/>
          <w:szCs w:val="24"/>
        </w:rPr>
      </w:pPr>
      <w:r w:rsidRPr="009A49BA">
        <w:rPr>
          <w:rFonts w:ascii="Times New Roman" w:hAnsi="Times New Roman" w:cs="Times New Roman"/>
          <w:sz w:val="24"/>
          <w:szCs w:val="24"/>
        </w:rPr>
        <w:tab/>
        <w:t>- Доля муниципального долга Солнцевского района Курской области в</w:t>
      </w:r>
      <w:r>
        <w:rPr>
          <w:rFonts w:ascii="Times New Roman" w:hAnsi="Times New Roman" w:cs="Times New Roman"/>
          <w:sz w:val="24"/>
          <w:szCs w:val="24"/>
        </w:rPr>
        <w:t xml:space="preserve"> </w:t>
      </w:r>
    </w:p>
    <w:p w:rsidR="005661E3" w:rsidRDefault="005661E3" w:rsidP="005661E3">
      <w:pPr>
        <w:pStyle w:val="ConsPlusCell"/>
        <w:tabs>
          <w:tab w:val="left" w:pos="1980"/>
          <w:tab w:val="left" w:pos="2568"/>
          <w:tab w:val="center" w:pos="4677"/>
        </w:tabs>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объеме доходов бюджета Солнцевского района К</w:t>
      </w:r>
      <w:r>
        <w:rPr>
          <w:rFonts w:ascii="Times New Roman" w:hAnsi="Times New Roman" w:cs="Times New Roman"/>
          <w:sz w:val="24"/>
          <w:szCs w:val="24"/>
        </w:rPr>
        <w:t>урской области без</w:t>
      </w:r>
    </w:p>
    <w:p w:rsidR="005661E3" w:rsidRPr="009A49BA" w:rsidRDefault="005661E3" w:rsidP="005661E3">
      <w:pPr>
        <w:pStyle w:val="ConsPlusCell"/>
        <w:tabs>
          <w:tab w:val="left" w:pos="1980"/>
          <w:tab w:val="left" w:pos="2568"/>
          <w:tab w:val="center" w:pos="4677"/>
        </w:tabs>
        <w:rPr>
          <w:rFonts w:ascii="Times New Roman" w:hAnsi="Times New Roman" w:cs="Times New Roman"/>
          <w:sz w:val="24"/>
          <w:szCs w:val="24"/>
        </w:rPr>
      </w:pPr>
      <w:r>
        <w:rPr>
          <w:rFonts w:ascii="Times New Roman" w:hAnsi="Times New Roman" w:cs="Times New Roman"/>
          <w:sz w:val="24"/>
          <w:szCs w:val="24"/>
        </w:rPr>
        <w:t xml:space="preserve">                                учета </w:t>
      </w:r>
      <w:r w:rsidRPr="009A49BA">
        <w:rPr>
          <w:rFonts w:ascii="Times New Roman" w:hAnsi="Times New Roman" w:cs="Times New Roman"/>
          <w:sz w:val="24"/>
          <w:szCs w:val="24"/>
        </w:rPr>
        <w:t>утвержденного объема безвозмездных поступлений;</w:t>
      </w:r>
    </w:p>
    <w:p w:rsidR="005661E3" w:rsidRPr="009A49BA" w:rsidRDefault="005661E3" w:rsidP="005661E3">
      <w:pPr>
        <w:pStyle w:val="ConsPlusCell"/>
        <w:tabs>
          <w:tab w:val="left" w:pos="2309"/>
          <w:tab w:val="left" w:pos="2568"/>
          <w:tab w:val="center" w:pos="4677"/>
        </w:tabs>
        <w:rPr>
          <w:rFonts w:ascii="Times New Roman" w:hAnsi="Times New Roman" w:cs="Times New Roman"/>
          <w:sz w:val="24"/>
          <w:szCs w:val="24"/>
        </w:rPr>
      </w:pPr>
    </w:p>
    <w:p w:rsidR="005661E3" w:rsidRPr="009A49BA" w:rsidRDefault="005661E3" w:rsidP="005661E3">
      <w:pPr>
        <w:pStyle w:val="ConsPlusCell"/>
        <w:tabs>
          <w:tab w:val="left" w:pos="708"/>
          <w:tab w:val="left" w:pos="1416"/>
          <w:tab w:val="left" w:pos="2124"/>
        </w:tabs>
        <w:ind w:left="1980" w:hanging="1980"/>
        <w:rPr>
          <w:rFonts w:ascii="Times New Roman" w:hAnsi="Times New Roman" w:cs="Times New Roman"/>
          <w:sz w:val="24"/>
          <w:szCs w:val="24"/>
        </w:rPr>
      </w:pPr>
      <w:r>
        <w:rPr>
          <w:rFonts w:ascii="Times New Roman" w:hAnsi="Times New Roman" w:cs="Times New Roman"/>
          <w:sz w:val="24"/>
          <w:szCs w:val="24"/>
        </w:rPr>
        <w:tab/>
        <w:t xml:space="preserve">               </w:t>
      </w:r>
      <w:r w:rsidRPr="009A49BA">
        <w:rPr>
          <w:rFonts w:ascii="Times New Roman" w:hAnsi="Times New Roman" w:cs="Times New Roman"/>
          <w:sz w:val="24"/>
          <w:szCs w:val="24"/>
        </w:rPr>
        <w:t xml:space="preserve"> -   Доля расходов бюджета Солнцевс</w:t>
      </w:r>
      <w:r>
        <w:rPr>
          <w:rFonts w:ascii="Times New Roman" w:hAnsi="Times New Roman" w:cs="Times New Roman"/>
          <w:sz w:val="24"/>
          <w:szCs w:val="24"/>
        </w:rPr>
        <w:t xml:space="preserve">кого района Курской области на </w:t>
      </w:r>
      <w:r w:rsidR="005D7E1B">
        <w:rPr>
          <w:rFonts w:ascii="Times New Roman" w:hAnsi="Times New Roman" w:cs="Times New Roman"/>
          <w:sz w:val="24"/>
          <w:szCs w:val="24"/>
        </w:rPr>
        <w:t>обслуживание</w:t>
      </w:r>
      <w:r w:rsidR="0052362B">
        <w:rPr>
          <w:rFonts w:ascii="Times New Roman" w:hAnsi="Times New Roman" w:cs="Times New Roman"/>
          <w:sz w:val="24"/>
          <w:szCs w:val="24"/>
        </w:rPr>
        <w:t xml:space="preserve"> муниципального долга </w:t>
      </w:r>
      <w:r w:rsidRPr="009A49BA">
        <w:rPr>
          <w:rFonts w:ascii="Times New Roman" w:hAnsi="Times New Roman" w:cs="Times New Roman"/>
          <w:sz w:val="24"/>
          <w:szCs w:val="24"/>
        </w:rPr>
        <w:t>Солнцевского р</w:t>
      </w:r>
      <w:r w:rsidR="005D7E1B">
        <w:rPr>
          <w:rFonts w:ascii="Times New Roman" w:hAnsi="Times New Roman" w:cs="Times New Roman"/>
          <w:sz w:val="24"/>
          <w:szCs w:val="24"/>
        </w:rPr>
        <w:t xml:space="preserve">айона Курской области в общем </w:t>
      </w:r>
      <w:r w:rsidRPr="009A49BA">
        <w:rPr>
          <w:rFonts w:ascii="Times New Roman" w:hAnsi="Times New Roman" w:cs="Times New Roman"/>
          <w:sz w:val="24"/>
          <w:szCs w:val="24"/>
        </w:rPr>
        <w:t>объеме расходов  бюджета Солнцевского района Курской области</w:t>
      </w:r>
    </w:p>
    <w:p w:rsidR="005661E3" w:rsidRPr="009A49BA" w:rsidRDefault="005661E3" w:rsidP="005661E3">
      <w:pPr>
        <w:pStyle w:val="ConsPlusCell"/>
        <w:tabs>
          <w:tab w:val="left" w:pos="708"/>
          <w:tab w:val="left" w:pos="1416"/>
          <w:tab w:val="left" w:pos="2124"/>
        </w:tabs>
        <w:ind w:left="1980" w:hanging="1980"/>
        <w:rPr>
          <w:rFonts w:ascii="Times New Roman" w:hAnsi="Times New Roman" w:cs="Times New Roman"/>
          <w:sz w:val="24"/>
          <w:szCs w:val="24"/>
        </w:rPr>
      </w:pPr>
    </w:p>
    <w:p w:rsidR="005661E3" w:rsidRPr="009A49BA" w:rsidRDefault="005661E3" w:rsidP="005661E3">
      <w:pPr>
        <w:pStyle w:val="ConsPlusCell"/>
        <w:tabs>
          <w:tab w:val="left" w:pos="708"/>
          <w:tab w:val="left" w:pos="1416"/>
          <w:tab w:val="left" w:pos="2124"/>
        </w:tabs>
        <w:ind w:left="1980" w:hanging="1980"/>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  Отношение годовой суммы платежей по погашению и обслуживани</w:t>
      </w:r>
      <w:r>
        <w:rPr>
          <w:rFonts w:ascii="Times New Roman" w:hAnsi="Times New Roman" w:cs="Times New Roman"/>
          <w:sz w:val="24"/>
          <w:szCs w:val="24"/>
        </w:rPr>
        <w:t xml:space="preserve">ю </w:t>
      </w:r>
      <w:r w:rsidRPr="009A49BA">
        <w:rPr>
          <w:rFonts w:ascii="Times New Roman" w:hAnsi="Times New Roman" w:cs="Times New Roman"/>
          <w:sz w:val="24"/>
          <w:szCs w:val="24"/>
        </w:rPr>
        <w:t>муниципального долга Солнцевского района Курской области к доходам бюджета Солнцевского района Курской области без учета утвержденного объема безвозмездных поступлений;</w:t>
      </w:r>
    </w:p>
    <w:p w:rsidR="005661E3" w:rsidRPr="009A49BA" w:rsidRDefault="005661E3" w:rsidP="005661E3">
      <w:pPr>
        <w:pStyle w:val="ConsPlusCell"/>
        <w:tabs>
          <w:tab w:val="left" w:pos="708"/>
          <w:tab w:val="left" w:pos="1416"/>
          <w:tab w:val="left" w:pos="2124"/>
        </w:tabs>
        <w:jc w:val="center"/>
        <w:rPr>
          <w:rFonts w:ascii="Times New Roman" w:hAnsi="Times New Roman" w:cs="Times New Roman"/>
          <w:sz w:val="24"/>
          <w:szCs w:val="24"/>
        </w:rPr>
      </w:pPr>
    </w:p>
    <w:p w:rsidR="005661E3" w:rsidRPr="009A49BA" w:rsidRDefault="005661E3" w:rsidP="005661E3">
      <w:pPr>
        <w:pStyle w:val="ConsPlusCell"/>
        <w:tabs>
          <w:tab w:val="left" w:pos="2309"/>
          <w:tab w:val="left" w:pos="2568"/>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                   - </w:t>
      </w:r>
      <w:r w:rsidRPr="009A49BA">
        <w:rPr>
          <w:rFonts w:ascii="Times New Roman" w:hAnsi="Times New Roman" w:cs="Times New Roman"/>
          <w:sz w:val="24"/>
          <w:szCs w:val="24"/>
        </w:rPr>
        <w:t>Объем дотаций, предоставленных бюджетам муниципальных поселений,</w:t>
      </w:r>
    </w:p>
    <w:p w:rsidR="005661E3" w:rsidRDefault="005661E3" w:rsidP="005661E3">
      <w:pPr>
        <w:pStyle w:val="ConsPlusCell"/>
        <w:tabs>
          <w:tab w:val="left" w:pos="2309"/>
          <w:tab w:val="left" w:pos="2568"/>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Солнцевского района Ку</w:t>
      </w:r>
      <w:r>
        <w:rPr>
          <w:rFonts w:ascii="Times New Roman" w:hAnsi="Times New Roman" w:cs="Times New Roman"/>
          <w:sz w:val="24"/>
          <w:szCs w:val="24"/>
        </w:rPr>
        <w:t>рской области к объему дотаций,</w:t>
      </w:r>
      <w:r w:rsidRPr="009A49BA">
        <w:rPr>
          <w:rFonts w:ascii="Times New Roman" w:hAnsi="Times New Roman" w:cs="Times New Roman"/>
          <w:sz w:val="24"/>
          <w:szCs w:val="24"/>
        </w:rPr>
        <w:t xml:space="preserve"> предусмотренному</w:t>
      </w:r>
    </w:p>
    <w:p w:rsidR="005661E3" w:rsidRPr="009A49BA" w:rsidRDefault="005661E3" w:rsidP="005661E3">
      <w:pPr>
        <w:pStyle w:val="ConsPlusCell"/>
        <w:tabs>
          <w:tab w:val="left" w:pos="2309"/>
          <w:tab w:val="left" w:pos="2568"/>
          <w:tab w:val="center" w:pos="4677"/>
        </w:tabs>
        <w:jc w:val="center"/>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в бюджете Солнцевского района Курской</w:t>
      </w:r>
      <w:r>
        <w:rPr>
          <w:rFonts w:ascii="Times New Roman" w:hAnsi="Times New Roman" w:cs="Times New Roman"/>
          <w:sz w:val="24"/>
          <w:szCs w:val="24"/>
        </w:rPr>
        <w:t xml:space="preserve"> области на соответствующий год</w:t>
      </w:r>
      <w:r w:rsidRPr="009A49BA">
        <w:rPr>
          <w:rFonts w:ascii="Times New Roman" w:hAnsi="Times New Roman" w:cs="Times New Roman"/>
          <w:sz w:val="24"/>
          <w:szCs w:val="24"/>
        </w:rPr>
        <w:t>;</w:t>
      </w:r>
    </w:p>
    <w:p w:rsidR="005661E3" w:rsidRPr="009A49BA" w:rsidRDefault="005661E3" w:rsidP="005661E3">
      <w:pPr>
        <w:pStyle w:val="ConsPlusCell"/>
        <w:tabs>
          <w:tab w:val="left" w:pos="2309"/>
          <w:tab w:val="left" w:pos="2568"/>
          <w:tab w:val="center" w:pos="4677"/>
        </w:tabs>
        <w:jc w:val="center"/>
        <w:rPr>
          <w:rFonts w:ascii="Times New Roman" w:hAnsi="Times New Roman" w:cs="Times New Roman"/>
          <w:sz w:val="24"/>
          <w:szCs w:val="24"/>
        </w:rPr>
      </w:pPr>
    </w:p>
    <w:p w:rsidR="005661E3" w:rsidRPr="009A49BA" w:rsidRDefault="005661E3" w:rsidP="005661E3">
      <w:pPr>
        <w:pStyle w:val="ConsPlusCell"/>
        <w:tabs>
          <w:tab w:val="left" w:pos="1820"/>
          <w:tab w:val="left" w:pos="2309"/>
          <w:tab w:val="left" w:pos="2568"/>
          <w:tab w:val="center" w:pos="4677"/>
        </w:tabs>
        <w:ind w:left="1418" w:hanging="2160"/>
        <w:rPr>
          <w:rFonts w:ascii="Times New Roman" w:hAnsi="Times New Roman" w:cs="Times New Roman"/>
          <w:sz w:val="24"/>
          <w:szCs w:val="24"/>
        </w:rPr>
      </w:pPr>
      <w:r>
        <w:rPr>
          <w:rFonts w:ascii="Times New Roman" w:hAnsi="Times New Roman" w:cs="Times New Roman"/>
          <w:sz w:val="24"/>
          <w:szCs w:val="24"/>
        </w:rPr>
        <w:t xml:space="preserve">                                  - </w:t>
      </w:r>
      <w:r w:rsidRPr="009A49BA">
        <w:rPr>
          <w:rFonts w:ascii="Times New Roman" w:hAnsi="Times New Roman" w:cs="Times New Roman"/>
          <w:sz w:val="24"/>
          <w:szCs w:val="24"/>
        </w:rPr>
        <w:t xml:space="preserve">Доля муниципальных поселений Солнцевского района Курской области, не </w:t>
      </w:r>
      <w:r w:rsidRPr="009A49BA">
        <w:rPr>
          <w:rFonts w:ascii="Times New Roman" w:hAnsi="Times New Roman" w:cs="Times New Roman"/>
          <w:sz w:val="24"/>
          <w:szCs w:val="24"/>
        </w:rPr>
        <w:lastRenderedPageBreak/>
        <w:t>имеющих кредиторской задолженности по выплате заработной платы с начислениями рабо</w:t>
      </w:r>
      <w:r w:rsidR="005D7E1B">
        <w:rPr>
          <w:rFonts w:ascii="Times New Roman" w:hAnsi="Times New Roman" w:cs="Times New Roman"/>
          <w:sz w:val="24"/>
          <w:szCs w:val="24"/>
        </w:rPr>
        <w:t>тникам</w:t>
      </w:r>
      <w:r w:rsidRPr="009A49BA">
        <w:rPr>
          <w:rFonts w:ascii="Times New Roman" w:hAnsi="Times New Roman" w:cs="Times New Roman"/>
          <w:sz w:val="24"/>
          <w:szCs w:val="24"/>
        </w:rPr>
        <w:t xml:space="preserve"> бюджетной сферы; </w:t>
      </w:r>
    </w:p>
    <w:p w:rsidR="005661E3" w:rsidRPr="009A49BA" w:rsidRDefault="005661E3" w:rsidP="005661E3">
      <w:pPr>
        <w:pStyle w:val="ConsPlusCell"/>
        <w:tabs>
          <w:tab w:val="left" w:pos="1820"/>
          <w:tab w:val="left" w:pos="2309"/>
          <w:tab w:val="left" w:pos="2568"/>
          <w:tab w:val="center" w:pos="4677"/>
        </w:tabs>
        <w:ind w:left="1440" w:hanging="1620"/>
        <w:rPr>
          <w:rFonts w:ascii="Times New Roman" w:hAnsi="Times New Roman" w:cs="Times New Roman"/>
          <w:sz w:val="24"/>
          <w:szCs w:val="24"/>
        </w:rPr>
      </w:pPr>
      <w:r w:rsidRPr="009A49BA">
        <w:rPr>
          <w:rFonts w:ascii="Times New Roman" w:hAnsi="Times New Roman" w:cs="Times New Roman"/>
          <w:sz w:val="24"/>
          <w:szCs w:val="24"/>
        </w:rPr>
        <w:t xml:space="preserve">   </w:t>
      </w:r>
    </w:p>
    <w:p w:rsidR="005661E3" w:rsidRPr="009A49BA" w:rsidRDefault="005661E3" w:rsidP="005661E3">
      <w:pPr>
        <w:pStyle w:val="ConsPlusCell"/>
        <w:ind w:left="1980" w:hanging="1980"/>
        <w:rPr>
          <w:rFonts w:ascii="Times New Roman" w:hAnsi="Times New Roman" w:cs="Times New Roman"/>
          <w:sz w:val="24"/>
          <w:szCs w:val="24"/>
        </w:rPr>
      </w:pP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  Доля муниципальных поселений Солнцевского района Курской области, не имеющих просроченной кредиторской задолженности по </w:t>
      </w:r>
      <w:r>
        <w:rPr>
          <w:rFonts w:ascii="Times New Roman" w:hAnsi="Times New Roman" w:cs="Times New Roman"/>
          <w:sz w:val="24"/>
          <w:szCs w:val="24"/>
        </w:rPr>
        <w:t>социально значимым расходам;</w:t>
      </w:r>
    </w:p>
    <w:p w:rsidR="005661E3" w:rsidRPr="009A49BA" w:rsidRDefault="005661E3" w:rsidP="005661E3">
      <w:pPr>
        <w:pStyle w:val="ConsPlusCell"/>
        <w:ind w:left="1980" w:hanging="1980"/>
        <w:rPr>
          <w:rFonts w:ascii="Times New Roman" w:hAnsi="Times New Roman" w:cs="Times New Roman"/>
          <w:sz w:val="24"/>
          <w:szCs w:val="24"/>
        </w:rPr>
      </w:pPr>
      <w:r>
        <w:rPr>
          <w:rFonts w:ascii="Times New Roman" w:hAnsi="Times New Roman" w:cs="Times New Roman"/>
          <w:sz w:val="24"/>
          <w:szCs w:val="24"/>
        </w:rPr>
        <w:t xml:space="preserve">           </w:t>
      </w:r>
    </w:p>
    <w:p w:rsidR="005661E3" w:rsidRPr="009A49BA" w:rsidRDefault="005661E3" w:rsidP="005661E3">
      <w:pPr>
        <w:pStyle w:val="ConsPlusCell"/>
        <w:tabs>
          <w:tab w:val="left" w:pos="1739"/>
          <w:tab w:val="left" w:pos="1820"/>
          <w:tab w:val="left" w:pos="2309"/>
          <w:tab w:val="left" w:pos="2568"/>
          <w:tab w:val="center" w:pos="4677"/>
        </w:tabs>
        <w:ind w:left="1980" w:hanging="2160"/>
        <w:rPr>
          <w:rFonts w:ascii="Times New Roman" w:hAnsi="Times New Roman" w:cs="Times New Roman"/>
          <w:sz w:val="24"/>
          <w:szCs w:val="24"/>
        </w:rPr>
      </w:pPr>
      <w:r w:rsidRPr="009A49BA">
        <w:rPr>
          <w:rFonts w:ascii="Times New Roman" w:hAnsi="Times New Roman" w:cs="Times New Roman"/>
          <w:sz w:val="24"/>
          <w:szCs w:val="24"/>
        </w:rPr>
        <w:t xml:space="preserve">              </w:t>
      </w:r>
      <w:r w:rsidRPr="009A49BA">
        <w:rPr>
          <w:rFonts w:ascii="Times New Roman" w:hAnsi="Times New Roman" w:cs="Times New Roman"/>
          <w:sz w:val="24"/>
          <w:szCs w:val="24"/>
        </w:rPr>
        <w:tab/>
      </w:r>
      <w:r w:rsidRPr="009A49BA">
        <w:rPr>
          <w:rFonts w:ascii="Times New Roman" w:hAnsi="Times New Roman" w:cs="Times New Roman"/>
          <w:sz w:val="24"/>
          <w:szCs w:val="24"/>
        </w:rPr>
        <w:tab/>
        <w:t>-  Доля муниципальных поселений Солнцевского района Курской области, не имеющих нарушений ограни</w:t>
      </w:r>
      <w:r w:rsidR="0052362B">
        <w:rPr>
          <w:rFonts w:ascii="Times New Roman" w:hAnsi="Times New Roman" w:cs="Times New Roman"/>
          <w:sz w:val="24"/>
          <w:szCs w:val="24"/>
        </w:rPr>
        <w:t>чений дефицита местных бюджетов</w:t>
      </w:r>
      <w:r w:rsidRPr="009A49BA">
        <w:rPr>
          <w:rFonts w:ascii="Times New Roman" w:hAnsi="Times New Roman" w:cs="Times New Roman"/>
          <w:sz w:val="24"/>
          <w:szCs w:val="24"/>
        </w:rPr>
        <w:t>;</w:t>
      </w:r>
    </w:p>
    <w:p w:rsidR="005661E3" w:rsidRPr="009A49BA" w:rsidRDefault="005661E3" w:rsidP="005661E3">
      <w:pPr>
        <w:pStyle w:val="ConsPlusCell"/>
        <w:tabs>
          <w:tab w:val="left" w:pos="1739"/>
          <w:tab w:val="left" w:pos="1820"/>
          <w:tab w:val="left" w:pos="2309"/>
          <w:tab w:val="left" w:pos="2568"/>
          <w:tab w:val="center" w:pos="4677"/>
        </w:tabs>
        <w:ind w:left="1980" w:hanging="2160"/>
        <w:rPr>
          <w:rFonts w:ascii="Times New Roman" w:hAnsi="Times New Roman" w:cs="Times New Roman"/>
          <w:sz w:val="24"/>
          <w:szCs w:val="24"/>
        </w:rPr>
      </w:pPr>
      <w:r>
        <w:rPr>
          <w:rFonts w:ascii="Times New Roman" w:hAnsi="Times New Roman" w:cs="Times New Roman"/>
          <w:sz w:val="24"/>
          <w:szCs w:val="24"/>
        </w:rPr>
        <w:tab/>
        <w:t xml:space="preserve">- </w:t>
      </w:r>
      <w:r w:rsidRPr="009A49BA">
        <w:rPr>
          <w:rFonts w:ascii="Times New Roman" w:hAnsi="Times New Roman" w:cs="Times New Roman"/>
          <w:sz w:val="24"/>
          <w:szCs w:val="24"/>
        </w:rPr>
        <w:t xml:space="preserve">Темп роста просроченной кредиторской задолженности бюджетов поселений Солнцевского района Курской области на конец года по сравнению с предыдущим </w:t>
      </w:r>
      <w:r w:rsidR="005D7E1B">
        <w:rPr>
          <w:rFonts w:ascii="Times New Roman" w:hAnsi="Times New Roman" w:cs="Times New Roman"/>
          <w:sz w:val="24"/>
          <w:szCs w:val="24"/>
        </w:rPr>
        <w:t>периодом</w:t>
      </w:r>
      <w:r w:rsidRPr="009A49BA">
        <w:rPr>
          <w:rFonts w:ascii="Times New Roman" w:hAnsi="Times New Roman" w:cs="Times New Roman"/>
          <w:sz w:val="24"/>
          <w:szCs w:val="24"/>
        </w:rPr>
        <w:t xml:space="preserve">; </w:t>
      </w:r>
    </w:p>
    <w:p w:rsidR="005661E3" w:rsidRPr="009A49BA" w:rsidRDefault="005661E3" w:rsidP="005661E3">
      <w:pPr>
        <w:pStyle w:val="ConsPlusCell"/>
        <w:tabs>
          <w:tab w:val="left" w:pos="1752"/>
          <w:tab w:val="left" w:pos="2309"/>
          <w:tab w:val="left" w:pos="2568"/>
          <w:tab w:val="center" w:pos="4677"/>
        </w:tabs>
        <w:ind w:left="1800" w:hanging="1800"/>
        <w:rPr>
          <w:rFonts w:ascii="Times New Roman" w:hAnsi="Times New Roman" w:cs="Times New Roman"/>
          <w:sz w:val="24"/>
          <w:szCs w:val="24"/>
        </w:rPr>
      </w:pPr>
      <w:r>
        <w:rPr>
          <w:rFonts w:ascii="Times New Roman" w:hAnsi="Times New Roman" w:cs="Times New Roman"/>
          <w:sz w:val="24"/>
          <w:szCs w:val="24"/>
        </w:rPr>
        <w:tab/>
        <w:t xml:space="preserve">-  </w:t>
      </w:r>
      <w:r w:rsidRPr="009A49BA">
        <w:rPr>
          <w:rFonts w:ascii="Times New Roman" w:hAnsi="Times New Roman" w:cs="Times New Roman"/>
          <w:sz w:val="24"/>
          <w:szCs w:val="24"/>
        </w:rPr>
        <w:t xml:space="preserve">Темп роста объема муниципального долга поселений Солнцевского района Курской   области на конец года по сравнению с предыдущим периодом; </w:t>
      </w:r>
    </w:p>
    <w:p w:rsidR="005661E3" w:rsidRDefault="005661E3" w:rsidP="005661E3">
      <w:pPr>
        <w:pStyle w:val="ConsPlusCell"/>
        <w:tabs>
          <w:tab w:val="left" w:pos="1752"/>
          <w:tab w:val="left" w:pos="2309"/>
          <w:tab w:val="left" w:pos="2568"/>
          <w:tab w:val="center" w:pos="4677"/>
        </w:tabs>
        <w:ind w:left="1800" w:hanging="1800"/>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9A49BA">
        <w:rPr>
          <w:rFonts w:ascii="Times New Roman" w:hAnsi="Times New Roman" w:cs="Times New Roman"/>
          <w:sz w:val="24"/>
          <w:szCs w:val="24"/>
        </w:rPr>
        <w:t>Доля достигнутых  целевых показателей (индикаторов) муниципальной программы</w:t>
      </w:r>
      <w:r>
        <w:rPr>
          <w:rFonts w:ascii="Times New Roman" w:hAnsi="Times New Roman" w:cs="Times New Roman"/>
          <w:sz w:val="24"/>
          <w:szCs w:val="24"/>
        </w:rPr>
        <w:t xml:space="preserve"> </w:t>
      </w:r>
      <w:r w:rsidRPr="009A49BA">
        <w:rPr>
          <w:rFonts w:ascii="Times New Roman" w:hAnsi="Times New Roman" w:cs="Times New Roman"/>
          <w:sz w:val="24"/>
          <w:szCs w:val="24"/>
        </w:rPr>
        <w:t>Солнцевского района Курской облас</w:t>
      </w:r>
      <w:r>
        <w:rPr>
          <w:rFonts w:ascii="Times New Roman" w:hAnsi="Times New Roman" w:cs="Times New Roman"/>
          <w:sz w:val="24"/>
          <w:szCs w:val="24"/>
        </w:rPr>
        <w:t>ти к</w:t>
      </w:r>
      <w:r w:rsidRPr="009A49BA">
        <w:rPr>
          <w:rFonts w:ascii="Times New Roman" w:hAnsi="Times New Roman" w:cs="Times New Roman"/>
          <w:sz w:val="24"/>
          <w:szCs w:val="24"/>
        </w:rPr>
        <w:t xml:space="preserve"> общему количеству показателей;</w:t>
      </w:r>
    </w:p>
    <w:p w:rsidR="005661E3" w:rsidRPr="009A49BA" w:rsidRDefault="005661E3" w:rsidP="005661E3">
      <w:pPr>
        <w:pStyle w:val="ConsPlusCell"/>
        <w:tabs>
          <w:tab w:val="left" w:pos="1752"/>
          <w:tab w:val="left" w:pos="2309"/>
          <w:tab w:val="left" w:pos="2568"/>
          <w:tab w:val="center" w:pos="4677"/>
        </w:tabs>
        <w:ind w:left="1800" w:hanging="1800"/>
        <w:rPr>
          <w:rFonts w:ascii="Times New Roman" w:hAnsi="Times New Roman" w:cs="Times New Roman"/>
          <w:sz w:val="24"/>
          <w:szCs w:val="24"/>
        </w:rPr>
      </w:pP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49BA">
        <w:rPr>
          <w:rFonts w:ascii="Times New Roman" w:hAnsi="Times New Roman" w:cs="Times New Roman"/>
          <w:sz w:val="24"/>
          <w:szCs w:val="24"/>
        </w:rPr>
        <w:t>(индика</w:t>
      </w:r>
      <w:r>
        <w:rPr>
          <w:rFonts w:ascii="Times New Roman" w:hAnsi="Times New Roman" w:cs="Times New Roman"/>
          <w:sz w:val="24"/>
          <w:szCs w:val="24"/>
        </w:rPr>
        <w:t>торов)</w:t>
      </w:r>
    </w:p>
    <w:p w:rsidR="005661E3" w:rsidRPr="009A49BA" w:rsidRDefault="005661E3" w:rsidP="005661E3">
      <w:pPr>
        <w:pStyle w:val="ConsPlusCell"/>
        <w:tabs>
          <w:tab w:val="left" w:pos="2853"/>
        </w:tabs>
        <w:jc w:val="center"/>
        <w:rPr>
          <w:rFonts w:ascii="Times New Roman" w:hAnsi="Times New Roman" w:cs="Times New Roman"/>
          <w:sz w:val="24"/>
          <w:szCs w:val="24"/>
        </w:rPr>
      </w:pPr>
    </w:p>
    <w:p w:rsidR="005661E3" w:rsidRPr="009A49BA" w:rsidRDefault="005661E3" w:rsidP="005661E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Этапы и сроки                </w:t>
      </w:r>
      <w:r w:rsidR="0052362B">
        <w:rPr>
          <w:rFonts w:ascii="Times New Roman" w:hAnsi="Times New Roman" w:cs="Times New Roman"/>
          <w:sz w:val="24"/>
          <w:szCs w:val="24"/>
        </w:rPr>
        <w:t xml:space="preserve">  -   одним </w:t>
      </w:r>
      <w:r w:rsidRPr="009A49BA">
        <w:rPr>
          <w:rFonts w:ascii="Times New Roman" w:hAnsi="Times New Roman" w:cs="Times New Roman"/>
          <w:sz w:val="24"/>
          <w:szCs w:val="24"/>
        </w:rPr>
        <w:t>этапом в течении 2017 - 2019 годов</w:t>
      </w:r>
    </w:p>
    <w:p w:rsidR="005661E3" w:rsidRPr="009A49BA" w:rsidRDefault="005661E3" w:rsidP="005661E3">
      <w:pPr>
        <w:pStyle w:val="ConsPlusCell"/>
        <w:jc w:val="both"/>
        <w:rPr>
          <w:rFonts w:ascii="Times New Roman" w:hAnsi="Times New Roman" w:cs="Times New Roman"/>
          <w:sz w:val="24"/>
          <w:szCs w:val="24"/>
        </w:rPr>
      </w:pPr>
      <w:r w:rsidRPr="009A49BA">
        <w:rPr>
          <w:rFonts w:ascii="Times New Roman" w:hAnsi="Times New Roman" w:cs="Times New Roman"/>
          <w:sz w:val="24"/>
          <w:szCs w:val="24"/>
        </w:rPr>
        <w:t xml:space="preserve"> реализации Программы</w:t>
      </w:r>
    </w:p>
    <w:p w:rsidR="005661E3" w:rsidRPr="009A49BA" w:rsidRDefault="005661E3" w:rsidP="005661E3">
      <w:pPr>
        <w:pStyle w:val="ConsPlusCell"/>
        <w:jc w:val="both"/>
        <w:rPr>
          <w:rFonts w:ascii="Times New Roman" w:hAnsi="Times New Roman" w:cs="Times New Roman"/>
          <w:sz w:val="24"/>
          <w:szCs w:val="24"/>
        </w:rPr>
      </w:pPr>
    </w:p>
    <w:p w:rsidR="005661E3" w:rsidRPr="009A49BA" w:rsidRDefault="005661E3" w:rsidP="005661E3">
      <w:pPr>
        <w:pStyle w:val="ConsPlusCell"/>
        <w:jc w:val="both"/>
        <w:rPr>
          <w:rFonts w:ascii="Times New Roman" w:hAnsi="Times New Roman" w:cs="Times New Roman"/>
          <w:sz w:val="24"/>
          <w:szCs w:val="24"/>
        </w:rPr>
      </w:pPr>
      <w:r w:rsidRPr="009A49BA">
        <w:rPr>
          <w:rFonts w:ascii="Times New Roman" w:hAnsi="Times New Roman" w:cs="Times New Roman"/>
          <w:sz w:val="24"/>
          <w:szCs w:val="24"/>
        </w:rPr>
        <w:t>Объемы б</w:t>
      </w:r>
      <w:r>
        <w:rPr>
          <w:rFonts w:ascii="Times New Roman" w:hAnsi="Times New Roman" w:cs="Times New Roman"/>
          <w:sz w:val="24"/>
          <w:szCs w:val="24"/>
        </w:rPr>
        <w:t xml:space="preserve">юджетных         - общий объем бюджетных </w:t>
      </w:r>
      <w:r w:rsidRPr="009A49BA">
        <w:rPr>
          <w:rFonts w:ascii="Times New Roman" w:hAnsi="Times New Roman" w:cs="Times New Roman"/>
          <w:sz w:val="24"/>
          <w:szCs w:val="24"/>
        </w:rPr>
        <w:t xml:space="preserve">ассигнований на реализацию </w:t>
      </w:r>
    </w:p>
    <w:p w:rsidR="005661E3" w:rsidRPr="009A49BA" w:rsidRDefault="005661E3" w:rsidP="005661E3">
      <w:pPr>
        <w:pStyle w:val="ConsPlusCell"/>
        <w:jc w:val="both"/>
        <w:rPr>
          <w:rFonts w:ascii="Times New Roman" w:hAnsi="Times New Roman" w:cs="Times New Roman"/>
          <w:sz w:val="24"/>
          <w:szCs w:val="24"/>
        </w:rPr>
      </w:pPr>
      <w:r w:rsidRPr="009A49BA">
        <w:rPr>
          <w:rFonts w:ascii="Times New Roman" w:hAnsi="Times New Roman" w:cs="Times New Roman"/>
          <w:sz w:val="24"/>
          <w:szCs w:val="24"/>
        </w:rPr>
        <w:t xml:space="preserve">ассигнований </w:t>
      </w:r>
      <w:r>
        <w:rPr>
          <w:rFonts w:ascii="Times New Roman" w:hAnsi="Times New Roman" w:cs="Times New Roman"/>
          <w:sz w:val="24"/>
          <w:szCs w:val="24"/>
        </w:rPr>
        <w:t xml:space="preserve">         </w:t>
      </w:r>
      <w:r w:rsidRPr="009A49BA">
        <w:rPr>
          <w:rFonts w:ascii="Times New Roman" w:hAnsi="Times New Roman" w:cs="Times New Roman"/>
          <w:sz w:val="24"/>
          <w:szCs w:val="24"/>
        </w:rPr>
        <w:t>муниципальной</w:t>
      </w:r>
      <w:r>
        <w:rPr>
          <w:rFonts w:ascii="Times New Roman" w:hAnsi="Times New Roman" w:cs="Times New Roman"/>
          <w:sz w:val="24"/>
          <w:szCs w:val="24"/>
        </w:rPr>
        <w:t xml:space="preserve"> программы</w:t>
      </w:r>
      <w:r w:rsidR="0052362B">
        <w:rPr>
          <w:rFonts w:ascii="Times New Roman" w:hAnsi="Times New Roman" w:cs="Times New Roman"/>
          <w:sz w:val="24"/>
          <w:szCs w:val="24"/>
        </w:rPr>
        <w:t xml:space="preserve"> за</w:t>
      </w:r>
      <w:r w:rsidRPr="009A49BA">
        <w:rPr>
          <w:rFonts w:ascii="Times New Roman" w:hAnsi="Times New Roman" w:cs="Times New Roman"/>
          <w:sz w:val="24"/>
          <w:szCs w:val="24"/>
        </w:rPr>
        <w:t xml:space="preserve"> счет средств бюджета муниципального </w:t>
      </w:r>
      <w:r w:rsidR="0052362B">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A49BA">
        <w:rPr>
          <w:rFonts w:ascii="Times New Roman" w:hAnsi="Times New Roman" w:cs="Times New Roman"/>
          <w:sz w:val="24"/>
          <w:szCs w:val="24"/>
        </w:rPr>
        <w:t>района «Солнцевский район» Курской  области составляет</w:t>
      </w:r>
      <w:r>
        <w:rPr>
          <w:rFonts w:ascii="Times New Roman" w:hAnsi="Times New Roman" w:cs="Times New Roman"/>
          <w:sz w:val="24"/>
          <w:szCs w:val="24"/>
        </w:rPr>
        <w:t xml:space="preserve">                  </w:t>
      </w:r>
      <w:r w:rsidRPr="009A49B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A49BA">
        <w:rPr>
          <w:rFonts w:ascii="Times New Roman" w:hAnsi="Times New Roman" w:cs="Times New Roman"/>
          <w:sz w:val="24"/>
          <w:szCs w:val="24"/>
        </w:rPr>
        <w:t xml:space="preserve">27 </w:t>
      </w:r>
      <w:r>
        <w:rPr>
          <w:rFonts w:ascii="Times New Roman" w:hAnsi="Times New Roman" w:cs="Times New Roman"/>
          <w:sz w:val="24"/>
          <w:szCs w:val="24"/>
        </w:rPr>
        <w:t>765 452,14 рублей,</w:t>
      </w:r>
    </w:p>
    <w:p w:rsidR="005661E3" w:rsidRPr="009A49BA" w:rsidRDefault="005661E3" w:rsidP="005661E3">
      <w:pPr>
        <w:pStyle w:val="ConsPlusCell"/>
        <w:jc w:val="both"/>
        <w:rPr>
          <w:rFonts w:ascii="Times New Roman" w:hAnsi="Times New Roman" w:cs="Times New Roman"/>
          <w:sz w:val="24"/>
          <w:szCs w:val="24"/>
        </w:rPr>
      </w:pPr>
      <w:r w:rsidRPr="009A49BA">
        <w:rPr>
          <w:rFonts w:ascii="Times New Roman" w:hAnsi="Times New Roman" w:cs="Times New Roman"/>
          <w:sz w:val="24"/>
          <w:szCs w:val="24"/>
        </w:rPr>
        <w:t>в том числе по годам:</w:t>
      </w:r>
    </w:p>
    <w:p w:rsidR="005661E3" w:rsidRPr="00E3133C" w:rsidRDefault="005661E3" w:rsidP="005661E3">
      <w:pPr>
        <w:pStyle w:val="ConsPlusCell"/>
        <w:jc w:val="both"/>
        <w:rPr>
          <w:rFonts w:ascii="Times New Roman" w:hAnsi="Times New Roman" w:cs="Times New Roman"/>
          <w:sz w:val="24"/>
          <w:szCs w:val="24"/>
        </w:rPr>
      </w:pPr>
      <w:r w:rsidRPr="00E3133C">
        <w:rPr>
          <w:rFonts w:ascii="Times New Roman" w:hAnsi="Times New Roman" w:cs="Times New Roman"/>
          <w:sz w:val="24"/>
          <w:szCs w:val="24"/>
        </w:rPr>
        <w:t xml:space="preserve">                     </w:t>
      </w:r>
      <w:r>
        <w:rPr>
          <w:rFonts w:ascii="Times New Roman" w:hAnsi="Times New Roman" w:cs="Times New Roman"/>
          <w:sz w:val="24"/>
          <w:szCs w:val="24"/>
        </w:rPr>
        <w:t xml:space="preserve">        2017 год –  9 710 </w:t>
      </w:r>
      <w:r w:rsidRPr="00E3133C">
        <w:rPr>
          <w:rFonts w:ascii="Times New Roman" w:hAnsi="Times New Roman" w:cs="Times New Roman"/>
          <w:sz w:val="24"/>
          <w:szCs w:val="24"/>
        </w:rPr>
        <w:t>833,09 рублей;</w:t>
      </w:r>
    </w:p>
    <w:p w:rsidR="005661E3" w:rsidRPr="00E3133C" w:rsidRDefault="005661E3" w:rsidP="005661E3">
      <w:pPr>
        <w:pStyle w:val="ConsPlusCell"/>
        <w:jc w:val="both"/>
        <w:rPr>
          <w:rFonts w:ascii="Times New Roman" w:hAnsi="Times New Roman" w:cs="Times New Roman"/>
          <w:sz w:val="24"/>
          <w:szCs w:val="24"/>
        </w:rPr>
      </w:pPr>
      <w:r w:rsidRPr="00E3133C">
        <w:rPr>
          <w:rFonts w:ascii="Times New Roman" w:hAnsi="Times New Roman" w:cs="Times New Roman"/>
          <w:sz w:val="24"/>
          <w:szCs w:val="24"/>
        </w:rPr>
        <w:t xml:space="preserve">                  </w:t>
      </w:r>
      <w:r>
        <w:rPr>
          <w:rFonts w:ascii="Times New Roman" w:hAnsi="Times New Roman" w:cs="Times New Roman"/>
          <w:sz w:val="24"/>
          <w:szCs w:val="24"/>
        </w:rPr>
        <w:t xml:space="preserve">           2018 год –</w:t>
      </w:r>
      <w:r w:rsidRPr="00E3133C">
        <w:rPr>
          <w:rFonts w:ascii="Times New Roman" w:hAnsi="Times New Roman" w:cs="Times New Roman"/>
          <w:sz w:val="24"/>
          <w:szCs w:val="24"/>
        </w:rPr>
        <w:t xml:space="preserve"> </w:t>
      </w:r>
      <w:r>
        <w:rPr>
          <w:rFonts w:ascii="Times New Roman" w:hAnsi="Times New Roman" w:cs="Times New Roman"/>
          <w:sz w:val="24"/>
          <w:szCs w:val="24"/>
        </w:rPr>
        <w:t xml:space="preserve">9 037 </w:t>
      </w:r>
      <w:r w:rsidRPr="00E3133C">
        <w:rPr>
          <w:rFonts w:ascii="Times New Roman" w:hAnsi="Times New Roman" w:cs="Times New Roman"/>
          <w:sz w:val="24"/>
          <w:szCs w:val="24"/>
        </w:rPr>
        <w:t>433,05 рублей;</w:t>
      </w:r>
    </w:p>
    <w:p w:rsidR="005661E3" w:rsidRPr="00E3133C" w:rsidRDefault="005661E3" w:rsidP="005661E3">
      <w:pPr>
        <w:pStyle w:val="ConsPlusCell"/>
        <w:jc w:val="both"/>
        <w:rPr>
          <w:rFonts w:ascii="Times New Roman" w:hAnsi="Times New Roman" w:cs="Times New Roman"/>
          <w:sz w:val="24"/>
          <w:szCs w:val="24"/>
        </w:rPr>
      </w:pPr>
      <w:r w:rsidRPr="00E3133C">
        <w:rPr>
          <w:rFonts w:ascii="Times New Roman" w:hAnsi="Times New Roman" w:cs="Times New Roman"/>
          <w:sz w:val="24"/>
          <w:szCs w:val="24"/>
        </w:rPr>
        <w:t xml:space="preserve">                   </w:t>
      </w:r>
      <w:r>
        <w:rPr>
          <w:rFonts w:ascii="Times New Roman" w:hAnsi="Times New Roman" w:cs="Times New Roman"/>
          <w:sz w:val="24"/>
          <w:szCs w:val="24"/>
        </w:rPr>
        <w:t xml:space="preserve">          2019 год – 9 017 186</w:t>
      </w:r>
      <w:r w:rsidRPr="00E3133C">
        <w:rPr>
          <w:rFonts w:ascii="Times New Roman" w:hAnsi="Times New Roman" w:cs="Times New Roman"/>
          <w:sz w:val="24"/>
          <w:szCs w:val="24"/>
        </w:rPr>
        <w:t xml:space="preserve">  рублей;</w:t>
      </w:r>
    </w:p>
    <w:p w:rsidR="005661E3" w:rsidRPr="005D7E1B" w:rsidRDefault="005661E3" w:rsidP="005D7E1B">
      <w:pPr>
        <w:pStyle w:val="ConsPlusCell"/>
        <w:tabs>
          <w:tab w:val="left" w:pos="142"/>
          <w:tab w:val="left" w:pos="567"/>
          <w:tab w:val="left" w:pos="1418"/>
        </w:tabs>
        <w:rPr>
          <w:rFonts w:ascii="Times New Roman" w:hAnsi="Times New Roman" w:cs="Times New Roman"/>
          <w:sz w:val="24"/>
          <w:szCs w:val="24"/>
        </w:rPr>
      </w:pPr>
    </w:p>
    <w:p w:rsidR="005661E3" w:rsidRPr="005D7E1B" w:rsidRDefault="005661E3" w:rsidP="005D7E1B">
      <w:pPr>
        <w:pStyle w:val="ConsPlusCell"/>
        <w:tabs>
          <w:tab w:val="left" w:pos="142"/>
          <w:tab w:val="left" w:pos="567"/>
          <w:tab w:val="left" w:pos="1418"/>
        </w:tabs>
        <w:ind w:firstLine="709"/>
        <w:rPr>
          <w:rFonts w:ascii="Times New Roman" w:hAnsi="Times New Roman" w:cs="Times New Roman"/>
          <w:sz w:val="24"/>
          <w:szCs w:val="24"/>
        </w:rPr>
      </w:pPr>
      <w:r w:rsidRPr="005D7E1B">
        <w:rPr>
          <w:rFonts w:ascii="Times New Roman" w:hAnsi="Times New Roman" w:cs="Times New Roman"/>
          <w:sz w:val="24"/>
          <w:szCs w:val="24"/>
        </w:rPr>
        <w:t>объем бюджетных ассигнований бюджета Солнцевского района Курской области на реализацию подпрограмм составит:</w:t>
      </w:r>
    </w:p>
    <w:p w:rsidR="005661E3" w:rsidRPr="005D7E1B" w:rsidRDefault="005661E3" w:rsidP="005D7E1B">
      <w:pPr>
        <w:pStyle w:val="ConsPlusCell"/>
        <w:jc w:val="both"/>
        <w:rPr>
          <w:rFonts w:ascii="Times New Roman" w:hAnsi="Times New Roman" w:cs="Times New Roman"/>
          <w:sz w:val="24"/>
          <w:szCs w:val="24"/>
        </w:rPr>
      </w:pPr>
    </w:p>
    <w:p w:rsidR="005661E3" w:rsidRPr="005D7E1B" w:rsidRDefault="005661E3" w:rsidP="005D7E1B">
      <w:pPr>
        <w:autoSpaceDE w:val="0"/>
        <w:autoSpaceDN w:val="0"/>
        <w:adjustRightInd w:val="0"/>
        <w:spacing w:line="240" w:lineRule="auto"/>
        <w:ind w:firstLine="540"/>
        <w:jc w:val="both"/>
        <w:rPr>
          <w:rFonts w:ascii="Times New Roman" w:hAnsi="Times New Roman"/>
          <w:sz w:val="24"/>
          <w:szCs w:val="24"/>
        </w:rPr>
      </w:pPr>
      <w:r w:rsidRPr="005D7E1B">
        <w:rPr>
          <w:rFonts w:ascii="Times New Roman" w:hAnsi="Times New Roman"/>
          <w:sz w:val="24"/>
          <w:szCs w:val="24"/>
        </w:rPr>
        <w:t>Подпрограмма 1. «Управление муниципальным долгом» муниципальной программы «Повышение эффективности управления финансами в Солнцевском районе Курской области» - 0 рублей;</w:t>
      </w:r>
    </w:p>
    <w:p w:rsidR="005661E3" w:rsidRPr="005D7E1B" w:rsidRDefault="005661E3" w:rsidP="005D7E1B">
      <w:pPr>
        <w:autoSpaceDE w:val="0"/>
        <w:autoSpaceDN w:val="0"/>
        <w:adjustRightInd w:val="0"/>
        <w:spacing w:line="240" w:lineRule="auto"/>
        <w:ind w:firstLine="540"/>
        <w:jc w:val="both"/>
        <w:rPr>
          <w:rFonts w:ascii="Times New Roman" w:hAnsi="Times New Roman"/>
          <w:sz w:val="24"/>
          <w:szCs w:val="24"/>
        </w:rPr>
      </w:pPr>
    </w:p>
    <w:p w:rsidR="005661E3" w:rsidRPr="005D7E1B" w:rsidRDefault="005661E3" w:rsidP="005D7E1B">
      <w:pPr>
        <w:autoSpaceDE w:val="0"/>
        <w:autoSpaceDN w:val="0"/>
        <w:adjustRightInd w:val="0"/>
        <w:spacing w:line="240" w:lineRule="auto"/>
        <w:ind w:firstLine="540"/>
        <w:jc w:val="both"/>
        <w:rPr>
          <w:rFonts w:ascii="Times New Roman" w:hAnsi="Times New Roman"/>
          <w:sz w:val="24"/>
          <w:szCs w:val="24"/>
        </w:rPr>
      </w:pPr>
      <w:r w:rsidRPr="005D7E1B">
        <w:rPr>
          <w:rFonts w:ascii="Times New Roman" w:hAnsi="Times New Roman"/>
          <w:sz w:val="24"/>
          <w:szCs w:val="24"/>
        </w:rPr>
        <w:t xml:space="preserve">Подпрограмма 2. «Эффективная система межбюджетных отношений» муниципальной программы «Повышение эффективности управления </w:t>
      </w:r>
      <w:r w:rsidR="005D7E1B">
        <w:rPr>
          <w:rFonts w:ascii="Times New Roman" w:hAnsi="Times New Roman"/>
          <w:sz w:val="24"/>
          <w:szCs w:val="24"/>
        </w:rPr>
        <w:t xml:space="preserve">финансами в Солнцевском районе </w:t>
      </w:r>
      <w:r w:rsidRPr="005D7E1B">
        <w:rPr>
          <w:rFonts w:ascii="Times New Roman" w:hAnsi="Times New Roman"/>
          <w:sz w:val="24"/>
          <w:szCs w:val="24"/>
        </w:rPr>
        <w:t>Курской области» - 18 038 958,09 рубля, в том числе по годам:</w:t>
      </w:r>
    </w:p>
    <w:p w:rsidR="005661E3" w:rsidRPr="005D7E1B" w:rsidRDefault="005661E3" w:rsidP="005D7E1B">
      <w:pPr>
        <w:autoSpaceDE w:val="0"/>
        <w:autoSpaceDN w:val="0"/>
        <w:adjustRightInd w:val="0"/>
        <w:spacing w:after="0" w:line="240" w:lineRule="auto"/>
        <w:ind w:firstLine="1701"/>
        <w:jc w:val="both"/>
        <w:rPr>
          <w:rFonts w:ascii="Times New Roman" w:hAnsi="Times New Roman"/>
          <w:sz w:val="24"/>
          <w:szCs w:val="24"/>
        </w:rPr>
      </w:pPr>
      <w:r w:rsidRPr="005D7E1B">
        <w:rPr>
          <w:rFonts w:ascii="Times New Roman" w:hAnsi="Times New Roman"/>
          <w:sz w:val="24"/>
          <w:szCs w:val="24"/>
        </w:rPr>
        <w:t>2017 год – 6 679 340,09 рубля</w:t>
      </w:r>
    </w:p>
    <w:p w:rsidR="005661E3" w:rsidRPr="005D7E1B" w:rsidRDefault="005661E3" w:rsidP="005D7E1B">
      <w:pPr>
        <w:autoSpaceDE w:val="0"/>
        <w:autoSpaceDN w:val="0"/>
        <w:adjustRightInd w:val="0"/>
        <w:spacing w:after="0" w:line="240" w:lineRule="auto"/>
        <w:ind w:firstLine="1701"/>
        <w:jc w:val="both"/>
        <w:rPr>
          <w:rFonts w:ascii="Times New Roman" w:hAnsi="Times New Roman"/>
          <w:sz w:val="24"/>
          <w:szCs w:val="24"/>
        </w:rPr>
      </w:pPr>
      <w:r w:rsidRPr="005D7E1B">
        <w:rPr>
          <w:rFonts w:ascii="Times New Roman" w:hAnsi="Times New Roman"/>
          <w:sz w:val="24"/>
          <w:szCs w:val="24"/>
        </w:rPr>
        <w:t>2018 год – 5 929 214 рублей</w:t>
      </w:r>
    </w:p>
    <w:p w:rsidR="005661E3" w:rsidRPr="005D7E1B" w:rsidRDefault="005661E3" w:rsidP="005D7E1B">
      <w:pPr>
        <w:autoSpaceDE w:val="0"/>
        <w:autoSpaceDN w:val="0"/>
        <w:adjustRightInd w:val="0"/>
        <w:spacing w:after="0" w:line="240" w:lineRule="auto"/>
        <w:ind w:firstLine="1701"/>
        <w:jc w:val="both"/>
        <w:rPr>
          <w:rFonts w:ascii="Times New Roman" w:hAnsi="Times New Roman"/>
          <w:sz w:val="24"/>
          <w:szCs w:val="24"/>
        </w:rPr>
      </w:pPr>
      <w:r w:rsidRPr="005D7E1B">
        <w:rPr>
          <w:rFonts w:ascii="Times New Roman" w:hAnsi="Times New Roman"/>
          <w:sz w:val="24"/>
          <w:szCs w:val="24"/>
        </w:rPr>
        <w:t xml:space="preserve">2019 год </w:t>
      </w:r>
      <w:r w:rsidRPr="005D7E1B">
        <w:rPr>
          <w:rFonts w:ascii="Times New Roman" w:hAnsi="Times New Roman"/>
          <w:b/>
          <w:sz w:val="24"/>
          <w:szCs w:val="24"/>
        </w:rPr>
        <w:t xml:space="preserve">– </w:t>
      </w:r>
      <w:r w:rsidRPr="005D7E1B">
        <w:rPr>
          <w:rFonts w:ascii="Times New Roman" w:hAnsi="Times New Roman"/>
          <w:sz w:val="24"/>
          <w:szCs w:val="24"/>
        </w:rPr>
        <w:t>5 430 404 рубля</w:t>
      </w:r>
    </w:p>
    <w:p w:rsidR="005661E3" w:rsidRPr="005D7E1B" w:rsidRDefault="005661E3" w:rsidP="005D7E1B">
      <w:pPr>
        <w:autoSpaceDE w:val="0"/>
        <w:autoSpaceDN w:val="0"/>
        <w:adjustRightInd w:val="0"/>
        <w:spacing w:after="0" w:line="240" w:lineRule="auto"/>
        <w:ind w:firstLine="540"/>
        <w:jc w:val="both"/>
        <w:rPr>
          <w:rFonts w:ascii="Times New Roman" w:hAnsi="Times New Roman"/>
          <w:sz w:val="24"/>
          <w:szCs w:val="24"/>
        </w:rPr>
      </w:pPr>
    </w:p>
    <w:p w:rsidR="005661E3" w:rsidRPr="005D7E1B" w:rsidRDefault="005661E3" w:rsidP="005D7E1B">
      <w:pPr>
        <w:autoSpaceDE w:val="0"/>
        <w:autoSpaceDN w:val="0"/>
        <w:adjustRightInd w:val="0"/>
        <w:spacing w:line="240" w:lineRule="auto"/>
        <w:ind w:firstLine="540"/>
        <w:jc w:val="both"/>
        <w:rPr>
          <w:rFonts w:ascii="Times New Roman" w:hAnsi="Times New Roman"/>
          <w:sz w:val="24"/>
          <w:szCs w:val="24"/>
        </w:rPr>
      </w:pPr>
      <w:r w:rsidRPr="005D7E1B">
        <w:rPr>
          <w:rFonts w:ascii="Times New Roman" w:hAnsi="Times New Roman"/>
          <w:sz w:val="24"/>
          <w:szCs w:val="24"/>
        </w:rPr>
        <w:t xml:space="preserve">Подпрограмма 3. «Управление муниципальной программой и обеспечение условий реализации» муниципальной программы «Повышение эффективности управления </w:t>
      </w:r>
      <w:r w:rsidR="005D7E1B">
        <w:rPr>
          <w:rFonts w:ascii="Times New Roman" w:hAnsi="Times New Roman"/>
          <w:sz w:val="24"/>
          <w:szCs w:val="24"/>
        </w:rPr>
        <w:lastRenderedPageBreak/>
        <w:t xml:space="preserve">финансами в Солнцевском </w:t>
      </w:r>
      <w:r w:rsidRPr="005D7E1B">
        <w:rPr>
          <w:rFonts w:ascii="Times New Roman" w:hAnsi="Times New Roman"/>
          <w:sz w:val="24"/>
          <w:szCs w:val="24"/>
        </w:rPr>
        <w:t>районе Курской области» - 9 726 494,05 рублей, в том числе по годам:</w:t>
      </w:r>
    </w:p>
    <w:p w:rsidR="005661E3" w:rsidRPr="005D7E1B" w:rsidRDefault="0052362B" w:rsidP="005D7E1B">
      <w:pPr>
        <w:pStyle w:val="ConsPlusCell"/>
        <w:ind w:firstLine="1701"/>
        <w:jc w:val="both"/>
        <w:rPr>
          <w:rFonts w:ascii="Times New Roman" w:hAnsi="Times New Roman" w:cs="Times New Roman"/>
          <w:sz w:val="24"/>
          <w:szCs w:val="24"/>
        </w:rPr>
      </w:pPr>
      <w:r>
        <w:rPr>
          <w:rFonts w:ascii="Times New Roman" w:hAnsi="Times New Roman" w:cs="Times New Roman"/>
          <w:sz w:val="24"/>
          <w:szCs w:val="24"/>
        </w:rPr>
        <w:t xml:space="preserve">2017 год – </w:t>
      </w:r>
      <w:r w:rsidR="005661E3" w:rsidRPr="005D7E1B">
        <w:rPr>
          <w:rFonts w:ascii="Times New Roman" w:hAnsi="Times New Roman" w:cs="Times New Roman"/>
          <w:sz w:val="24"/>
          <w:szCs w:val="24"/>
        </w:rPr>
        <w:t>3 031 493 рублей</w:t>
      </w:r>
    </w:p>
    <w:p w:rsidR="005661E3" w:rsidRPr="005D7E1B" w:rsidRDefault="0052362B" w:rsidP="005D7E1B">
      <w:pPr>
        <w:pStyle w:val="ConsPlusCell"/>
        <w:ind w:firstLine="1701"/>
        <w:jc w:val="both"/>
        <w:rPr>
          <w:rFonts w:ascii="Times New Roman" w:hAnsi="Times New Roman" w:cs="Times New Roman"/>
          <w:sz w:val="24"/>
          <w:szCs w:val="24"/>
        </w:rPr>
      </w:pPr>
      <w:r>
        <w:rPr>
          <w:rFonts w:ascii="Times New Roman" w:hAnsi="Times New Roman" w:cs="Times New Roman"/>
          <w:sz w:val="24"/>
          <w:szCs w:val="24"/>
        </w:rPr>
        <w:t>2018 год – 3 108 219,05</w:t>
      </w:r>
      <w:r w:rsidR="005661E3" w:rsidRPr="005D7E1B">
        <w:rPr>
          <w:rFonts w:ascii="Times New Roman" w:hAnsi="Times New Roman" w:cs="Times New Roman"/>
          <w:sz w:val="24"/>
          <w:szCs w:val="24"/>
        </w:rPr>
        <w:t xml:space="preserve"> рублей</w:t>
      </w:r>
    </w:p>
    <w:p w:rsidR="005661E3" w:rsidRPr="005D7E1B" w:rsidRDefault="0052362B" w:rsidP="005D7E1B">
      <w:pPr>
        <w:pStyle w:val="ConsPlusCell"/>
        <w:ind w:firstLine="1701"/>
        <w:jc w:val="both"/>
        <w:rPr>
          <w:rFonts w:ascii="Times New Roman" w:hAnsi="Times New Roman" w:cs="Times New Roman"/>
          <w:sz w:val="24"/>
          <w:szCs w:val="24"/>
        </w:rPr>
      </w:pPr>
      <w:r>
        <w:rPr>
          <w:rFonts w:ascii="Times New Roman" w:hAnsi="Times New Roman" w:cs="Times New Roman"/>
          <w:sz w:val="24"/>
          <w:szCs w:val="24"/>
        </w:rPr>
        <w:t>2019 год – 3 586 782</w:t>
      </w:r>
      <w:r w:rsidR="005661E3" w:rsidRPr="005D7E1B">
        <w:rPr>
          <w:rFonts w:ascii="Times New Roman" w:hAnsi="Times New Roman" w:cs="Times New Roman"/>
          <w:sz w:val="24"/>
          <w:szCs w:val="24"/>
        </w:rPr>
        <w:t xml:space="preserve"> рублей</w:t>
      </w:r>
    </w:p>
    <w:p w:rsidR="005661E3" w:rsidRPr="005D7E1B" w:rsidRDefault="005661E3" w:rsidP="005D7E1B">
      <w:pPr>
        <w:pStyle w:val="ConsPlusCell"/>
        <w:jc w:val="both"/>
        <w:rPr>
          <w:rFonts w:ascii="Times New Roman" w:hAnsi="Times New Roman" w:cs="Times New Roman"/>
          <w:sz w:val="24"/>
          <w:szCs w:val="24"/>
        </w:rPr>
      </w:pPr>
    </w:p>
    <w:p w:rsidR="005661E3" w:rsidRDefault="005661E3" w:rsidP="005661E3">
      <w:pPr>
        <w:pStyle w:val="ConsPlusCell"/>
        <w:jc w:val="both"/>
        <w:rPr>
          <w:rFonts w:ascii="Times New Roman" w:hAnsi="Times New Roman" w:cs="Times New Roman"/>
        </w:rPr>
      </w:pPr>
    </w:p>
    <w:p w:rsidR="005661E3" w:rsidRPr="0081159A" w:rsidRDefault="005661E3" w:rsidP="005661E3">
      <w:pPr>
        <w:pStyle w:val="ConsPlusCell"/>
        <w:jc w:val="both"/>
        <w:rPr>
          <w:rFonts w:ascii="Times New Roman" w:hAnsi="Times New Roman" w:cs="Times New Roman"/>
          <w:sz w:val="24"/>
          <w:szCs w:val="24"/>
        </w:rPr>
      </w:pPr>
    </w:p>
    <w:p w:rsidR="005661E3"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Ожидаемые результаты        </w:t>
      </w:r>
      <w:r w:rsidRPr="0081159A">
        <w:rPr>
          <w:rFonts w:ascii="Times New Roman" w:hAnsi="Times New Roman" w:cs="Times New Roman"/>
          <w:sz w:val="24"/>
          <w:szCs w:val="24"/>
        </w:rPr>
        <w:t xml:space="preserve"> </w:t>
      </w:r>
      <w:r w:rsidR="005D7E1B">
        <w:rPr>
          <w:rFonts w:ascii="Times New Roman" w:hAnsi="Times New Roman" w:cs="Times New Roman"/>
          <w:sz w:val="24"/>
          <w:szCs w:val="24"/>
        </w:rPr>
        <w:t xml:space="preserve">-   создание финансовых </w:t>
      </w:r>
      <w:r w:rsidRPr="0081159A">
        <w:rPr>
          <w:rFonts w:ascii="Times New Roman" w:hAnsi="Times New Roman" w:cs="Times New Roman"/>
          <w:sz w:val="24"/>
          <w:szCs w:val="24"/>
        </w:rPr>
        <w:t>условий</w:t>
      </w:r>
      <w:r>
        <w:rPr>
          <w:rFonts w:ascii="Times New Roman" w:hAnsi="Times New Roman" w:cs="Times New Roman"/>
          <w:sz w:val="24"/>
          <w:szCs w:val="24"/>
        </w:rPr>
        <w:t xml:space="preserve"> для</w:t>
      </w:r>
      <w:r w:rsidRPr="0081159A">
        <w:rPr>
          <w:rFonts w:ascii="Times New Roman" w:hAnsi="Times New Roman" w:cs="Times New Roman"/>
          <w:sz w:val="24"/>
          <w:szCs w:val="24"/>
        </w:rPr>
        <w:t xml:space="preserve"> устойчивого</w:t>
      </w:r>
    </w:p>
    <w:p w:rsidR="005661E3" w:rsidRPr="0081159A"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1159A">
        <w:rPr>
          <w:rFonts w:ascii="Times New Roman" w:hAnsi="Times New Roman" w:cs="Times New Roman"/>
          <w:sz w:val="24"/>
          <w:szCs w:val="24"/>
        </w:rPr>
        <w:t>экономического</w:t>
      </w:r>
    </w:p>
    <w:p w:rsidR="005661E3" w:rsidRDefault="005661E3" w:rsidP="005661E3">
      <w:pPr>
        <w:pStyle w:val="ConsPlusCell"/>
        <w:rPr>
          <w:rFonts w:ascii="Times New Roman" w:hAnsi="Times New Roman" w:cs="Times New Roman"/>
          <w:sz w:val="24"/>
          <w:szCs w:val="24"/>
        </w:rPr>
      </w:pPr>
      <w:r w:rsidRPr="0081159A">
        <w:rPr>
          <w:rFonts w:ascii="Times New Roman" w:hAnsi="Times New Roman" w:cs="Times New Roman"/>
          <w:sz w:val="24"/>
          <w:szCs w:val="24"/>
        </w:rPr>
        <w:t xml:space="preserve">реализации Программы   </w:t>
      </w:r>
      <w:r>
        <w:rPr>
          <w:rFonts w:ascii="Times New Roman" w:hAnsi="Times New Roman" w:cs="Times New Roman"/>
          <w:sz w:val="24"/>
          <w:szCs w:val="24"/>
        </w:rPr>
        <w:t xml:space="preserve">           роста и поступлен</w:t>
      </w:r>
      <w:r w:rsidR="0052362B">
        <w:rPr>
          <w:rFonts w:ascii="Times New Roman" w:hAnsi="Times New Roman" w:cs="Times New Roman"/>
          <w:sz w:val="24"/>
          <w:szCs w:val="24"/>
        </w:rPr>
        <w:t>ия доходов в консолидированный</w:t>
      </w:r>
    </w:p>
    <w:p w:rsidR="005661E3"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1159A">
        <w:rPr>
          <w:rFonts w:ascii="Times New Roman" w:hAnsi="Times New Roman" w:cs="Times New Roman"/>
          <w:sz w:val="24"/>
          <w:szCs w:val="24"/>
        </w:rPr>
        <w:t>бюджет Солнцевского района Курск</w:t>
      </w:r>
      <w:r>
        <w:rPr>
          <w:rFonts w:ascii="Times New Roman" w:hAnsi="Times New Roman" w:cs="Times New Roman"/>
          <w:sz w:val="24"/>
          <w:szCs w:val="24"/>
        </w:rPr>
        <w:t>ой области,</w:t>
      </w:r>
    </w:p>
    <w:p w:rsidR="005661E3"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повышения уровня и </w:t>
      </w:r>
      <w:r w:rsidRPr="0081159A">
        <w:rPr>
          <w:rFonts w:ascii="Times New Roman" w:hAnsi="Times New Roman" w:cs="Times New Roman"/>
          <w:sz w:val="24"/>
          <w:szCs w:val="24"/>
        </w:rPr>
        <w:t xml:space="preserve">качества </w:t>
      </w:r>
      <w:r w:rsidR="0052362B">
        <w:rPr>
          <w:rFonts w:ascii="Times New Roman" w:hAnsi="Times New Roman" w:cs="Times New Roman"/>
          <w:sz w:val="24"/>
          <w:szCs w:val="24"/>
        </w:rPr>
        <w:t xml:space="preserve">жизни </w:t>
      </w:r>
      <w:r>
        <w:rPr>
          <w:rFonts w:ascii="Times New Roman" w:hAnsi="Times New Roman" w:cs="Times New Roman"/>
          <w:sz w:val="24"/>
          <w:szCs w:val="24"/>
        </w:rPr>
        <w:t>населения</w:t>
      </w:r>
    </w:p>
    <w:p w:rsidR="005661E3" w:rsidRPr="0081159A" w:rsidRDefault="005661E3" w:rsidP="005661E3">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52362B">
        <w:rPr>
          <w:rFonts w:ascii="Times New Roman" w:hAnsi="Times New Roman" w:cs="Times New Roman"/>
          <w:sz w:val="24"/>
          <w:szCs w:val="24"/>
        </w:rPr>
        <w:t xml:space="preserve">Солнцевского </w:t>
      </w:r>
      <w:r w:rsidRPr="0081159A">
        <w:rPr>
          <w:rFonts w:ascii="Times New Roman" w:hAnsi="Times New Roman" w:cs="Times New Roman"/>
          <w:sz w:val="24"/>
          <w:szCs w:val="24"/>
        </w:rPr>
        <w:t>района Курской области;</w:t>
      </w:r>
    </w:p>
    <w:p w:rsidR="005661E3" w:rsidRPr="0081159A" w:rsidRDefault="005661E3" w:rsidP="005661E3">
      <w:pPr>
        <w:pStyle w:val="ConsPlusCell"/>
        <w:rPr>
          <w:rFonts w:ascii="Times New Roman" w:hAnsi="Times New Roman" w:cs="Times New Roman"/>
          <w:sz w:val="24"/>
          <w:szCs w:val="24"/>
        </w:rPr>
      </w:pPr>
    </w:p>
    <w:p w:rsidR="005661E3" w:rsidRPr="0081159A" w:rsidRDefault="005661E3" w:rsidP="005661E3">
      <w:pPr>
        <w:pStyle w:val="ConsPlusCell"/>
        <w:jc w:val="center"/>
        <w:rPr>
          <w:rFonts w:ascii="Times New Roman" w:hAnsi="Times New Roman" w:cs="Times New Roman"/>
          <w:sz w:val="24"/>
          <w:szCs w:val="24"/>
        </w:rPr>
      </w:pPr>
      <w:r w:rsidRPr="0081159A">
        <w:rPr>
          <w:rFonts w:ascii="Times New Roman" w:hAnsi="Times New Roman" w:cs="Times New Roman"/>
          <w:sz w:val="24"/>
          <w:szCs w:val="24"/>
        </w:rPr>
        <w:t xml:space="preserve">                  </w:t>
      </w:r>
      <w:r>
        <w:rPr>
          <w:rFonts w:ascii="Times New Roman" w:hAnsi="Times New Roman" w:cs="Times New Roman"/>
          <w:sz w:val="24"/>
          <w:szCs w:val="24"/>
        </w:rPr>
        <w:t xml:space="preserve">                             -  повышение эффективности финансового </w:t>
      </w:r>
      <w:r w:rsidRPr="0081159A">
        <w:rPr>
          <w:rFonts w:ascii="Times New Roman" w:hAnsi="Times New Roman" w:cs="Times New Roman"/>
          <w:sz w:val="24"/>
          <w:szCs w:val="24"/>
        </w:rPr>
        <w:t>управления;</w:t>
      </w:r>
    </w:p>
    <w:p w:rsidR="005661E3" w:rsidRPr="0081159A" w:rsidRDefault="005661E3" w:rsidP="005661E3">
      <w:pPr>
        <w:pStyle w:val="ConsPlusCell"/>
        <w:jc w:val="center"/>
        <w:rPr>
          <w:rFonts w:ascii="Times New Roman" w:hAnsi="Times New Roman" w:cs="Times New Roman"/>
          <w:sz w:val="24"/>
          <w:szCs w:val="24"/>
        </w:rPr>
      </w:pPr>
    </w:p>
    <w:p w:rsidR="005661E3" w:rsidRDefault="005661E3" w:rsidP="005661E3">
      <w:pPr>
        <w:pStyle w:val="ConsPlusCell"/>
        <w:jc w:val="center"/>
        <w:rPr>
          <w:rFonts w:ascii="Times New Roman" w:hAnsi="Times New Roman" w:cs="Times New Roman"/>
          <w:sz w:val="24"/>
          <w:szCs w:val="24"/>
        </w:rPr>
      </w:pPr>
      <w:r w:rsidRPr="0081159A">
        <w:rPr>
          <w:rFonts w:ascii="Times New Roman" w:hAnsi="Times New Roman" w:cs="Times New Roman"/>
          <w:sz w:val="24"/>
          <w:szCs w:val="24"/>
        </w:rPr>
        <w:t xml:space="preserve">                                              -  перевод большей части средств б</w:t>
      </w:r>
      <w:r>
        <w:rPr>
          <w:rFonts w:ascii="Times New Roman" w:hAnsi="Times New Roman" w:cs="Times New Roman"/>
          <w:sz w:val="24"/>
          <w:szCs w:val="24"/>
        </w:rPr>
        <w:t xml:space="preserve">юджета Солнцевского района </w:t>
      </w:r>
      <w:r w:rsidRPr="0081159A">
        <w:rPr>
          <w:rFonts w:ascii="Times New Roman" w:hAnsi="Times New Roman" w:cs="Times New Roman"/>
          <w:sz w:val="24"/>
          <w:szCs w:val="24"/>
        </w:rPr>
        <w:t xml:space="preserve">Курской </w:t>
      </w:r>
      <w:r>
        <w:rPr>
          <w:rFonts w:ascii="Times New Roman" w:hAnsi="Times New Roman" w:cs="Times New Roman"/>
          <w:sz w:val="24"/>
          <w:szCs w:val="24"/>
        </w:rPr>
        <w:t>области</w:t>
      </w:r>
    </w:p>
    <w:p w:rsidR="005661E3"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81159A">
        <w:rPr>
          <w:rFonts w:ascii="Times New Roman" w:hAnsi="Times New Roman" w:cs="Times New Roman"/>
          <w:sz w:val="24"/>
          <w:szCs w:val="24"/>
        </w:rPr>
        <w:t>на принципы программно-</w:t>
      </w:r>
      <w:r>
        <w:rPr>
          <w:rFonts w:ascii="Times New Roman" w:hAnsi="Times New Roman" w:cs="Times New Roman"/>
          <w:sz w:val="24"/>
          <w:szCs w:val="24"/>
        </w:rPr>
        <w:t>целевого планирования, контроля</w:t>
      </w:r>
    </w:p>
    <w:p w:rsidR="005661E3" w:rsidRPr="0081159A"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и последующей </w:t>
      </w:r>
      <w:r w:rsidRPr="0081159A">
        <w:rPr>
          <w:rFonts w:ascii="Times New Roman" w:hAnsi="Times New Roman" w:cs="Times New Roman"/>
          <w:sz w:val="24"/>
          <w:szCs w:val="24"/>
        </w:rPr>
        <w:t>оценки эффективности их использования;</w:t>
      </w:r>
    </w:p>
    <w:p w:rsidR="005661E3" w:rsidRPr="0081159A" w:rsidRDefault="005661E3" w:rsidP="005661E3">
      <w:pPr>
        <w:pStyle w:val="ConsPlusCell"/>
        <w:jc w:val="center"/>
        <w:rPr>
          <w:rFonts w:ascii="Times New Roman" w:hAnsi="Times New Roman" w:cs="Times New Roman"/>
          <w:sz w:val="24"/>
          <w:szCs w:val="24"/>
        </w:rPr>
      </w:pPr>
    </w:p>
    <w:p w:rsidR="005661E3" w:rsidRDefault="005661E3" w:rsidP="005661E3">
      <w:pPr>
        <w:pStyle w:val="ConsPlusCell"/>
        <w:jc w:val="center"/>
        <w:rPr>
          <w:rFonts w:ascii="Times New Roman" w:hAnsi="Times New Roman" w:cs="Times New Roman"/>
          <w:sz w:val="24"/>
          <w:szCs w:val="24"/>
        </w:rPr>
      </w:pPr>
      <w:r w:rsidRPr="008115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59A">
        <w:rPr>
          <w:rFonts w:ascii="Times New Roman" w:hAnsi="Times New Roman" w:cs="Times New Roman"/>
          <w:sz w:val="24"/>
          <w:szCs w:val="24"/>
        </w:rPr>
        <w:t xml:space="preserve"> созда</w:t>
      </w:r>
      <w:r>
        <w:rPr>
          <w:rFonts w:ascii="Times New Roman" w:hAnsi="Times New Roman" w:cs="Times New Roman"/>
          <w:sz w:val="24"/>
          <w:szCs w:val="24"/>
        </w:rPr>
        <w:t>ние долгосрочного источника финансирования</w:t>
      </w:r>
    </w:p>
    <w:p w:rsidR="005661E3" w:rsidRPr="0081159A"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81159A">
        <w:rPr>
          <w:rFonts w:ascii="Times New Roman" w:hAnsi="Times New Roman" w:cs="Times New Roman"/>
          <w:sz w:val="24"/>
          <w:szCs w:val="24"/>
        </w:rPr>
        <w:t xml:space="preserve">дефицита </w:t>
      </w:r>
      <w:r>
        <w:rPr>
          <w:rFonts w:ascii="Times New Roman" w:hAnsi="Times New Roman" w:cs="Times New Roman"/>
          <w:sz w:val="24"/>
          <w:szCs w:val="24"/>
        </w:rPr>
        <w:t>бюджета Солнцевского</w:t>
      </w:r>
      <w:r w:rsidRPr="0081159A">
        <w:rPr>
          <w:rFonts w:ascii="Times New Roman" w:hAnsi="Times New Roman" w:cs="Times New Roman"/>
          <w:sz w:val="24"/>
          <w:szCs w:val="24"/>
        </w:rPr>
        <w:t xml:space="preserve"> района Курской области;</w:t>
      </w:r>
    </w:p>
    <w:p w:rsidR="005661E3" w:rsidRPr="0081159A" w:rsidRDefault="005661E3" w:rsidP="005661E3">
      <w:pPr>
        <w:pStyle w:val="ConsPlusCell"/>
        <w:jc w:val="center"/>
        <w:rPr>
          <w:rFonts w:ascii="Times New Roman" w:hAnsi="Times New Roman" w:cs="Times New Roman"/>
          <w:sz w:val="24"/>
          <w:szCs w:val="24"/>
        </w:rPr>
      </w:pPr>
    </w:p>
    <w:p w:rsidR="005661E3" w:rsidRDefault="005661E3" w:rsidP="005661E3">
      <w:pPr>
        <w:pStyle w:val="ConsPlusCell"/>
        <w:jc w:val="center"/>
        <w:rPr>
          <w:rFonts w:ascii="Times New Roman" w:hAnsi="Times New Roman" w:cs="Times New Roman"/>
          <w:sz w:val="24"/>
          <w:szCs w:val="24"/>
        </w:rPr>
      </w:pPr>
      <w:r w:rsidRPr="0081159A">
        <w:rPr>
          <w:rFonts w:ascii="Times New Roman" w:hAnsi="Times New Roman" w:cs="Times New Roman"/>
          <w:sz w:val="24"/>
          <w:szCs w:val="24"/>
        </w:rPr>
        <w:t xml:space="preserve">             </w:t>
      </w:r>
      <w:r>
        <w:rPr>
          <w:rFonts w:ascii="Times New Roman" w:hAnsi="Times New Roman" w:cs="Times New Roman"/>
          <w:sz w:val="24"/>
          <w:szCs w:val="24"/>
        </w:rPr>
        <w:t xml:space="preserve">                            - укрепление финансовых возможностей органов</w:t>
      </w:r>
    </w:p>
    <w:p w:rsidR="005661E3"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r w:rsidRPr="0081159A">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поселений Солнцевского района</w:t>
      </w:r>
    </w:p>
    <w:p w:rsidR="005661E3"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Курской области по решению </w:t>
      </w:r>
      <w:r w:rsidRPr="0081159A">
        <w:rPr>
          <w:rFonts w:ascii="Times New Roman" w:hAnsi="Times New Roman" w:cs="Times New Roman"/>
          <w:sz w:val="24"/>
          <w:szCs w:val="24"/>
        </w:rPr>
        <w:t>вопросов</w:t>
      </w:r>
      <w:r>
        <w:rPr>
          <w:rFonts w:ascii="Times New Roman" w:hAnsi="Times New Roman" w:cs="Times New Roman"/>
          <w:sz w:val="24"/>
          <w:szCs w:val="24"/>
        </w:rPr>
        <w:t xml:space="preserve"> местного значения</w:t>
      </w:r>
    </w:p>
    <w:p w:rsidR="005661E3" w:rsidRPr="0081159A" w:rsidRDefault="005661E3" w:rsidP="005661E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и повышение прозрачности процедур </w:t>
      </w:r>
      <w:r w:rsidRPr="0081159A">
        <w:rPr>
          <w:rFonts w:ascii="Times New Roman" w:hAnsi="Times New Roman" w:cs="Times New Roman"/>
          <w:sz w:val="24"/>
          <w:szCs w:val="24"/>
        </w:rPr>
        <w:t>предоста</w:t>
      </w:r>
      <w:r>
        <w:rPr>
          <w:rFonts w:ascii="Times New Roman" w:hAnsi="Times New Roman" w:cs="Times New Roman"/>
          <w:sz w:val="24"/>
          <w:szCs w:val="24"/>
        </w:rPr>
        <w:t>вления</w:t>
      </w:r>
    </w:p>
    <w:p w:rsidR="005661E3" w:rsidRPr="005D7E1B" w:rsidRDefault="005661E3" w:rsidP="005D7E1B">
      <w:pPr>
        <w:pStyle w:val="ConsPlusCell"/>
        <w:tabs>
          <w:tab w:val="left" w:pos="3119"/>
        </w:tabs>
        <w:jc w:val="center"/>
        <w:rPr>
          <w:rFonts w:ascii="Times New Roman" w:hAnsi="Times New Roman" w:cs="Times New Roman"/>
          <w:sz w:val="24"/>
          <w:szCs w:val="24"/>
        </w:rPr>
      </w:pPr>
      <w:r w:rsidRPr="0081159A">
        <w:rPr>
          <w:rFonts w:ascii="Times New Roman" w:hAnsi="Times New Roman" w:cs="Times New Roman"/>
          <w:sz w:val="24"/>
          <w:szCs w:val="24"/>
        </w:rPr>
        <w:t xml:space="preserve">               </w:t>
      </w:r>
      <w:r>
        <w:rPr>
          <w:rFonts w:ascii="Times New Roman" w:hAnsi="Times New Roman" w:cs="Times New Roman"/>
          <w:sz w:val="24"/>
          <w:szCs w:val="24"/>
        </w:rPr>
        <w:t xml:space="preserve">                                 финансовой помощи бюджетам поселений Солнцевского </w:t>
      </w:r>
      <w:r w:rsidRPr="005D7E1B">
        <w:rPr>
          <w:rFonts w:ascii="Times New Roman" w:hAnsi="Times New Roman" w:cs="Times New Roman"/>
          <w:sz w:val="24"/>
          <w:szCs w:val="24"/>
        </w:rPr>
        <w:t>района Курской области.</w:t>
      </w: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Default="005661E3"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Default="005D7E1B" w:rsidP="005D7E1B">
      <w:pPr>
        <w:autoSpaceDE w:val="0"/>
        <w:autoSpaceDN w:val="0"/>
        <w:adjustRightInd w:val="0"/>
        <w:spacing w:after="0" w:line="240" w:lineRule="auto"/>
        <w:jc w:val="both"/>
        <w:rPr>
          <w:rFonts w:ascii="Times New Roman" w:hAnsi="Times New Roman"/>
          <w:sz w:val="24"/>
          <w:szCs w:val="24"/>
        </w:rPr>
      </w:pPr>
    </w:p>
    <w:p w:rsidR="005D7E1B" w:rsidRPr="005D7E1B" w:rsidRDefault="005D7E1B"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both"/>
        <w:rPr>
          <w:rFonts w:ascii="Times New Roman" w:hAnsi="Times New Roman"/>
          <w:sz w:val="24"/>
          <w:szCs w:val="24"/>
        </w:rPr>
      </w:pPr>
    </w:p>
    <w:p w:rsidR="005661E3" w:rsidRPr="005D7E1B" w:rsidRDefault="005661E3" w:rsidP="005D7E1B">
      <w:pPr>
        <w:autoSpaceDE w:val="0"/>
        <w:autoSpaceDN w:val="0"/>
        <w:adjustRightInd w:val="0"/>
        <w:spacing w:after="0" w:line="240" w:lineRule="auto"/>
        <w:jc w:val="center"/>
        <w:outlineLvl w:val="1"/>
        <w:rPr>
          <w:rFonts w:ascii="Times New Roman" w:hAnsi="Times New Roman"/>
          <w:b/>
          <w:sz w:val="28"/>
          <w:szCs w:val="28"/>
        </w:rPr>
      </w:pPr>
      <w:bookmarkStart w:id="2" w:name="Par651"/>
      <w:bookmarkEnd w:id="2"/>
      <w:r w:rsidRPr="005D7E1B">
        <w:rPr>
          <w:rFonts w:ascii="Times New Roman" w:hAnsi="Times New Roman"/>
          <w:b/>
          <w:sz w:val="28"/>
          <w:szCs w:val="28"/>
        </w:rPr>
        <w:lastRenderedPageBreak/>
        <w:t>ПОДПРОГРАММА 1</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r w:rsidRPr="005D7E1B">
        <w:rPr>
          <w:rFonts w:ascii="Times New Roman" w:hAnsi="Times New Roman"/>
          <w:b/>
          <w:sz w:val="28"/>
          <w:szCs w:val="28"/>
        </w:rPr>
        <w:t>"У</w:t>
      </w:r>
      <w:r w:rsidR="005D7E1B" w:rsidRPr="005D7E1B">
        <w:rPr>
          <w:rFonts w:ascii="Times New Roman" w:hAnsi="Times New Roman"/>
          <w:b/>
          <w:sz w:val="28"/>
          <w:szCs w:val="28"/>
        </w:rPr>
        <w:t>правление муниципальным долгом</w:t>
      </w:r>
      <w:r w:rsidRPr="005D7E1B">
        <w:rPr>
          <w:rFonts w:ascii="Times New Roman" w:hAnsi="Times New Roman"/>
          <w:b/>
          <w:sz w:val="28"/>
          <w:szCs w:val="28"/>
        </w:rPr>
        <w:t>» муниципальной программы «Повышение эффект</w:t>
      </w:r>
      <w:r w:rsidR="005D7E1B">
        <w:rPr>
          <w:rFonts w:ascii="Times New Roman" w:hAnsi="Times New Roman"/>
          <w:b/>
          <w:sz w:val="28"/>
          <w:szCs w:val="28"/>
        </w:rPr>
        <w:t xml:space="preserve">ивности управления финансами в </w:t>
      </w:r>
      <w:r w:rsidRPr="005D7E1B">
        <w:rPr>
          <w:rFonts w:ascii="Times New Roman" w:hAnsi="Times New Roman"/>
          <w:b/>
          <w:sz w:val="28"/>
          <w:szCs w:val="28"/>
        </w:rPr>
        <w:t>С</w:t>
      </w:r>
      <w:r w:rsidR="005D7E1B">
        <w:rPr>
          <w:rFonts w:ascii="Times New Roman" w:hAnsi="Times New Roman"/>
          <w:b/>
          <w:sz w:val="28"/>
          <w:szCs w:val="28"/>
        </w:rPr>
        <w:t xml:space="preserve">олнцевском </w:t>
      </w:r>
      <w:r w:rsidR="005D7E1B" w:rsidRPr="005D7E1B">
        <w:rPr>
          <w:rFonts w:ascii="Times New Roman" w:hAnsi="Times New Roman"/>
          <w:b/>
          <w:sz w:val="28"/>
          <w:szCs w:val="28"/>
        </w:rPr>
        <w:t>районе</w:t>
      </w:r>
      <w:r w:rsidR="005D7E1B">
        <w:rPr>
          <w:rFonts w:ascii="Times New Roman" w:hAnsi="Times New Roman"/>
          <w:b/>
          <w:sz w:val="28"/>
          <w:szCs w:val="28"/>
        </w:rPr>
        <w:t xml:space="preserve"> К</w:t>
      </w:r>
      <w:r w:rsidR="005D7E1B" w:rsidRPr="005D7E1B">
        <w:rPr>
          <w:rFonts w:ascii="Times New Roman" w:hAnsi="Times New Roman"/>
          <w:b/>
          <w:sz w:val="28"/>
          <w:szCs w:val="28"/>
        </w:rPr>
        <w:t>урской области</w:t>
      </w:r>
      <w:r w:rsidRPr="005D7E1B">
        <w:rPr>
          <w:rFonts w:ascii="Times New Roman" w:hAnsi="Times New Roman"/>
          <w:b/>
          <w:sz w:val="28"/>
          <w:szCs w:val="28"/>
        </w:rPr>
        <w:t>"</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p>
    <w:p w:rsidR="005661E3" w:rsidRPr="005D7E1B" w:rsidRDefault="005661E3" w:rsidP="005D7E1B">
      <w:pPr>
        <w:autoSpaceDE w:val="0"/>
        <w:autoSpaceDN w:val="0"/>
        <w:adjustRightInd w:val="0"/>
        <w:spacing w:after="0" w:line="240" w:lineRule="auto"/>
        <w:jc w:val="center"/>
        <w:outlineLvl w:val="2"/>
        <w:rPr>
          <w:rFonts w:ascii="Times New Roman" w:hAnsi="Times New Roman"/>
          <w:b/>
          <w:sz w:val="28"/>
          <w:szCs w:val="28"/>
        </w:rPr>
      </w:pPr>
      <w:r w:rsidRPr="005D7E1B">
        <w:rPr>
          <w:rFonts w:ascii="Times New Roman" w:hAnsi="Times New Roman"/>
          <w:b/>
          <w:sz w:val="28"/>
          <w:szCs w:val="28"/>
        </w:rPr>
        <w:t>ПАСПОРТ</w:t>
      </w:r>
    </w:p>
    <w:p w:rsidR="005661E3" w:rsidRPr="005D7E1B" w:rsidRDefault="005661E3" w:rsidP="005D7E1B">
      <w:pPr>
        <w:autoSpaceDE w:val="0"/>
        <w:autoSpaceDN w:val="0"/>
        <w:adjustRightInd w:val="0"/>
        <w:spacing w:after="0" w:line="240" w:lineRule="auto"/>
        <w:jc w:val="center"/>
        <w:rPr>
          <w:rFonts w:ascii="Times New Roman" w:hAnsi="Times New Roman"/>
          <w:sz w:val="24"/>
          <w:szCs w:val="24"/>
        </w:rPr>
      </w:pPr>
      <w:r w:rsidRPr="005D7E1B">
        <w:rPr>
          <w:rFonts w:ascii="Times New Roman" w:hAnsi="Times New Roman"/>
          <w:sz w:val="24"/>
          <w:szCs w:val="24"/>
        </w:rPr>
        <w:t>подпрограммы 1 "Управление муниципальным долгом» муниципальной программы «Повышение эффективности управления финансами в</w:t>
      </w:r>
      <w:r w:rsidR="005D7E1B">
        <w:rPr>
          <w:rFonts w:ascii="Times New Roman" w:hAnsi="Times New Roman"/>
          <w:sz w:val="24"/>
          <w:szCs w:val="24"/>
        </w:rPr>
        <w:t xml:space="preserve"> </w:t>
      </w:r>
      <w:r w:rsidRPr="005D7E1B">
        <w:rPr>
          <w:rFonts w:ascii="Times New Roman" w:hAnsi="Times New Roman"/>
          <w:sz w:val="24"/>
          <w:szCs w:val="24"/>
        </w:rPr>
        <w:t>Солнцевском районе Курской области"</w:t>
      </w:r>
    </w:p>
    <w:p w:rsidR="005661E3" w:rsidRDefault="005661E3" w:rsidP="005661E3">
      <w:pPr>
        <w:autoSpaceDE w:val="0"/>
        <w:autoSpaceDN w:val="0"/>
        <w:adjustRightInd w:val="0"/>
        <w:jc w:val="both"/>
        <w:rPr>
          <w:rFonts w:cs="Calibri"/>
        </w:rPr>
      </w:pPr>
    </w:p>
    <w:p w:rsidR="005661E3" w:rsidRDefault="005661E3" w:rsidP="005661E3">
      <w:pPr>
        <w:pStyle w:val="ConsPlusCell"/>
        <w:rPr>
          <w:rFonts w:ascii="Times New Roman" w:hAnsi="Times New Roman" w:cs="Times New Roman"/>
        </w:rPr>
      </w:pPr>
      <w:r>
        <w:rPr>
          <w:rFonts w:ascii="Times New Roman" w:hAnsi="Times New Roman" w:cs="Times New Roman"/>
        </w:rPr>
        <w:t>Ответственный           -           управление финансо</w:t>
      </w:r>
      <w:r w:rsidR="0052362B">
        <w:rPr>
          <w:rFonts w:ascii="Times New Roman" w:hAnsi="Times New Roman" w:cs="Times New Roman"/>
        </w:rPr>
        <w:t>в</w:t>
      </w:r>
      <w:r>
        <w:rPr>
          <w:rFonts w:ascii="Times New Roman" w:hAnsi="Times New Roman" w:cs="Times New Roman"/>
        </w:rPr>
        <w:t xml:space="preserve"> администрации Солнцевского района Курской  </w:t>
      </w:r>
    </w:p>
    <w:p w:rsidR="005661E3" w:rsidRDefault="005661E3" w:rsidP="005661E3">
      <w:pPr>
        <w:pStyle w:val="ConsPlusCell"/>
        <w:rPr>
          <w:rFonts w:ascii="Times New Roman" w:hAnsi="Times New Roman" w:cs="Times New Roman"/>
        </w:rPr>
      </w:pPr>
      <w:r>
        <w:rPr>
          <w:rFonts w:ascii="Times New Roman" w:hAnsi="Times New Roman" w:cs="Times New Roman"/>
        </w:rPr>
        <w:t>исполнитель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Участники подпрограммы -  управление инвестиционной политики, экономики, архитектуры, строительства,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Имущественных и земельных правоотношений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администрации Солнцевско</w:t>
      </w:r>
      <w:r w:rsidR="0052362B">
        <w:rPr>
          <w:rFonts w:ascii="Times New Roman" w:hAnsi="Times New Roman" w:cs="Times New Roman"/>
        </w:rPr>
        <w:t>го района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Программно-целевые         - отсутствуют</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инструменты</w:t>
      </w:r>
    </w:p>
    <w:p w:rsidR="005661E3" w:rsidRDefault="005661E3" w:rsidP="005661E3">
      <w:pPr>
        <w:pStyle w:val="ConsPlusCell"/>
        <w:rPr>
          <w:rFonts w:ascii="Times New Roman" w:hAnsi="Times New Roman" w:cs="Times New Roman"/>
        </w:rPr>
      </w:pPr>
      <w:r>
        <w:rPr>
          <w:rFonts w:ascii="Times New Roman" w:hAnsi="Times New Roman" w:cs="Times New Roman"/>
        </w:rPr>
        <w:t>подпрограммы</w:t>
      </w:r>
    </w:p>
    <w:p w:rsidR="005661E3" w:rsidRDefault="005661E3" w:rsidP="005661E3">
      <w:pPr>
        <w:pStyle w:val="ConsPlusCell"/>
        <w:jc w:val="both"/>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Цель подпрограммы       - эффективное управление муниципальн</w:t>
      </w:r>
      <w:r w:rsidR="0052362B">
        <w:rPr>
          <w:rFonts w:ascii="Times New Roman" w:hAnsi="Times New Roman" w:cs="Times New Roman"/>
        </w:rPr>
        <w:t>ым долгом Солнцевского района</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w:t>
      </w:r>
      <w:r>
        <w:rPr>
          <w:rFonts w:ascii="Times New Roman" w:hAnsi="Times New Roman" w:cs="Times New Roman"/>
        </w:rPr>
        <w:t xml:space="preserve">     Курско</w:t>
      </w:r>
      <w:r w:rsidR="0052362B">
        <w:rPr>
          <w:rFonts w:ascii="Times New Roman" w:hAnsi="Times New Roman" w:cs="Times New Roman"/>
        </w:rPr>
        <w:t>й области</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Задачи подпрограммы        </w:t>
      </w:r>
      <w:r w:rsidR="005D7E1B">
        <w:rPr>
          <w:rFonts w:ascii="Times New Roman" w:hAnsi="Times New Roman" w:cs="Times New Roman"/>
        </w:rPr>
        <w:t xml:space="preserve">- соблюдение </w:t>
      </w:r>
      <w:r>
        <w:rPr>
          <w:rFonts w:ascii="Times New Roman" w:hAnsi="Times New Roman" w:cs="Times New Roman"/>
        </w:rPr>
        <w:t>уст</w:t>
      </w:r>
      <w:r w:rsidR="0052362B">
        <w:rPr>
          <w:rFonts w:ascii="Times New Roman" w:hAnsi="Times New Roman" w:cs="Times New Roman"/>
        </w:rPr>
        <w:t xml:space="preserve">ановленных </w:t>
      </w:r>
      <w:r w:rsidR="005D7E1B">
        <w:rPr>
          <w:rFonts w:ascii="Times New Roman" w:hAnsi="Times New Roman" w:cs="Times New Roman"/>
        </w:rPr>
        <w:t xml:space="preserve">законодательством </w:t>
      </w:r>
      <w:r>
        <w:rPr>
          <w:rFonts w:ascii="Times New Roman" w:hAnsi="Times New Roman" w:cs="Times New Roman"/>
        </w:rPr>
        <w:t>ограничений предельного</w:t>
      </w:r>
      <w:r w:rsidR="005D7E1B">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52362B">
        <w:rPr>
          <w:rFonts w:ascii="Times New Roman" w:hAnsi="Times New Roman" w:cs="Times New Roman"/>
        </w:rPr>
        <w:t xml:space="preserve">                     объема расходов на обслуживание муниципального </w:t>
      </w:r>
      <w:r>
        <w:rPr>
          <w:rFonts w:ascii="Times New Roman" w:hAnsi="Times New Roman" w:cs="Times New Roman"/>
        </w:rPr>
        <w:t>долга Солнцевского</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района Курской области;</w:t>
      </w:r>
    </w:p>
    <w:p w:rsidR="0052362B" w:rsidRDefault="005661E3" w:rsidP="005661E3">
      <w:pPr>
        <w:pStyle w:val="ConsPlusCell"/>
        <w:rPr>
          <w:rFonts w:ascii="Times New Roman" w:hAnsi="Times New Roman" w:cs="Times New Roman"/>
        </w:rPr>
      </w:pPr>
      <w:r>
        <w:rPr>
          <w:rFonts w:ascii="Times New Roman" w:hAnsi="Times New Roman" w:cs="Times New Roman"/>
        </w:rPr>
        <w:tab/>
        <w:t xml:space="preserve">                                </w:t>
      </w:r>
      <w:r w:rsidR="005D7E1B">
        <w:rPr>
          <w:rFonts w:ascii="Times New Roman" w:hAnsi="Times New Roman" w:cs="Times New Roman"/>
        </w:rPr>
        <w:t xml:space="preserve">-  мониторинг состояния </w:t>
      </w:r>
      <w:r w:rsidR="0052362B">
        <w:rPr>
          <w:rFonts w:ascii="Times New Roman" w:hAnsi="Times New Roman" w:cs="Times New Roman"/>
        </w:rPr>
        <w:t xml:space="preserve">муниципального   долга </w:t>
      </w:r>
      <w:r>
        <w:rPr>
          <w:rFonts w:ascii="Times New Roman" w:hAnsi="Times New Roman" w:cs="Times New Roman"/>
        </w:rPr>
        <w:t xml:space="preserve">муниципальных образований </w:t>
      </w:r>
      <w:r>
        <w:rPr>
          <w:rFonts w:ascii="Times New Roman" w:hAnsi="Times New Roman" w:cs="Times New Roman"/>
        </w:rPr>
        <w:tab/>
        <w:t xml:space="preserve">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w:t>
      </w:r>
      <w:r>
        <w:rPr>
          <w:rFonts w:ascii="Times New Roman" w:hAnsi="Times New Roman" w:cs="Times New Roman"/>
        </w:rPr>
        <w:t xml:space="preserve">  Солнцевского района Курской области.</w:t>
      </w:r>
    </w:p>
    <w:p w:rsidR="005661E3" w:rsidRDefault="005661E3" w:rsidP="005661E3">
      <w:pPr>
        <w:pStyle w:val="ConsPlusCell"/>
        <w:jc w:val="both"/>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Целевые индикаторы и         -      доля муниципального долга Солнцевского района Курской области</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показатели подпрограммы          в объеме доходов бюджета Солн</w:t>
      </w:r>
      <w:r w:rsidR="005D7E1B">
        <w:rPr>
          <w:rFonts w:ascii="Times New Roman" w:hAnsi="Times New Roman" w:cs="Times New Roman"/>
        </w:rPr>
        <w:t>цевского района Курской области</w:t>
      </w:r>
      <w:r>
        <w:rPr>
          <w:rFonts w:ascii="Times New Roman" w:hAnsi="Times New Roman" w:cs="Times New Roman"/>
        </w:rPr>
        <w:t xml:space="preserve"> без</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5D7E1B">
        <w:rPr>
          <w:rFonts w:ascii="Times New Roman" w:hAnsi="Times New Roman" w:cs="Times New Roman"/>
        </w:rPr>
        <w:t xml:space="preserve">учета </w:t>
      </w:r>
      <w:r>
        <w:rPr>
          <w:rFonts w:ascii="Times New Roman" w:hAnsi="Times New Roman" w:cs="Times New Roman"/>
        </w:rPr>
        <w:t xml:space="preserve">утвержденного объема </w:t>
      </w:r>
      <w:r w:rsidR="005D7E1B">
        <w:rPr>
          <w:rFonts w:ascii="Times New Roman" w:hAnsi="Times New Roman" w:cs="Times New Roman"/>
        </w:rPr>
        <w:t>безвозмездных</w:t>
      </w:r>
      <w:r>
        <w:rPr>
          <w:rFonts w:ascii="Times New Roman" w:hAnsi="Times New Roman" w:cs="Times New Roman"/>
        </w:rPr>
        <w:t xml:space="preserve"> поступлений;</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      доля расходов</w:t>
      </w:r>
      <w:r w:rsidR="005D7E1B">
        <w:rPr>
          <w:rFonts w:ascii="Times New Roman" w:hAnsi="Times New Roman" w:cs="Times New Roman"/>
        </w:rPr>
        <w:t xml:space="preserve"> </w:t>
      </w:r>
      <w:r>
        <w:rPr>
          <w:rFonts w:ascii="Times New Roman" w:hAnsi="Times New Roman" w:cs="Times New Roman"/>
        </w:rPr>
        <w:t>на</w:t>
      </w:r>
      <w:r w:rsidR="005D7E1B">
        <w:rPr>
          <w:rFonts w:ascii="Times New Roman" w:hAnsi="Times New Roman" w:cs="Times New Roman"/>
        </w:rPr>
        <w:t xml:space="preserve"> </w:t>
      </w:r>
      <w:r>
        <w:rPr>
          <w:rFonts w:ascii="Times New Roman" w:hAnsi="Times New Roman" w:cs="Times New Roman"/>
        </w:rPr>
        <w:t>обсл</w:t>
      </w:r>
      <w:r w:rsidR="005D7E1B">
        <w:rPr>
          <w:rFonts w:ascii="Times New Roman" w:hAnsi="Times New Roman" w:cs="Times New Roman"/>
        </w:rPr>
        <w:t xml:space="preserve">уживание муниципального долга </w:t>
      </w:r>
      <w:r>
        <w:rPr>
          <w:rFonts w:ascii="Times New Roman" w:hAnsi="Times New Roman" w:cs="Times New Roman"/>
        </w:rPr>
        <w:t>Солнцевского</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5D7E1B">
        <w:rPr>
          <w:rFonts w:ascii="Times New Roman" w:hAnsi="Times New Roman" w:cs="Times New Roman"/>
        </w:rPr>
        <w:t xml:space="preserve">района Курской области в общем объеме расходов </w:t>
      </w:r>
      <w:r>
        <w:rPr>
          <w:rFonts w:ascii="Times New Roman" w:hAnsi="Times New Roman" w:cs="Times New Roman"/>
        </w:rPr>
        <w:t>бюджета Солнцевского</w:t>
      </w:r>
      <w:r w:rsidR="005D7E1B">
        <w:rPr>
          <w:rFonts w:ascii="Times New Roman" w:hAnsi="Times New Roman" w:cs="Times New Roman"/>
        </w:rPr>
        <w:t xml:space="preserve"> </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района Курской области;</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    отношение годов</w:t>
      </w:r>
      <w:r w:rsidR="005D7E1B">
        <w:rPr>
          <w:rFonts w:ascii="Times New Roman" w:hAnsi="Times New Roman" w:cs="Times New Roman"/>
        </w:rPr>
        <w:t xml:space="preserve">ой суммы платежей по погашению </w:t>
      </w:r>
      <w:r>
        <w:rPr>
          <w:rFonts w:ascii="Times New Roman" w:hAnsi="Times New Roman" w:cs="Times New Roman"/>
        </w:rPr>
        <w:t>и обслуживанию</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5D7E1B">
        <w:rPr>
          <w:rFonts w:ascii="Times New Roman" w:hAnsi="Times New Roman" w:cs="Times New Roman"/>
        </w:rPr>
        <w:t xml:space="preserve">муниципального долга </w:t>
      </w:r>
      <w:r>
        <w:rPr>
          <w:rFonts w:ascii="Times New Roman" w:hAnsi="Times New Roman" w:cs="Times New Roman"/>
        </w:rPr>
        <w:t>Солнцевского района Курской области к доходам</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бюджета Солнцевского ра</w:t>
      </w:r>
      <w:r w:rsidR="005D7E1B">
        <w:rPr>
          <w:rFonts w:ascii="Times New Roman" w:hAnsi="Times New Roman" w:cs="Times New Roman"/>
        </w:rPr>
        <w:t xml:space="preserve">йона Курской области без учета </w:t>
      </w:r>
      <w:r>
        <w:rPr>
          <w:rFonts w:ascii="Times New Roman" w:hAnsi="Times New Roman" w:cs="Times New Roman"/>
        </w:rPr>
        <w:t>утвержденного</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5D7E1B">
        <w:rPr>
          <w:rFonts w:ascii="Times New Roman" w:hAnsi="Times New Roman" w:cs="Times New Roman"/>
        </w:rPr>
        <w:t xml:space="preserve">объема </w:t>
      </w:r>
      <w:r>
        <w:rPr>
          <w:rFonts w:ascii="Times New Roman" w:hAnsi="Times New Roman" w:cs="Times New Roman"/>
        </w:rPr>
        <w:t>безвозмездных поступлений.</w:t>
      </w:r>
    </w:p>
    <w:p w:rsidR="005661E3" w:rsidRDefault="005661E3" w:rsidP="005661E3">
      <w:pPr>
        <w:pStyle w:val="ConsPlusCell"/>
        <w:jc w:val="both"/>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Этапы и сроки                   -    один этап, 2017 - 2019 годы</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реализации подпрограммы</w:t>
      </w:r>
    </w:p>
    <w:p w:rsidR="005661E3" w:rsidRDefault="005661E3" w:rsidP="005661E3">
      <w:pPr>
        <w:pStyle w:val="ConsPlusCell"/>
        <w:jc w:val="both"/>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Объемы бюджетных         </w:t>
      </w:r>
      <w:r w:rsidR="005D7E1B">
        <w:rPr>
          <w:rFonts w:ascii="Times New Roman" w:hAnsi="Times New Roman" w:cs="Times New Roman"/>
        </w:rPr>
        <w:t>-   объем бюджетных ассигнований на</w:t>
      </w:r>
      <w:r>
        <w:rPr>
          <w:rFonts w:ascii="Times New Roman" w:hAnsi="Times New Roman" w:cs="Times New Roman"/>
        </w:rPr>
        <w:t xml:space="preserve"> реализацию подпрограммы за счет средств</w:t>
      </w:r>
    </w:p>
    <w:p w:rsidR="005661E3" w:rsidRDefault="005661E3" w:rsidP="005661E3">
      <w:pPr>
        <w:pStyle w:val="ConsPlusCell"/>
        <w:jc w:val="both"/>
        <w:rPr>
          <w:rFonts w:ascii="Times New Roman" w:hAnsi="Times New Roman" w:cs="Times New Roman"/>
        </w:rPr>
      </w:pPr>
      <w:r>
        <w:rPr>
          <w:rFonts w:ascii="Times New Roman" w:hAnsi="Times New Roman" w:cs="Times New Roman"/>
        </w:rPr>
        <w:t>ассигнований                     бюджета муни</w:t>
      </w:r>
      <w:r w:rsidR="005D7E1B">
        <w:rPr>
          <w:rFonts w:ascii="Times New Roman" w:hAnsi="Times New Roman" w:cs="Times New Roman"/>
        </w:rPr>
        <w:t>ципального района «Солнцевский район» Курской области</w:t>
      </w:r>
      <w:r>
        <w:rPr>
          <w:rFonts w:ascii="Times New Roman" w:hAnsi="Times New Roman" w:cs="Times New Roman"/>
        </w:rPr>
        <w:t xml:space="preserve"> на</w:t>
      </w:r>
      <w:r w:rsidR="005D7E1B">
        <w:rPr>
          <w:rFonts w:ascii="Times New Roman" w:hAnsi="Times New Roman" w:cs="Times New Roman"/>
        </w:rPr>
        <w:t xml:space="preserve">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подпрограммы                   обс</w:t>
      </w:r>
      <w:r w:rsidR="005D7E1B">
        <w:rPr>
          <w:rFonts w:ascii="Times New Roman" w:hAnsi="Times New Roman" w:cs="Times New Roman"/>
        </w:rPr>
        <w:t xml:space="preserve">луживание муниципального долга составляет </w:t>
      </w:r>
      <w:r w:rsidR="0052362B">
        <w:rPr>
          <w:rFonts w:ascii="Times New Roman" w:hAnsi="Times New Roman" w:cs="Times New Roman"/>
        </w:rPr>
        <w:t>0 рублей,</w:t>
      </w:r>
      <w:r>
        <w:rPr>
          <w:rFonts w:ascii="Times New Roman" w:hAnsi="Times New Roman" w:cs="Times New Roman"/>
        </w:rPr>
        <w:t xml:space="preserve"> в том числе по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годам:</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2017 г. – 0   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2018 г. – 0   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2019 г. – 0   рублей</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Ожидаемые результаты    -  создание       </w:t>
      </w:r>
      <w:r w:rsidR="005D7E1B">
        <w:rPr>
          <w:rFonts w:ascii="Times New Roman" w:hAnsi="Times New Roman" w:cs="Times New Roman"/>
        </w:rPr>
        <w:t>долгосрочного</w:t>
      </w:r>
      <w:r w:rsidR="0052362B">
        <w:rPr>
          <w:rFonts w:ascii="Times New Roman" w:hAnsi="Times New Roman" w:cs="Times New Roman"/>
        </w:rPr>
        <w:t xml:space="preserve"> источника </w:t>
      </w:r>
      <w:r w:rsidR="00BD314B">
        <w:rPr>
          <w:rFonts w:ascii="Times New Roman" w:hAnsi="Times New Roman" w:cs="Times New Roman"/>
        </w:rPr>
        <w:t>реализации подпрограммы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финансирования дефицита бюджета Солнцевского района Курской области.</w:t>
      </w:r>
    </w:p>
    <w:p w:rsidR="005661E3" w:rsidRPr="00286C28" w:rsidRDefault="005661E3" w:rsidP="005661E3">
      <w:pPr>
        <w:pStyle w:val="ConsPlusCell"/>
        <w:rPr>
          <w:rFonts w:ascii="Times New Roman" w:hAnsi="Times New Roman" w:cs="Times New Roman"/>
        </w:rPr>
      </w:pP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p>
    <w:p w:rsidR="005661E3" w:rsidRPr="005D7E1B" w:rsidRDefault="005661E3" w:rsidP="005D7E1B">
      <w:pPr>
        <w:autoSpaceDE w:val="0"/>
        <w:autoSpaceDN w:val="0"/>
        <w:adjustRightInd w:val="0"/>
        <w:spacing w:after="0" w:line="240" w:lineRule="auto"/>
        <w:jc w:val="center"/>
        <w:outlineLvl w:val="1"/>
        <w:rPr>
          <w:rFonts w:ascii="Times New Roman" w:hAnsi="Times New Roman"/>
          <w:b/>
          <w:sz w:val="28"/>
          <w:szCs w:val="28"/>
        </w:rPr>
      </w:pPr>
      <w:bookmarkStart w:id="3" w:name="Par800"/>
      <w:bookmarkEnd w:id="3"/>
      <w:r w:rsidRPr="005D7E1B">
        <w:rPr>
          <w:rFonts w:ascii="Times New Roman" w:hAnsi="Times New Roman"/>
          <w:b/>
          <w:sz w:val="28"/>
          <w:szCs w:val="28"/>
        </w:rPr>
        <w:t>ПОДПРОГРАММА 2</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r w:rsidRPr="005D7E1B">
        <w:rPr>
          <w:rFonts w:ascii="Times New Roman" w:hAnsi="Times New Roman"/>
          <w:b/>
          <w:sz w:val="28"/>
          <w:szCs w:val="28"/>
        </w:rPr>
        <w:t>"Э</w:t>
      </w:r>
      <w:r w:rsidR="005D7E1B" w:rsidRPr="005D7E1B">
        <w:rPr>
          <w:rFonts w:ascii="Times New Roman" w:hAnsi="Times New Roman"/>
          <w:b/>
          <w:sz w:val="28"/>
          <w:szCs w:val="28"/>
        </w:rPr>
        <w:t>ффективная система межбюджетных отнош</w:t>
      </w:r>
      <w:r w:rsidR="005D7E1B">
        <w:rPr>
          <w:rFonts w:ascii="Times New Roman" w:hAnsi="Times New Roman"/>
          <w:b/>
          <w:sz w:val="28"/>
          <w:szCs w:val="28"/>
        </w:rPr>
        <w:t>ений» муниципальной программы «П</w:t>
      </w:r>
      <w:r w:rsidR="005D7E1B" w:rsidRPr="005D7E1B">
        <w:rPr>
          <w:rFonts w:ascii="Times New Roman" w:hAnsi="Times New Roman"/>
          <w:b/>
          <w:sz w:val="28"/>
          <w:szCs w:val="28"/>
        </w:rPr>
        <w:t>овышение эффективности управления финансами</w:t>
      </w:r>
      <w:r w:rsidR="005D7E1B">
        <w:rPr>
          <w:rFonts w:ascii="Times New Roman" w:hAnsi="Times New Roman"/>
          <w:b/>
          <w:sz w:val="28"/>
          <w:szCs w:val="28"/>
        </w:rPr>
        <w:t xml:space="preserve"> в Солнцевском районе К</w:t>
      </w:r>
      <w:r w:rsidR="005D7E1B" w:rsidRPr="005D7E1B">
        <w:rPr>
          <w:rFonts w:ascii="Times New Roman" w:hAnsi="Times New Roman"/>
          <w:b/>
          <w:sz w:val="28"/>
          <w:szCs w:val="28"/>
        </w:rPr>
        <w:t>урской области</w:t>
      </w:r>
      <w:r w:rsidRPr="005D7E1B">
        <w:rPr>
          <w:rFonts w:ascii="Times New Roman" w:hAnsi="Times New Roman"/>
          <w:b/>
          <w:sz w:val="28"/>
          <w:szCs w:val="28"/>
        </w:rPr>
        <w:t>"</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p>
    <w:p w:rsidR="005661E3" w:rsidRPr="005D7E1B" w:rsidRDefault="005661E3" w:rsidP="005D7E1B">
      <w:pPr>
        <w:autoSpaceDE w:val="0"/>
        <w:autoSpaceDN w:val="0"/>
        <w:adjustRightInd w:val="0"/>
        <w:spacing w:after="0" w:line="240" w:lineRule="auto"/>
        <w:jc w:val="center"/>
        <w:outlineLvl w:val="2"/>
        <w:rPr>
          <w:rFonts w:ascii="Times New Roman" w:hAnsi="Times New Roman"/>
          <w:b/>
          <w:sz w:val="28"/>
          <w:szCs w:val="28"/>
        </w:rPr>
      </w:pPr>
      <w:r w:rsidRPr="005D7E1B">
        <w:rPr>
          <w:rFonts w:ascii="Times New Roman" w:hAnsi="Times New Roman"/>
          <w:b/>
          <w:sz w:val="28"/>
          <w:szCs w:val="28"/>
        </w:rPr>
        <w:t>ПАСПОРТ</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r w:rsidRPr="005D7E1B">
        <w:rPr>
          <w:rFonts w:ascii="Times New Roman" w:hAnsi="Times New Roman"/>
          <w:b/>
          <w:sz w:val="28"/>
          <w:szCs w:val="28"/>
        </w:rPr>
        <w:t>подпрограммы 2 "Эффективная система межбюджетных</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r w:rsidRPr="005D7E1B">
        <w:rPr>
          <w:rFonts w:ascii="Times New Roman" w:hAnsi="Times New Roman"/>
          <w:b/>
          <w:sz w:val="28"/>
          <w:szCs w:val="28"/>
        </w:rPr>
        <w:t>отношений» муниципальной программы «Повышение эффективности управления финансами в Солнцевском районе Курской области"</w:t>
      </w:r>
    </w:p>
    <w:p w:rsidR="005661E3" w:rsidRPr="005D7E1B" w:rsidRDefault="005661E3" w:rsidP="005D7E1B">
      <w:pPr>
        <w:autoSpaceDE w:val="0"/>
        <w:autoSpaceDN w:val="0"/>
        <w:adjustRightInd w:val="0"/>
        <w:spacing w:after="0" w:line="240" w:lineRule="auto"/>
        <w:jc w:val="center"/>
        <w:rPr>
          <w:rFonts w:ascii="Times New Roman" w:hAnsi="Times New Roman"/>
          <w:b/>
          <w:sz w:val="28"/>
          <w:szCs w:val="28"/>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Ответственный         </w:t>
      </w:r>
      <w:r w:rsidR="0052362B">
        <w:rPr>
          <w:rFonts w:ascii="Times New Roman" w:hAnsi="Times New Roman" w:cs="Times New Roman"/>
        </w:rPr>
        <w:t xml:space="preserve">      </w:t>
      </w:r>
      <w:r>
        <w:rPr>
          <w:rFonts w:ascii="Times New Roman" w:hAnsi="Times New Roman" w:cs="Times New Roman"/>
        </w:rPr>
        <w:t xml:space="preserve">  -  управление финансов администрации Солнцевского района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исполнитель             </w:t>
      </w:r>
      <w:r w:rsidR="0052362B">
        <w:rPr>
          <w:rFonts w:ascii="Times New Roman" w:hAnsi="Times New Roman" w:cs="Times New Roman"/>
        </w:rPr>
        <w:t xml:space="preserve">       </w:t>
      </w:r>
      <w:r>
        <w:rPr>
          <w:rFonts w:ascii="Times New Roman" w:hAnsi="Times New Roman" w:cs="Times New Roman"/>
        </w:rPr>
        <w:t xml:space="preserve">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Участники подпрограммы  - отсутствуют</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Программно-целевые        -  отсутствуют</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инструменты</w:t>
      </w:r>
    </w:p>
    <w:p w:rsidR="005661E3" w:rsidRDefault="005661E3" w:rsidP="005661E3">
      <w:pPr>
        <w:pStyle w:val="ConsPlusCell"/>
        <w:rPr>
          <w:rFonts w:ascii="Times New Roman" w:hAnsi="Times New Roman" w:cs="Times New Roman"/>
        </w:rPr>
      </w:pPr>
      <w:r>
        <w:rPr>
          <w:rFonts w:ascii="Times New Roman" w:hAnsi="Times New Roman" w:cs="Times New Roman"/>
        </w:rPr>
        <w:t>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Цель подпрограммы       -    совершенствован</w:t>
      </w:r>
      <w:r w:rsidR="0052362B">
        <w:rPr>
          <w:rFonts w:ascii="Times New Roman" w:hAnsi="Times New Roman" w:cs="Times New Roman"/>
        </w:rPr>
        <w:t xml:space="preserve">ие системы межбюджетных </w:t>
      </w:r>
      <w:r>
        <w:rPr>
          <w:rFonts w:ascii="Times New Roman" w:hAnsi="Times New Roman" w:cs="Times New Roman"/>
        </w:rPr>
        <w:t xml:space="preserve">отношений,   направленной            </w:t>
      </w:r>
      <w:r>
        <w:rPr>
          <w:rFonts w:ascii="Times New Roman" w:hAnsi="Times New Roman" w:cs="Times New Roman"/>
        </w:rPr>
        <w:tab/>
        <w:t xml:space="preserve">                                  на   выравнивание  финансовых     возможностей     муниципальных поселений  </w:t>
      </w:r>
      <w:r>
        <w:rPr>
          <w:rFonts w:ascii="Times New Roman" w:hAnsi="Times New Roman" w:cs="Times New Roman"/>
        </w:rPr>
        <w:tab/>
        <w:t xml:space="preserve">                                  по  решению  вопросов   местного значения.</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Задачи подпрограммы     - </w:t>
      </w:r>
      <w:r w:rsidR="0052362B">
        <w:rPr>
          <w:rFonts w:ascii="Times New Roman" w:hAnsi="Times New Roman" w:cs="Times New Roman"/>
        </w:rPr>
        <w:t xml:space="preserve">  выравнивание бюджетной обеспеченности</w:t>
      </w:r>
      <w:r>
        <w:rPr>
          <w:rFonts w:ascii="Times New Roman" w:hAnsi="Times New Roman" w:cs="Times New Roman"/>
        </w:rPr>
        <w:t xml:space="preserve"> муниципальных поселений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Солнцевского района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  </w:t>
      </w:r>
      <w:r w:rsidR="0052362B">
        <w:rPr>
          <w:rFonts w:ascii="Times New Roman" w:hAnsi="Times New Roman" w:cs="Times New Roman"/>
        </w:rPr>
        <w:t xml:space="preserve"> повышение качества управления муниципальными </w:t>
      </w:r>
      <w:r>
        <w:rPr>
          <w:rFonts w:ascii="Times New Roman" w:hAnsi="Times New Roman" w:cs="Times New Roman"/>
        </w:rPr>
        <w:t>финансами.</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Целевые индикатор</w:t>
      </w:r>
      <w:r w:rsidR="0052362B">
        <w:rPr>
          <w:rFonts w:ascii="Times New Roman" w:hAnsi="Times New Roman" w:cs="Times New Roman"/>
        </w:rPr>
        <w:t xml:space="preserve">ы и      -    объем дотаций, предоставленных </w:t>
      </w:r>
      <w:r>
        <w:rPr>
          <w:rFonts w:ascii="Times New Roman" w:hAnsi="Times New Roman" w:cs="Times New Roman"/>
        </w:rPr>
        <w:t>бюджетам</w:t>
      </w:r>
    </w:p>
    <w:p w:rsidR="005661E3" w:rsidRDefault="005661E3" w:rsidP="005661E3">
      <w:pPr>
        <w:pStyle w:val="ConsPlusCell"/>
        <w:rPr>
          <w:rFonts w:ascii="Times New Roman" w:hAnsi="Times New Roman" w:cs="Times New Roman"/>
        </w:rPr>
      </w:pPr>
      <w:r>
        <w:rPr>
          <w:rFonts w:ascii="Times New Roman" w:hAnsi="Times New Roman" w:cs="Times New Roman"/>
        </w:rPr>
        <w:t>показатели подпрограммы      му</w:t>
      </w:r>
      <w:r w:rsidR="0052362B">
        <w:rPr>
          <w:rFonts w:ascii="Times New Roman" w:hAnsi="Times New Roman" w:cs="Times New Roman"/>
        </w:rPr>
        <w:t>ниципальных поселений, к объему</w:t>
      </w:r>
      <w:r>
        <w:rPr>
          <w:rFonts w:ascii="Times New Roman" w:hAnsi="Times New Roman" w:cs="Times New Roman"/>
        </w:rPr>
        <w:t xml:space="preserve"> дотаций,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предусмотренных в бюджете Солнцевского района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Курской области на соответствующий год;</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доля муниципальных поселений, не </w:t>
      </w:r>
      <w:r>
        <w:rPr>
          <w:rFonts w:ascii="Times New Roman" w:hAnsi="Times New Roman" w:cs="Times New Roman"/>
        </w:rPr>
        <w:t>имеющих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кредиторской задолженности по</w:t>
      </w:r>
      <w:r>
        <w:rPr>
          <w:rFonts w:ascii="Times New Roman" w:hAnsi="Times New Roman" w:cs="Times New Roman"/>
        </w:rPr>
        <w:t xml:space="preserve"> выплате</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заработной платы с</w:t>
      </w:r>
      <w:r>
        <w:rPr>
          <w:rFonts w:ascii="Times New Roman" w:hAnsi="Times New Roman" w:cs="Times New Roman"/>
        </w:rPr>
        <w:t xml:space="preserve"> начис</w:t>
      </w:r>
      <w:r w:rsidR="0052362B">
        <w:rPr>
          <w:rFonts w:ascii="Times New Roman" w:hAnsi="Times New Roman" w:cs="Times New Roman"/>
        </w:rPr>
        <w:t>лениями</w:t>
      </w:r>
      <w:r>
        <w:rPr>
          <w:rFonts w:ascii="Times New Roman" w:hAnsi="Times New Roman" w:cs="Times New Roman"/>
        </w:rPr>
        <w:t xml:space="preserve"> работникам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бюджетной сферы;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доля муниципальных поселений, не </w:t>
      </w:r>
      <w:r>
        <w:rPr>
          <w:rFonts w:ascii="Times New Roman" w:hAnsi="Times New Roman" w:cs="Times New Roman"/>
        </w:rPr>
        <w:t>имеющих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просроченной</w:t>
      </w:r>
      <w:r>
        <w:rPr>
          <w:rFonts w:ascii="Times New Roman" w:hAnsi="Times New Roman" w:cs="Times New Roman"/>
        </w:rPr>
        <w:t xml:space="preserve"> кредитор</w:t>
      </w:r>
      <w:r w:rsidR="0052362B">
        <w:rPr>
          <w:rFonts w:ascii="Times New Roman" w:hAnsi="Times New Roman" w:cs="Times New Roman"/>
        </w:rPr>
        <w:t xml:space="preserve">ской задолженности </w:t>
      </w:r>
      <w:r>
        <w:rPr>
          <w:rFonts w:ascii="Times New Roman" w:hAnsi="Times New Roman" w:cs="Times New Roman"/>
        </w:rPr>
        <w:t>по</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социально значимым расходам;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доля муниципальных поселений, не</w:t>
      </w:r>
      <w:r>
        <w:rPr>
          <w:rFonts w:ascii="Times New Roman" w:hAnsi="Times New Roman" w:cs="Times New Roman"/>
        </w:rPr>
        <w:t xml:space="preserve"> имеющих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нарушен</w:t>
      </w:r>
      <w:r w:rsidR="0052362B">
        <w:rPr>
          <w:rFonts w:ascii="Times New Roman" w:hAnsi="Times New Roman" w:cs="Times New Roman"/>
        </w:rPr>
        <w:t xml:space="preserve">ий ограничений дефицита </w:t>
      </w:r>
      <w:r>
        <w:rPr>
          <w:rFonts w:ascii="Times New Roman" w:hAnsi="Times New Roman" w:cs="Times New Roman"/>
        </w:rPr>
        <w:t>местных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бюджетов;</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темп роста просроченной </w:t>
      </w:r>
      <w:r>
        <w:rPr>
          <w:rFonts w:ascii="Times New Roman" w:hAnsi="Times New Roman" w:cs="Times New Roman"/>
        </w:rPr>
        <w:t>кредиторской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задолженности бюджетов поселений на </w:t>
      </w:r>
      <w:r>
        <w:rPr>
          <w:rFonts w:ascii="Times New Roman" w:hAnsi="Times New Roman" w:cs="Times New Roman"/>
        </w:rPr>
        <w:t>конец</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года по сравнению с предыдущим периодом;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темп роста </w:t>
      </w:r>
      <w:r>
        <w:rPr>
          <w:rFonts w:ascii="Times New Roman" w:hAnsi="Times New Roman" w:cs="Times New Roman"/>
        </w:rPr>
        <w:t>объем</w:t>
      </w:r>
      <w:r w:rsidR="0052362B">
        <w:rPr>
          <w:rFonts w:ascii="Times New Roman" w:hAnsi="Times New Roman" w:cs="Times New Roman"/>
        </w:rPr>
        <w:t xml:space="preserve">а муниципального </w:t>
      </w:r>
      <w:r>
        <w:rPr>
          <w:rFonts w:ascii="Times New Roman" w:hAnsi="Times New Roman" w:cs="Times New Roman"/>
        </w:rPr>
        <w:t>долга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поселений на конец года по сравнению</w:t>
      </w:r>
      <w:r>
        <w:rPr>
          <w:rFonts w:ascii="Times New Roman" w:hAnsi="Times New Roman" w:cs="Times New Roman"/>
        </w:rPr>
        <w:t xml:space="preserve"> с</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предыдущим периодом.</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Этапы и сроки           -         один этап, 2017 – 2019 м годы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реализации 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Объемы бюджетных      </w:t>
      </w:r>
      <w:r w:rsidR="0052362B">
        <w:rPr>
          <w:rFonts w:ascii="Times New Roman" w:hAnsi="Times New Roman" w:cs="Times New Roman"/>
        </w:rPr>
        <w:t xml:space="preserve">  - общий объем бюджетных ассигнований </w:t>
      </w:r>
      <w:r>
        <w:rPr>
          <w:rFonts w:ascii="Times New Roman" w:hAnsi="Times New Roman" w:cs="Times New Roman"/>
        </w:rPr>
        <w:t>на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ассигнований                      реализ</w:t>
      </w:r>
      <w:r w:rsidR="0052362B">
        <w:rPr>
          <w:rFonts w:ascii="Times New Roman" w:hAnsi="Times New Roman" w:cs="Times New Roman"/>
        </w:rPr>
        <w:t xml:space="preserve">ацию подпрограммы составляет 18 </w:t>
      </w:r>
      <w:r>
        <w:rPr>
          <w:rFonts w:ascii="Times New Roman" w:hAnsi="Times New Roman" w:cs="Times New Roman"/>
        </w:rPr>
        <w:t>038 958,09 рубля,</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подпрограммы                    в том числе по годам: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2017 год – 6 679 </w:t>
      </w:r>
      <w:r>
        <w:rPr>
          <w:rFonts w:ascii="Times New Roman" w:hAnsi="Times New Roman" w:cs="Times New Roman"/>
        </w:rPr>
        <w:t>340,09 рубля;</w:t>
      </w:r>
    </w:p>
    <w:p w:rsidR="005661E3" w:rsidRDefault="005661E3" w:rsidP="005661E3">
      <w:pPr>
        <w:pStyle w:val="ConsPlusCell"/>
        <w:rPr>
          <w:rFonts w:ascii="Times New Roman" w:hAnsi="Times New Roman" w:cs="Times New Roman"/>
        </w:rPr>
      </w:pPr>
      <w:r>
        <w:rPr>
          <w:rFonts w:ascii="Times New Roman" w:hAnsi="Times New Roman" w:cs="Times New Roman"/>
        </w:rPr>
        <w:lastRenderedPageBreak/>
        <w:t xml:space="preserve">                                       </w:t>
      </w:r>
      <w:r w:rsidR="0052362B">
        <w:rPr>
          <w:rFonts w:ascii="Times New Roman" w:hAnsi="Times New Roman" w:cs="Times New Roman"/>
        </w:rPr>
        <w:t xml:space="preserve">          2018 год – 5 929 214 </w:t>
      </w:r>
      <w:r>
        <w:rPr>
          <w:rFonts w:ascii="Times New Roman" w:hAnsi="Times New Roman" w:cs="Times New Roman"/>
        </w:rPr>
        <w:t>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2019 год – 5 430 404 </w:t>
      </w:r>
      <w:r>
        <w:rPr>
          <w:rFonts w:ascii="Times New Roman" w:hAnsi="Times New Roman" w:cs="Times New Roman"/>
        </w:rPr>
        <w:t>рублей</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Ожидаемые результаты      -   распределение100%средств бюджета Солнцевского</w:t>
      </w:r>
    </w:p>
    <w:p w:rsidR="005661E3" w:rsidRDefault="005661E3" w:rsidP="005661E3">
      <w:pPr>
        <w:pStyle w:val="ConsPlusCell"/>
        <w:rPr>
          <w:rFonts w:ascii="Times New Roman" w:hAnsi="Times New Roman" w:cs="Times New Roman"/>
        </w:rPr>
      </w:pPr>
      <w:r>
        <w:rPr>
          <w:rFonts w:ascii="Times New Roman" w:hAnsi="Times New Roman" w:cs="Times New Roman"/>
        </w:rPr>
        <w:t>реализации подпрограм</w:t>
      </w:r>
      <w:r w:rsidR="0052362B">
        <w:rPr>
          <w:rFonts w:ascii="Times New Roman" w:hAnsi="Times New Roman" w:cs="Times New Roman"/>
        </w:rPr>
        <w:t xml:space="preserve">мы     района Курской области, направляемых на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выравнивание бюджетной обеспеченности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муниципальных поселений Солнцевского района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сокращение дифференциации </w:t>
      </w:r>
      <w:r>
        <w:rPr>
          <w:rFonts w:ascii="Times New Roman" w:hAnsi="Times New Roman" w:cs="Times New Roman"/>
        </w:rPr>
        <w:t>муниципальных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образований Солнцевского района </w:t>
      </w:r>
      <w:r>
        <w:rPr>
          <w:rFonts w:ascii="Times New Roman" w:hAnsi="Times New Roman" w:cs="Times New Roman"/>
        </w:rPr>
        <w:t>Курской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области по </w:t>
      </w:r>
      <w:r>
        <w:rPr>
          <w:rFonts w:ascii="Times New Roman" w:hAnsi="Times New Roman" w:cs="Times New Roman"/>
        </w:rPr>
        <w:t xml:space="preserve">уровню расчетной бюджетной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обеспеченности;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52362B">
        <w:rPr>
          <w:rFonts w:ascii="Times New Roman" w:hAnsi="Times New Roman" w:cs="Times New Roman"/>
        </w:rPr>
        <w:t xml:space="preserve">                 обеспечение </w:t>
      </w:r>
      <w:r w:rsidR="004F17E4">
        <w:rPr>
          <w:rFonts w:ascii="Times New Roman" w:hAnsi="Times New Roman" w:cs="Times New Roman"/>
        </w:rPr>
        <w:t>прозрачности</w:t>
      </w:r>
      <w:r>
        <w:rPr>
          <w:rFonts w:ascii="Times New Roman" w:hAnsi="Times New Roman" w:cs="Times New Roman"/>
        </w:rPr>
        <w:t xml:space="preserve"> процедуры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4F17E4">
        <w:rPr>
          <w:rFonts w:ascii="Times New Roman" w:hAnsi="Times New Roman" w:cs="Times New Roman"/>
        </w:rPr>
        <w:t xml:space="preserve">               выравнивания бюджетной </w:t>
      </w:r>
      <w:r>
        <w:rPr>
          <w:rFonts w:ascii="Times New Roman" w:hAnsi="Times New Roman" w:cs="Times New Roman"/>
        </w:rPr>
        <w:t>обеспеченности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муниципальны</w:t>
      </w:r>
      <w:r w:rsidR="004F17E4">
        <w:rPr>
          <w:rFonts w:ascii="Times New Roman" w:hAnsi="Times New Roman" w:cs="Times New Roman"/>
        </w:rPr>
        <w:t>х поселений Солнцевского района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Курск</w:t>
      </w:r>
      <w:r w:rsidR="004F17E4">
        <w:rPr>
          <w:rFonts w:ascii="Times New Roman" w:hAnsi="Times New Roman" w:cs="Times New Roman"/>
        </w:rPr>
        <w:t>ой области</w:t>
      </w: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Default="005661E3" w:rsidP="005661E3">
      <w:pPr>
        <w:autoSpaceDE w:val="0"/>
        <w:autoSpaceDN w:val="0"/>
        <w:adjustRightInd w:val="0"/>
        <w:jc w:val="both"/>
      </w:pPr>
    </w:p>
    <w:p w:rsidR="005661E3" w:rsidRPr="005D7E1B" w:rsidRDefault="005661E3" w:rsidP="005D7E1B">
      <w:pPr>
        <w:autoSpaceDE w:val="0"/>
        <w:autoSpaceDN w:val="0"/>
        <w:adjustRightInd w:val="0"/>
        <w:spacing w:after="0" w:line="240" w:lineRule="auto"/>
        <w:jc w:val="center"/>
        <w:outlineLvl w:val="1"/>
        <w:rPr>
          <w:rFonts w:ascii="Times New Roman" w:hAnsi="Times New Roman"/>
          <w:b/>
          <w:color w:val="000000" w:themeColor="text1"/>
          <w:sz w:val="28"/>
          <w:szCs w:val="28"/>
        </w:rPr>
      </w:pPr>
      <w:bookmarkStart w:id="4" w:name="Par1087"/>
      <w:bookmarkEnd w:id="4"/>
      <w:r w:rsidRPr="005D7E1B">
        <w:rPr>
          <w:rFonts w:ascii="Times New Roman" w:hAnsi="Times New Roman"/>
          <w:b/>
          <w:color w:val="000000" w:themeColor="text1"/>
          <w:sz w:val="28"/>
          <w:szCs w:val="28"/>
        </w:rPr>
        <w:lastRenderedPageBreak/>
        <w:t>ПОДПРОГРАММА 3</w:t>
      </w:r>
    </w:p>
    <w:p w:rsidR="005661E3" w:rsidRPr="005D7E1B" w:rsidRDefault="005661E3" w:rsidP="005D7E1B">
      <w:pPr>
        <w:autoSpaceDE w:val="0"/>
        <w:autoSpaceDN w:val="0"/>
        <w:adjustRightInd w:val="0"/>
        <w:spacing w:after="0" w:line="240" w:lineRule="auto"/>
        <w:jc w:val="center"/>
        <w:rPr>
          <w:rFonts w:ascii="Times New Roman" w:hAnsi="Times New Roman"/>
          <w:b/>
          <w:color w:val="000000" w:themeColor="text1"/>
          <w:sz w:val="28"/>
          <w:szCs w:val="28"/>
        </w:rPr>
      </w:pPr>
      <w:r w:rsidRPr="005D7E1B">
        <w:rPr>
          <w:rFonts w:ascii="Times New Roman" w:hAnsi="Times New Roman"/>
          <w:b/>
          <w:color w:val="000000" w:themeColor="text1"/>
          <w:sz w:val="28"/>
          <w:szCs w:val="28"/>
        </w:rPr>
        <w:t>"У</w:t>
      </w:r>
      <w:r w:rsidR="005D7E1B" w:rsidRPr="005D7E1B">
        <w:rPr>
          <w:rFonts w:ascii="Times New Roman" w:hAnsi="Times New Roman"/>
          <w:b/>
          <w:color w:val="000000" w:themeColor="text1"/>
          <w:sz w:val="28"/>
          <w:szCs w:val="28"/>
        </w:rPr>
        <w:t>правление муниципальной программой и обеспечение условий реализ</w:t>
      </w:r>
      <w:r w:rsidR="005D7E1B">
        <w:rPr>
          <w:rFonts w:ascii="Times New Roman" w:hAnsi="Times New Roman"/>
          <w:b/>
          <w:color w:val="000000" w:themeColor="text1"/>
          <w:sz w:val="28"/>
          <w:szCs w:val="28"/>
        </w:rPr>
        <w:t>ации» муниципальной программы «П</w:t>
      </w:r>
      <w:r w:rsidR="005D7E1B" w:rsidRPr="005D7E1B">
        <w:rPr>
          <w:rFonts w:ascii="Times New Roman" w:hAnsi="Times New Roman"/>
          <w:b/>
          <w:color w:val="000000" w:themeColor="text1"/>
          <w:sz w:val="28"/>
          <w:szCs w:val="28"/>
        </w:rPr>
        <w:t>овышение эффект</w:t>
      </w:r>
      <w:r w:rsidR="005D7E1B">
        <w:rPr>
          <w:rFonts w:ascii="Times New Roman" w:hAnsi="Times New Roman"/>
          <w:b/>
          <w:color w:val="000000" w:themeColor="text1"/>
          <w:sz w:val="28"/>
          <w:szCs w:val="28"/>
        </w:rPr>
        <w:t>ивности управления финансами в Солнцевском районе К</w:t>
      </w:r>
      <w:r w:rsidR="005D7E1B" w:rsidRPr="005D7E1B">
        <w:rPr>
          <w:rFonts w:ascii="Times New Roman" w:hAnsi="Times New Roman"/>
          <w:b/>
          <w:color w:val="000000" w:themeColor="text1"/>
          <w:sz w:val="28"/>
          <w:szCs w:val="28"/>
        </w:rPr>
        <w:t>урской области</w:t>
      </w:r>
      <w:r w:rsidRPr="005D7E1B">
        <w:rPr>
          <w:rFonts w:ascii="Times New Roman" w:hAnsi="Times New Roman"/>
          <w:b/>
          <w:color w:val="000000" w:themeColor="text1"/>
          <w:sz w:val="28"/>
          <w:szCs w:val="28"/>
        </w:rPr>
        <w:t>"</w:t>
      </w:r>
    </w:p>
    <w:p w:rsidR="005661E3" w:rsidRPr="005D7E1B" w:rsidRDefault="005661E3" w:rsidP="005D7E1B">
      <w:pPr>
        <w:autoSpaceDE w:val="0"/>
        <w:autoSpaceDN w:val="0"/>
        <w:adjustRightInd w:val="0"/>
        <w:spacing w:after="0" w:line="240" w:lineRule="auto"/>
        <w:jc w:val="center"/>
        <w:rPr>
          <w:rFonts w:ascii="Times New Roman" w:hAnsi="Times New Roman"/>
          <w:b/>
          <w:color w:val="000000" w:themeColor="text1"/>
          <w:sz w:val="28"/>
          <w:szCs w:val="28"/>
        </w:rPr>
      </w:pPr>
    </w:p>
    <w:p w:rsidR="005661E3" w:rsidRPr="005D7E1B" w:rsidRDefault="005661E3" w:rsidP="005D7E1B">
      <w:pPr>
        <w:autoSpaceDE w:val="0"/>
        <w:autoSpaceDN w:val="0"/>
        <w:adjustRightInd w:val="0"/>
        <w:spacing w:after="0" w:line="240" w:lineRule="auto"/>
        <w:jc w:val="center"/>
        <w:outlineLvl w:val="2"/>
        <w:rPr>
          <w:rFonts w:ascii="Times New Roman" w:hAnsi="Times New Roman"/>
          <w:b/>
          <w:color w:val="000000" w:themeColor="text1"/>
          <w:sz w:val="28"/>
          <w:szCs w:val="28"/>
        </w:rPr>
      </w:pPr>
      <w:r w:rsidRPr="005D7E1B">
        <w:rPr>
          <w:rFonts w:ascii="Times New Roman" w:hAnsi="Times New Roman"/>
          <w:b/>
          <w:color w:val="000000" w:themeColor="text1"/>
          <w:sz w:val="28"/>
          <w:szCs w:val="28"/>
        </w:rPr>
        <w:t>ПАСПОРТ</w:t>
      </w:r>
    </w:p>
    <w:p w:rsidR="005661E3" w:rsidRPr="005D7E1B" w:rsidRDefault="005661E3" w:rsidP="005D7E1B">
      <w:pPr>
        <w:autoSpaceDE w:val="0"/>
        <w:autoSpaceDN w:val="0"/>
        <w:adjustRightInd w:val="0"/>
        <w:spacing w:after="0" w:line="240" w:lineRule="auto"/>
        <w:jc w:val="center"/>
        <w:rPr>
          <w:rFonts w:ascii="Times New Roman" w:hAnsi="Times New Roman"/>
          <w:b/>
          <w:color w:val="000000" w:themeColor="text1"/>
          <w:sz w:val="28"/>
          <w:szCs w:val="28"/>
        </w:rPr>
      </w:pPr>
      <w:r w:rsidRPr="005D7E1B">
        <w:rPr>
          <w:rFonts w:ascii="Times New Roman" w:hAnsi="Times New Roman"/>
          <w:b/>
          <w:color w:val="000000" w:themeColor="text1"/>
          <w:sz w:val="28"/>
          <w:szCs w:val="28"/>
        </w:rPr>
        <w:t>подпрограммы 3 "Управление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районе Курской области»</w:t>
      </w:r>
    </w:p>
    <w:p w:rsidR="005661E3" w:rsidRPr="005D7E1B" w:rsidRDefault="005661E3" w:rsidP="005D7E1B">
      <w:pPr>
        <w:autoSpaceDE w:val="0"/>
        <w:autoSpaceDN w:val="0"/>
        <w:adjustRightInd w:val="0"/>
        <w:spacing w:after="0" w:line="240" w:lineRule="auto"/>
        <w:jc w:val="center"/>
        <w:rPr>
          <w:rFonts w:ascii="Times New Roman" w:hAnsi="Times New Roman"/>
          <w:b/>
          <w:color w:val="000000" w:themeColor="text1"/>
          <w:sz w:val="28"/>
          <w:szCs w:val="28"/>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Ответственный           -  управление финансов администрации Солнцевского района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исполнитель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Участники подпрограммы  - отсутствуют</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Программно-целевые          - отсутствуют</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инструменты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Цель подпрограммы            -  обеспечение создания </w:t>
      </w:r>
      <w:r w:rsidR="00C0117B">
        <w:rPr>
          <w:rFonts w:ascii="Times New Roman" w:hAnsi="Times New Roman" w:cs="Times New Roman"/>
        </w:rPr>
        <w:t xml:space="preserve">условий для </w:t>
      </w:r>
      <w:r>
        <w:rPr>
          <w:rFonts w:ascii="Times New Roman" w:hAnsi="Times New Roman" w:cs="Times New Roman"/>
        </w:rPr>
        <w:t>реали</w:t>
      </w:r>
      <w:r w:rsidR="00C0117B">
        <w:rPr>
          <w:rFonts w:ascii="Times New Roman" w:hAnsi="Times New Roman" w:cs="Times New Roman"/>
        </w:rPr>
        <w:t xml:space="preserve">зации муниципальной программы </w:t>
      </w:r>
    </w:p>
    <w:p w:rsidR="00C0117B"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sidR="00C0117B">
        <w:rPr>
          <w:rFonts w:ascii="Times New Roman" w:hAnsi="Times New Roman" w:cs="Times New Roman"/>
        </w:rPr>
        <w:t xml:space="preserve">                             </w:t>
      </w:r>
      <w:r>
        <w:rPr>
          <w:rFonts w:ascii="Times New Roman" w:hAnsi="Times New Roman" w:cs="Times New Roman"/>
        </w:rPr>
        <w:t xml:space="preserve">     Со</w:t>
      </w:r>
      <w:r w:rsidR="00C0117B">
        <w:rPr>
          <w:rFonts w:ascii="Times New Roman" w:hAnsi="Times New Roman" w:cs="Times New Roman"/>
        </w:rPr>
        <w:t>лнцевского   района Курской области "Повышение эффективности</w:t>
      </w: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управления финансами в Солнцевском районе Курской области»</w:t>
      </w:r>
    </w:p>
    <w:p w:rsidR="005661E3" w:rsidRDefault="005661E3" w:rsidP="005661E3">
      <w:pPr>
        <w:pStyle w:val="ConsPlusCell"/>
        <w:jc w:val="both"/>
        <w:rPr>
          <w:rFonts w:ascii="Times New Roman" w:hAnsi="Times New Roman" w:cs="Times New Roman"/>
        </w:rPr>
      </w:pPr>
    </w:p>
    <w:p w:rsidR="005661E3" w:rsidRDefault="005661E3" w:rsidP="005661E3">
      <w:pPr>
        <w:pStyle w:val="ConsPlusCell"/>
        <w:jc w:val="both"/>
        <w:rPr>
          <w:rFonts w:ascii="Times New Roman" w:hAnsi="Times New Roman" w:cs="Times New Roman"/>
        </w:rPr>
      </w:pPr>
      <w:r>
        <w:rPr>
          <w:rFonts w:ascii="Times New Roman" w:hAnsi="Times New Roman" w:cs="Times New Roman"/>
        </w:rPr>
        <w:t xml:space="preserve"> Задача подпрограммы     -   обеспе</w:t>
      </w:r>
      <w:r w:rsidR="00C0117B">
        <w:rPr>
          <w:rFonts w:ascii="Times New Roman" w:hAnsi="Times New Roman" w:cs="Times New Roman"/>
        </w:rPr>
        <w:t xml:space="preserve">чение эффективной деятельности </w:t>
      </w:r>
      <w:r>
        <w:rPr>
          <w:rFonts w:ascii="Times New Roman" w:hAnsi="Times New Roman" w:cs="Times New Roman"/>
        </w:rPr>
        <w:t xml:space="preserve">управления финансов  администрации     </w:t>
      </w:r>
      <w:r>
        <w:rPr>
          <w:rFonts w:ascii="Times New Roman" w:hAnsi="Times New Roman" w:cs="Times New Roman"/>
        </w:rPr>
        <w:tab/>
        <w:t xml:space="preserve">                                     Солнцевского   района Курской области  как ответственного исполнителя  </w:t>
      </w:r>
      <w:r>
        <w:rPr>
          <w:rFonts w:ascii="Times New Roman" w:hAnsi="Times New Roman" w:cs="Times New Roman"/>
        </w:rPr>
        <w:tab/>
        <w:t xml:space="preserve">       </w:t>
      </w:r>
      <w:r>
        <w:rPr>
          <w:rFonts w:ascii="Times New Roman" w:hAnsi="Times New Roman" w:cs="Times New Roman"/>
        </w:rPr>
        <w:tab/>
        <w:t xml:space="preserve">                                     муниципальной программы Солнцевского района Курской области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"Повышение эффективности управления финансами в Солнцевском районе </w:t>
      </w:r>
      <w:r>
        <w:rPr>
          <w:rFonts w:ascii="Times New Roman" w:hAnsi="Times New Roman" w:cs="Times New Roman"/>
        </w:rPr>
        <w:tab/>
        <w:t xml:space="preserve"> </w:t>
      </w:r>
      <w:r>
        <w:rPr>
          <w:rFonts w:ascii="Times New Roman" w:hAnsi="Times New Roman" w:cs="Times New Roman"/>
        </w:rPr>
        <w:tab/>
        <w:t xml:space="preserve">                                     Курской области»</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Целевые индикаторы и       -  </w:t>
      </w:r>
      <w:r w:rsidR="00C0117B">
        <w:rPr>
          <w:rFonts w:ascii="Times New Roman" w:hAnsi="Times New Roman" w:cs="Times New Roman"/>
        </w:rPr>
        <w:t xml:space="preserve">         доля достигнутых </w:t>
      </w:r>
      <w:r>
        <w:rPr>
          <w:rFonts w:ascii="Times New Roman" w:hAnsi="Times New Roman" w:cs="Times New Roman"/>
        </w:rPr>
        <w:t xml:space="preserve">целевых </w:t>
      </w:r>
      <w:r w:rsidR="00C0117B">
        <w:rPr>
          <w:rFonts w:ascii="Times New Roman" w:hAnsi="Times New Roman" w:cs="Times New Roman"/>
        </w:rPr>
        <w:t xml:space="preserve">показателей (индикаторов)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показатели подпрограммы             муниципальной    программы Солнцевского района Курской области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"Повышение эффективности управлени</w:t>
      </w:r>
      <w:r w:rsidR="00C0117B">
        <w:rPr>
          <w:rFonts w:ascii="Times New Roman" w:hAnsi="Times New Roman" w:cs="Times New Roman"/>
        </w:rPr>
        <w:t>я финансами в Солнцевском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C0117B">
        <w:rPr>
          <w:rFonts w:ascii="Times New Roman" w:hAnsi="Times New Roman" w:cs="Times New Roman"/>
        </w:rPr>
        <w:t xml:space="preserve">   районе Курской области»</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к о</w:t>
      </w:r>
      <w:r w:rsidR="00C0117B">
        <w:rPr>
          <w:rFonts w:ascii="Times New Roman" w:hAnsi="Times New Roman" w:cs="Times New Roman"/>
        </w:rPr>
        <w:t xml:space="preserve">бщему   количеству целевых </w:t>
      </w:r>
      <w:r>
        <w:rPr>
          <w:rFonts w:ascii="Times New Roman" w:hAnsi="Times New Roman" w:cs="Times New Roman"/>
        </w:rPr>
        <w:t>показателей  (индикаторов)</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Этапы и сроки                   -         один этап, 2017 - 2019 годы</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реализации подпрограммы</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Объемы бюджетных         -        общий   объем   бюджетных   ассигнований   на</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ассигнований                              реализацию подпрогр</w:t>
      </w:r>
      <w:r w:rsidR="00C0117B">
        <w:rPr>
          <w:rFonts w:ascii="Times New Roman" w:hAnsi="Times New Roman" w:cs="Times New Roman"/>
        </w:rPr>
        <w:t xml:space="preserve">аммы составляет 9 726 494,05 </w:t>
      </w:r>
      <w:r>
        <w:rPr>
          <w:rFonts w:ascii="Times New Roman" w:hAnsi="Times New Roman" w:cs="Times New Roman"/>
        </w:rPr>
        <w:t>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подпрограммы                            в том числе по годам:</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2017 год –  3 031 493 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2018 год – 3 108 219,05 рублей;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2019 год – 3 586 782  рублей</w:t>
      </w:r>
    </w:p>
    <w:p w:rsidR="005661E3" w:rsidRDefault="005661E3" w:rsidP="005661E3">
      <w:pPr>
        <w:pStyle w:val="ConsPlusCell"/>
        <w:rPr>
          <w:rFonts w:ascii="Times New Roman" w:hAnsi="Times New Roman" w:cs="Times New Roman"/>
        </w:rPr>
      </w:pP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Ожидаемые результаты      -     обес</w:t>
      </w:r>
      <w:r w:rsidR="00C0117B">
        <w:rPr>
          <w:rFonts w:ascii="Times New Roman" w:hAnsi="Times New Roman" w:cs="Times New Roman"/>
        </w:rPr>
        <w:t>печение выполнения целей, задач и показателей</w:t>
      </w:r>
      <w:r>
        <w:rPr>
          <w:rFonts w:ascii="Times New Roman" w:hAnsi="Times New Roman" w:cs="Times New Roman"/>
        </w:rPr>
        <w:t xml:space="preserve"> муниципальной</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реализации подпрограммы       программы Солнцевского района Курской области "Повышение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C0117B">
        <w:rPr>
          <w:rFonts w:ascii="Times New Roman" w:hAnsi="Times New Roman" w:cs="Times New Roman"/>
        </w:rPr>
        <w:t xml:space="preserve">                 эффективности </w:t>
      </w:r>
      <w:r>
        <w:rPr>
          <w:rFonts w:ascii="Times New Roman" w:hAnsi="Times New Roman" w:cs="Times New Roman"/>
        </w:rPr>
        <w:t xml:space="preserve">управления финансами в Солнцевском районе </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w:t>
      </w:r>
      <w:r w:rsidR="00C0117B">
        <w:rPr>
          <w:rFonts w:ascii="Times New Roman" w:hAnsi="Times New Roman" w:cs="Times New Roman"/>
        </w:rPr>
        <w:t xml:space="preserve">              Курской области» </w:t>
      </w:r>
      <w:r>
        <w:rPr>
          <w:rFonts w:ascii="Times New Roman" w:hAnsi="Times New Roman" w:cs="Times New Roman"/>
        </w:rPr>
        <w:t>в целом, в разрезе подпрограмм и основных</w:t>
      </w:r>
    </w:p>
    <w:p w:rsidR="005661E3" w:rsidRDefault="005661E3" w:rsidP="005661E3">
      <w:pPr>
        <w:pStyle w:val="ConsPlusCell"/>
        <w:rPr>
          <w:rFonts w:ascii="Times New Roman" w:hAnsi="Times New Roman" w:cs="Times New Roman"/>
        </w:rPr>
      </w:pPr>
      <w:r>
        <w:rPr>
          <w:rFonts w:ascii="Times New Roman" w:hAnsi="Times New Roman" w:cs="Times New Roman"/>
        </w:rPr>
        <w:t xml:space="preserve">                                                        мероприятий                                                                              </w:t>
      </w:r>
    </w:p>
    <w:p w:rsidR="005661E3" w:rsidRDefault="005661E3" w:rsidP="005661E3">
      <w:pPr>
        <w:autoSpaceDE w:val="0"/>
        <w:autoSpaceDN w:val="0"/>
        <w:adjustRightInd w:val="0"/>
        <w:jc w:val="both"/>
      </w:pPr>
    </w:p>
    <w:p w:rsidR="005661E3" w:rsidRDefault="005661E3" w:rsidP="005661E3">
      <w:pPr>
        <w:autoSpaceDE w:val="0"/>
        <w:autoSpaceDN w:val="0"/>
        <w:adjustRightInd w:val="0"/>
        <w:ind w:firstLine="9639"/>
        <w:jc w:val="center"/>
        <w:outlineLvl w:val="1"/>
      </w:pPr>
    </w:p>
    <w:p w:rsidR="005661E3" w:rsidRDefault="005661E3" w:rsidP="005661E3">
      <w:pPr>
        <w:autoSpaceDE w:val="0"/>
        <w:autoSpaceDN w:val="0"/>
        <w:adjustRightInd w:val="0"/>
        <w:ind w:firstLine="9639"/>
        <w:jc w:val="center"/>
        <w:outlineLvl w:val="1"/>
      </w:pPr>
    </w:p>
    <w:p w:rsidR="005661E3" w:rsidRDefault="005661E3" w:rsidP="005661E3">
      <w:pPr>
        <w:autoSpaceDE w:val="0"/>
        <w:autoSpaceDN w:val="0"/>
        <w:adjustRightInd w:val="0"/>
        <w:ind w:firstLine="9639"/>
        <w:jc w:val="right"/>
        <w:outlineLvl w:val="1"/>
        <w:sectPr w:rsidR="005661E3" w:rsidSect="0052362B">
          <w:pgSz w:w="11905" w:h="16838"/>
          <w:pgMar w:top="1361" w:right="851" w:bottom="1134" w:left="1701" w:header="720" w:footer="720" w:gutter="0"/>
          <w:cols w:space="720"/>
        </w:sectPr>
      </w:pPr>
    </w:p>
    <w:p w:rsidR="005661E3" w:rsidRPr="00BD314B" w:rsidRDefault="005661E3" w:rsidP="00BD314B">
      <w:pPr>
        <w:autoSpaceDE w:val="0"/>
        <w:autoSpaceDN w:val="0"/>
        <w:adjustRightInd w:val="0"/>
        <w:spacing w:after="0" w:line="240" w:lineRule="auto"/>
        <w:ind w:firstLine="4962"/>
        <w:jc w:val="right"/>
        <w:outlineLvl w:val="1"/>
        <w:rPr>
          <w:rFonts w:ascii="Times New Roman" w:hAnsi="Times New Roman"/>
          <w:sz w:val="28"/>
          <w:szCs w:val="28"/>
        </w:rPr>
      </w:pPr>
      <w:r w:rsidRPr="00BD314B">
        <w:rPr>
          <w:rFonts w:ascii="Times New Roman" w:hAnsi="Times New Roman"/>
          <w:sz w:val="28"/>
          <w:szCs w:val="28"/>
        </w:rPr>
        <w:lastRenderedPageBreak/>
        <w:t>Приложение № 3</w:t>
      </w:r>
    </w:p>
    <w:p w:rsidR="005661E3" w:rsidRPr="00BD314B" w:rsidRDefault="005661E3" w:rsidP="00BD314B">
      <w:pPr>
        <w:autoSpaceDE w:val="0"/>
        <w:autoSpaceDN w:val="0"/>
        <w:adjustRightInd w:val="0"/>
        <w:spacing w:after="0" w:line="240" w:lineRule="auto"/>
        <w:ind w:firstLine="4962"/>
        <w:jc w:val="right"/>
        <w:rPr>
          <w:rFonts w:ascii="Times New Roman" w:hAnsi="Times New Roman"/>
          <w:sz w:val="28"/>
          <w:szCs w:val="28"/>
        </w:rPr>
      </w:pPr>
      <w:r w:rsidRPr="00BD314B">
        <w:rPr>
          <w:rFonts w:ascii="Times New Roman" w:hAnsi="Times New Roman"/>
          <w:sz w:val="28"/>
          <w:szCs w:val="28"/>
        </w:rPr>
        <w:t>к муниципальной программе Солнцевского района</w:t>
      </w:r>
    </w:p>
    <w:p w:rsidR="005661E3" w:rsidRPr="00BD314B" w:rsidRDefault="005661E3" w:rsidP="00BD314B">
      <w:pPr>
        <w:autoSpaceDE w:val="0"/>
        <w:autoSpaceDN w:val="0"/>
        <w:adjustRightInd w:val="0"/>
        <w:spacing w:after="0" w:line="240" w:lineRule="auto"/>
        <w:ind w:firstLine="4962"/>
        <w:jc w:val="right"/>
        <w:rPr>
          <w:rFonts w:ascii="Times New Roman" w:hAnsi="Times New Roman"/>
          <w:sz w:val="28"/>
          <w:szCs w:val="28"/>
        </w:rPr>
      </w:pPr>
      <w:r w:rsidRPr="00BD314B">
        <w:rPr>
          <w:rFonts w:ascii="Times New Roman" w:hAnsi="Times New Roman"/>
          <w:sz w:val="28"/>
          <w:szCs w:val="28"/>
        </w:rPr>
        <w:t>Курской области "Повышение эффективности</w:t>
      </w:r>
    </w:p>
    <w:p w:rsidR="005661E3" w:rsidRPr="00BD314B" w:rsidRDefault="005661E3" w:rsidP="00BD314B">
      <w:pPr>
        <w:autoSpaceDE w:val="0"/>
        <w:autoSpaceDN w:val="0"/>
        <w:adjustRightInd w:val="0"/>
        <w:spacing w:after="0" w:line="240" w:lineRule="auto"/>
        <w:ind w:firstLine="4962"/>
        <w:jc w:val="right"/>
        <w:rPr>
          <w:rFonts w:ascii="Times New Roman" w:hAnsi="Times New Roman"/>
          <w:sz w:val="28"/>
          <w:szCs w:val="28"/>
        </w:rPr>
      </w:pPr>
      <w:r w:rsidRPr="00BD314B">
        <w:rPr>
          <w:rFonts w:ascii="Times New Roman" w:hAnsi="Times New Roman"/>
          <w:sz w:val="28"/>
          <w:szCs w:val="28"/>
        </w:rPr>
        <w:t>управления финансами в Солнцевском районе</w:t>
      </w:r>
    </w:p>
    <w:p w:rsidR="005661E3" w:rsidRPr="00BD314B" w:rsidRDefault="005661E3" w:rsidP="00BD314B">
      <w:pPr>
        <w:autoSpaceDE w:val="0"/>
        <w:autoSpaceDN w:val="0"/>
        <w:adjustRightInd w:val="0"/>
        <w:spacing w:after="0" w:line="240" w:lineRule="auto"/>
        <w:ind w:firstLine="4962"/>
        <w:jc w:val="right"/>
        <w:rPr>
          <w:rFonts w:ascii="Times New Roman" w:hAnsi="Times New Roman"/>
          <w:sz w:val="28"/>
          <w:szCs w:val="28"/>
        </w:rPr>
      </w:pPr>
      <w:r w:rsidRPr="00BD314B">
        <w:rPr>
          <w:rFonts w:ascii="Times New Roman" w:hAnsi="Times New Roman"/>
          <w:sz w:val="28"/>
          <w:szCs w:val="28"/>
        </w:rPr>
        <w:t>Курской области»</w:t>
      </w: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bookmarkStart w:id="5" w:name="Par1657"/>
      <w:bookmarkEnd w:id="5"/>
      <w:r w:rsidRPr="00BD314B">
        <w:rPr>
          <w:rFonts w:ascii="Times New Roman" w:hAnsi="Times New Roman"/>
          <w:sz w:val="28"/>
          <w:szCs w:val="28"/>
        </w:rPr>
        <w:t>О</w:t>
      </w:r>
      <w:r w:rsidR="00BD314B" w:rsidRPr="00BD314B">
        <w:rPr>
          <w:rFonts w:ascii="Times New Roman" w:hAnsi="Times New Roman"/>
          <w:sz w:val="28"/>
          <w:szCs w:val="28"/>
        </w:rPr>
        <w:t>ценка</w:t>
      </w:r>
    </w:p>
    <w:p w:rsidR="005661E3" w:rsidRPr="00BD314B" w:rsidRDefault="00BD314B" w:rsidP="00BD314B">
      <w:pPr>
        <w:autoSpaceDE w:val="0"/>
        <w:autoSpaceDN w:val="0"/>
        <w:adjustRightInd w:val="0"/>
        <w:spacing w:after="0" w:line="240" w:lineRule="auto"/>
        <w:jc w:val="center"/>
        <w:rPr>
          <w:rFonts w:ascii="Times New Roman" w:hAnsi="Times New Roman"/>
          <w:sz w:val="28"/>
          <w:szCs w:val="28"/>
        </w:rPr>
      </w:pPr>
      <w:r w:rsidRPr="00BD314B">
        <w:rPr>
          <w:rFonts w:ascii="Times New Roman" w:hAnsi="Times New Roman"/>
          <w:sz w:val="28"/>
          <w:szCs w:val="28"/>
        </w:rPr>
        <w:t>применения мер муниципального регулирования в сфере</w:t>
      </w:r>
      <w:r>
        <w:rPr>
          <w:rFonts w:ascii="Times New Roman" w:hAnsi="Times New Roman"/>
          <w:sz w:val="28"/>
          <w:szCs w:val="28"/>
        </w:rPr>
        <w:t xml:space="preserve"> </w:t>
      </w:r>
      <w:r w:rsidRPr="00BD314B">
        <w:rPr>
          <w:rFonts w:ascii="Times New Roman" w:hAnsi="Times New Roman"/>
          <w:sz w:val="28"/>
          <w:szCs w:val="28"/>
        </w:rPr>
        <w:t>реал</w:t>
      </w:r>
      <w:r>
        <w:rPr>
          <w:rFonts w:ascii="Times New Roman" w:hAnsi="Times New Roman"/>
          <w:sz w:val="28"/>
          <w:szCs w:val="28"/>
        </w:rPr>
        <w:t>изации муниципальной программы Солнцевского района К</w:t>
      </w:r>
      <w:r w:rsidRPr="00BD314B">
        <w:rPr>
          <w:rFonts w:ascii="Times New Roman" w:hAnsi="Times New Roman"/>
          <w:sz w:val="28"/>
          <w:szCs w:val="28"/>
        </w:rPr>
        <w:t>урской области</w:t>
      </w:r>
      <w:r>
        <w:rPr>
          <w:rFonts w:ascii="Times New Roman" w:hAnsi="Times New Roman"/>
          <w:sz w:val="28"/>
          <w:szCs w:val="28"/>
        </w:rPr>
        <w:t xml:space="preserve"> "Повышение </w:t>
      </w:r>
      <w:r w:rsidRPr="00BD314B">
        <w:rPr>
          <w:rFonts w:ascii="Times New Roman" w:hAnsi="Times New Roman"/>
          <w:sz w:val="28"/>
          <w:szCs w:val="28"/>
        </w:rPr>
        <w:t>эффект</w:t>
      </w:r>
      <w:r>
        <w:rPr>
          <w:rFonts w:ascii="Times New Roman" w:hAnsi="Times New Roman"/>
          <w:sz w:val="28"/>
          <w:szCs w:val="28"/>
        </w:rPr>
        <w:t>ивности управления финансами в Солнцевском районе К</w:t>
      </w:r>
      <w:r w:rsidRPr="00BD314B">
        <w:rPr>
          <w:rFonts w:ascii="Times New Roman" w:hAnsi="Times New Roman"/>
          <w:sz w:val="28"/>
          <w:szCs w:val="28"/>
        </w:rPr>
        <w:t>урской области</w:t>
      </w:r>
      <w:r w:rsidR="005661E3" w:rsidRPr="00BD314B">
        <w:rPr>
          <w:rFonts w:ascii="Times New Roman" w:hAnsi="Times New Roman"/>
          <w:sz w:val="28"/>
          <w:szCs w:val="28"/>
        </w:rPr>
        <w:t>»</w:t>
      </w: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tblpX="75" w:tblpY="1"/>
        <w:tblOverlap w:val="never"/>
        <w:tblW w:w="0" w:type="auto"/>
        <w:tblLayout w:type="fixed"/>
        <w:tblCellMar>
          <w:left w:w="75" w:type="dxa"/>
          <w:right w:w="75" w:type="dxa"/>
        </w:tblCellMar>
        <w:tblLook w:val="0000" w:firstRow="0" w:lastRow="0" w:firstColumn="0" w:lastColumn="0" w:noHBand="0" w:noVBand="0"/>
      </w:tblPr>
      <w:tblGrid>
        <w:gridCol w:w="600"/>
        <w:gridCol w:w="3870"/>
        <w:gridCol w:w="66"/>
        <w:gridCol w:w="1843"/>
        <w:gridCol w:w="1418"/>
        <w:gridCol w:w="1417"/>
        <w:gridCol w:w="1418"/>
        <w:gridCol w:w="1417"/>
        <w:gridCol w:w="2410"/>
      </w:tblGrid>
      <w:tr w:rsidR="005661E3" w:rsidRPr="00BD314B" w:rsidTr="0052362B">
        <w:tc>
          <w:tcPr>
            <w:tcW w:w="60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N </w:t>
            </w:r>
            <w:r w:rsidRPr="00BD314B">
              <w:rPr>
                <w:rFonts w:ascii="Times New Roman" w:hAnsi="Times New Roman" w:cs="Times New Roman"/>
                <w:sz w:val="24"/>
                <w:szCs w:val="24"/>
              </w:rPr>
              <w:br/>
              <w:t>п/п</w:t>
            </w:r>
          </w:p>
        </w:tc>
        <w:tc>
          <w:tcPr>
            <w:tcW w:w="387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Наименование м</w:t>
            </w:r>
            <w:r w:rsidR="00BD314B" w:rsidRPr="00BD314B">
              <w:rPr>
                <w:rFonts w:ascii="Times New Roman" w:hAnsi="Times New Roman" w:cs="Times New Roman"/>
                <w:sz w:val="24"/>
                <w:szCs w:val="24"/>
              </w:rPr>
              <w:t>еры</w:t>
            </w:r>
          </w:p>
        </w:tc>
        <w:tc>
          <w:tcPr>
            <w:tcW w:w="1909" w:type="dxa"/>
            <w:gridSpan w:val="2"/>
            <w:vMerge w:val="restart"/>
            <w:tcBorders>
              <w:top w:val="single" w:sz="4" w:space="0" w:color="auto"/>
              <w:left w:val="single" w:sz="4" w:space="0" w:color="auto"/>
              <w:bottom w:val="single" w:sz="4" w:space="0" w:color="auto"/>
              <w:right w:val="single" w:sz="4" w:space="0" w:color="auto"/>
            </w:tcBorders>
          </w:tcPr>
          <w:p w:rsidR="005661E3" w:rsidRPr="00BD314B" w:rsidRDefault="00BD314B"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Показатель применения </w:t>
            </w:r>
            <w:r w:rsidR="005661E3" w:rsidRPr="00BD314B">
              <w:rPr>
                <w:rFonts w:ascii="Times New Roman" w:hAnsi="Times New Roman" w:cs="Times New Roman"/>
                <w:sz w:val="24"/>
                <w:szCs w:val="24"/>
              </w:rPr>
              <w:t>меры</w:t>
            </w:r>
          </w:p>
        </w:tc>
        <w:tc>
          <w:tcPr>
            <w:tcW w:w="5670" w:type="dxa"/>
            <w:gridSpan w:val="4"/>
            <w:tcBorders>
              <w:top w:val="single" w:sz="4" w:space="0" w:color="auto"/>
              <w:left w:val="single" w:sz="4" w:space="0" w:color="auto"/>
              <w:bottom w:val="single" w:sz="4" w:space="0" w:color="auto"/>
              <w:right w:val="single" w:sz="4" w:space="0" w:color="auto"/>
            </w:tcBorders>
          </w:tcPr>
          <w:p w:rsidR="00BD314B"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Фи</w:t>
            </w:r>
            <w:r w:rsidR="00BD314B" w:rsidRPr="00BD314B">
              <w:rPr>
                <w:rFonts w:ascii="Times New Roman" w:hAnsi="Times New Roman" w:cs="Times New Roman"/>
                <w:sz w:val="24"/>
                <w:szCs w:val="24"/>
              </w:rPr>
              <w:t>нансовая оценка результата</w:t>
            </w:r>
          </w:p>
          <w:p w:rsidR="005661E3" w:rsidRPr="00BD314B" w:rsidRDefault="00BD314B"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(рублей), годы</w:t>
            </w:r>
          </w:p>
        </w:tc>
        <w:tc>
          <w:tcPr>
            <w:tcW w:w="241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Краткое     </w:t>
            </w:r>
            <w:r w:rsidRPr="00BD314B">
              <w:rPr>
                <w:rFonts w:ascii="Times New Roman" w:hAnsi="Times New Roman" w:cs="Times New Roman"/>
                <w:sz w:val="24"/>
                <w:szCs w:val="24"/>
              </w:rPr>
              <w:br/>
              <w:t xml:space="preserve">   обоснование   </w:t>
            </w:r>
            <w:r w:rsidRPr="00BD314B">
              <w:rPr>
                <w:rFonts w:ascii="Times New Roman" w:hAnsi="Times New Roman" w:cs="Times New Roman"/>
                <w:sz w:val="24"/>
                <w:szCs w:val="24"/>
              </w:rPr>
              <w:br/>
              <w:t xml:space="preserve">  необходимости  </w:t>
            </w:r>
            <w:r w:rsidRPr="00BD314B">
              <w:rPr>
                <w:rFonts w:ascii="Times New Roman" w:hAnsi="Times New Roman" w:cs="Times New Roman"/>
                <w:sz w:val="24"/>
                <w:szCs w:val="24"/>
              </w:rPr>
              <w:br/>
              <w:t xml:space="preserve">   применения    </w:t>
            </w:r>
            <w:r w:rsidRPr="00BD314B">
              <w:rPr>
                <w:rFonts w:ascii="Times New Roman" w:hAnsi="Times New Roman" w:cs="Times New Roman"/>
                <w:sz w:val="24"/>
                <w:szCs w:val="24"/>
              </w:rPr>
              <w:br/>
              <w:t xml:space="preserve">  для достижения  </w:t>
            </w:r>
            <w:r w:rsidRPr="00BD314B">
              <w:rPr>
                <w:rFonts w:ascii="Times New Roman" w:hAnsi="Times New Roman" w:cs="Times New Roman"/>
                <w:sz w:val="24"/>
                <w:szCs w:val="24"/>
              </w:rPr>
              <w:br/>
              <w:t xml:space="preserve">      цели       </w:t>
            </w:r>
            <w:r w:rsidRPr="00BD314B">
              <w:rPr>
                <w:rFonts w:ascii="Times New Roman" w:hAnsi="Times New Roman" w:cs="Times New Roman"/>
                <w:sz w:val="24"/>
                <w:szCs w:val="24"/>
              </w:rPr>
              <w:br/>
              <w:t xml:space="preserve">  муниципальной</w:t>
            </w:r>
            <w:r w:rsidRPr="00BD314B">
              <w:rPr>
                <w:rFonts w:ascii="Times New Roman" w:hAnsi="Times New Roman" w:cs="Times New Roman"/>
                <w:sz w:val="24"/>
                <w:szCs w:val="24"/>
              </w:rPr>
              <w:br/>
              <w:t xml:space="preserve">    программы</w:t>
            </w:r>
          </w:p>
        </w:tc>
      </w:tr>
      <w:tr w:rsidR="005661E3" w:rsidRPr="00BD314B" w:rsidTr="0052362B">
        <w:trPr>
          <w:trHeight w:val="971"/>
        </w:trPr>
        <w:tc>
          <w:tcPr>
            <w:tcW w:w="60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2017 г.</w:t>
            </w:r>
          </w:p>
        </w:tc>
        <w:tc>
          <w:tcPr>
            <w:tcW w:w="1418"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2018 г.</w:t>
            </w:r>
          </w:p>
        </w:tc>
        <w:tc>
          <w:tcPr>
            <w:tcW w:w="1417"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2019 г.</w:t>
            </w:r>
          </w:p>
        </w:tc>
        <w:tc>
          <w:tcPr>
            <w:tcW w:w="241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r>
      <w:tr w:rsidR="005661E3" w:rsidRPr="00BD314B" w:rsidTr="00BD314B">
        <w:trPr>
          <w:trHeight w:val="677"/>
        </w:trPr>
        <w:tc>
          <w:tcPr>
            <w:tcW w:w="14459" w:type="dxa"/>
            <w:gridSpan w:val="9"/>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Подпрограмма 2 "Эффективная система межбюджетных отношений» муниципальной программы «Повышение эффективности управления финансами в Солнцевском районе Курской области"           </w:t>
            </w:r>
          </w:p>
        </w:tc>
      </w:tr>
      <w:tr w:rsidR="005661E3" w:rsidRPr="00BD314B" w:rsidTr="0052362B">
        <w:tc>
          <w:tcPr>
            <w:tcW w:w="14459" w:type="dxa"/>
            <w:gridSpan w:val="9"/>
            <w:tcBorders>
              <w:top w:val="nil"/>
              <w:left w:val="single" w:sz="4" w:space="0" w:color="auto"/>
              <w:bottom w:val="single" w:sz="4" w:space="0" w:color="auto"/>
              <w:right w:val="single" w:sz="4" w:space="0" w:color="auto"/>
            </w:tcBorders>
          </w:tcPr>
          <w:p w:rsidR="005661E3" w:rsidRPr="00BD314B" w:rsidRDefault="005661E3" w:rsidP="0052362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Основное мероприятие 2.1 "Выравнивание бюджетной обеспеченности муниципальных образований Солнцевского района</w:t>
            </w:r>
          </w:p>
          <w:p w:rsidR="005661E3" w:rsidRPr="00BD314B" w:rsidRDefault="005661E3" w:rsidP="0052362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 Курской области"</w:t>
            </w:r>
          </w:p>
        </w:tc>
      </w:tr>
      <w:tr w:rsidR="005661E3" w:rsidRPr="00BD314B" w:rsidTr="0052362B">
        <w:tc>
          <w:tcPr>
            <w:tcW w:w="6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1.</w:t>
            </w:r>
          </w:p>
        </w:tc>
        <w:tc>
          <w:tcPr>
            <w:tcW w:w="3936" w:type="dxa"/>
            <w:gridSpan w:val="2"/>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Предоставление бюджетам            </w:t>
            </w:r>
            <w:r w:rsidRPr="00BD314B">
              <w:rPr>
                <w:rFonts w:ascii="Times New Roman" w:hAnsi="Times New Roman" w:cs="Times New Roman"/>
                <w:sz w:val="24"/>
                <w:szCs w:val="24"/>
              </w:rPr>
              <w:br/>
              <w:t xml:space="preserve">муниципальных поселений Солнцевского района Курской области дотаций на выравнивание        </w:t>
            </w:r>
            <w:r w:rsidRPr="00BD314B">
              <w:rPr>
                <w:rFonts w:ascii="Times New Roman" w:hAnsi="Times New Roman" w:cs="Times New Roman"/>
                <w:sz w:val="24"/>
                <w:szCs w:val="24"/>
              </w:rPr>
              <w:br/>
              <w:t>бюджетной обеспеченн</w:t>
            </w:r>
            <w:r w:rsidR="00BD314B" w:rsidRPr="00BD314B">
              <w:rPr>
                <w:rFonts w:ascii="Times New Roman" w:hAnsi="Times New Roman" w:cs="Times New Roman"/>
                <w:sz w:val="24"/>
                <w:szCs w:val="24"/>
              </w:rPr>
              <w:t xml:space="preserve">ости      </w:t>
            </w:r>
            <w:r w:rsidR="00BD314B" w:rsidRPr="00BD314B">
              <w:rPr>
                <w:rFonts w:ascii="Times New Roman" w:hAnsi="Times New Roman" w:cs="Times New Roman"/>
                <w:sz w:val="24"/>
                <w:szCs w:val="24"/>
              </w:rPr>
              <w:br/>
              <w:t xml:space="preserve">поселений </w:t>
            </w:r>
          </w:p>
        </w:tc>
        <w:tc>
          <w:tcPr>
            <w:tcW w:w="1843"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достижение      </w:t>
            </w:r>
            <w:r w:rsidRPr="00BD314B">
              <w:rPr>
                <w:rFonts w:ascii="Times New Roman" w:hAnsi="Times New Roman" w:cs="Times New Roman"/>
                <w:sz w:val="24"/>
                <w:szCs w:val="24"/>
              </w:rPr>
              <w:br/>
              <w:t xml:space="preserve">критерия        </w:t>
            </w:r>
            <w:r w:rsidRPr="00BD314B">
              <w:rPr>
                <w:rFonts w:ascii="Times New Roman" w:hAnsi="Times New Roman" w:cs="Times New Roman"/>
                <w:sz w:val="24"/>
                <w:szCs w:val="24"/>
              </w:rPr>
              <w:br/>
              <w:t xml:space="preserve">выравнивания    </w:t>
            </w:r>
            <w:r w:rsidRPr="00BD314B">
              <w:rPr>
                <w:rFonts w:ascii="Times New Roman" w:hAnsi="Times New Roman" w:cs="Times New Roman"/>
                <w:sz w:val="24"/>
                <w:szCs w:val="24"/>
              </w:rPr>
              <w:br/>
              <w:t>ра</w:t>
            </w:r>
            <w:r w:rsidR="00C0117B">
              <w:rPr>
                <w:rFonts w:ascii="Times New Roman" w:hAnsi="Times New Roman" w:cs="Times New Roman"/>
                <w:sz w:val="24"/>
                <w:szCs w:val="24"/>
              </w:rPr>
              <w:t xml:space="preserve">счетной       </w:t>
            </w:r>
            <w:r w:rsidR="00C0117B">
              <w:rPr>
                <w:rFonts w:ascii="Times New Roman" w:hAnsi="Times New Roman" w:cs="Times New Roman"/>
                <w:sz w:val="24"/>
                <w:szCs w:val="24"/>
              </w:rPr>
              <w:br/>
              <w:t xml:space="preserve">бюджетной </w:t>
            </w:r>
            <w:r w:rsidRPr="00BD314B">
              <w:rPr>
                <w:rFonts w:ascii="Times New Roman" w:hAnsi="Times New Roman" w:cs="Times New Roman"/>
                <w:sz w:val="24"/>
                <w:szCs w:val="24"/>
              </w:rPr>
              <w:t>обеспеченност</w:t>
            </w:r>
            <w:r w:rsidR="00C0117B">
              <w:rPr>
                <w:rFonts w:ascii="Times New Roman" w:hAnsi="Times New Roman" w:cs="Times New Roman"/>
                <w:sz w:val="24"/>
                <w:szCs w:val="24"/>
              </w:rPr>
              <w:t xml:space="preserve">и муниципальных   </w:t>
            </w:r>
            <w:r w:rsidR="00BD314B" w:rsidRPr="00BD314B">
              <w:rPr>
                <w:rFonts w:ascii="Times New Roman" w:hAnsi="Times New Roman" w:cs="Times New Roman"/>
                <w:sz w:val="24"/>
                <w:szCs w:val="24"/>
              </w:rPr>
              <w:t>поселений</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5 497 891</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5 503 663</w:t>
            </w:r>
          </w:p>
        </w:tc>
        <w:tc>
          <w:tcPr>
            <w:tcW w:w="1417"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5 430 404</w:t>
            </w:r>
          </w:p>
        </w:tc>
        <w:tc>
          <w:tcPr>
            <w:tcW w:w="241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укрепление       </w:t>
            </w:r>
            <w:r w:rsidRPr="00BD314B">
              <w:rPr>
                <w:rFonts w:ascii="Times New Roman" w:hAnsi="Times New Roman" w:cs="Times New Roman"/>
                <w:sz w:val="24"/>
                <w:szCs w:val="24"/>
              </w:rPr>
              <w:br/>
              <w:t xml:space="preserve">финансовых       </w:t>
            </w:r>
            <w:r w:rsidRPr="00BD314B">
              <w:rPr>
                <w:rFonts w:ascii="Times New Roman" w:hAnsi="Times New Roman" w:cs="Times New Roman"/>
                <w:sz w:val="24"/>
                <w:szCs w:val="24"/>
              </w:rPr>
              <w:br/>
              <w:t xml:space="preserve">возможностей     </w:t>
            </w:r>
            <w:r w:rsidRPr="00BD314B">
              <w:rPr>
                <w:rFonts w:ascii="Times New Roman" w:hAnsi="Times New Roman" w:cs="Times New Roman"/>
                <w:sz w:val="24"/>
                <w:szCs w:val="24"/>
              </w:rPr>
              <w:br/>
              <w:t xml:space="preserve">органов местного </w:t>
            </w:r>
            <w:r w:rsidRPr="00BD314B">
              <w:rPr>
                <w:rFonts w:ascii="Times New Roman" w:hAnsi="Times New Roman" w:cs="Times New Roman"/>
                <w:sz w:val="24"/>
                <w:szCs w:val="24"/>
              </w:rPr>
              <w:br/>
              <w:t>самоуправления по</w:t>
            </w:r>
            <w:r w:rsidRPr="00BD314B">
              <w:rPr>
                <w:rFonts w:ascii="Times New Roman" w:hAnsi="Times New Roman" w:cs="Times New Roman"/>
                <w:sz w:val="24"/>
                <w:szCs w:val="24"/>
              </w:rPr>
              <w:br/>
              <w:t xml:space="preserve">решению вопросов </w:t>
            </w:r>
            <w:r w:rsidRPr="00BD314B">
              <w:rPr>
                <w:rFonts w:ascii="Times New Roman" w:hAnsi="Times New Roman" w:cs="Times New Roman"/>
                <w:sz w:val="24"/>
                <w:szCs w:val="24"/>
              </w:rPr>
              <w:br/>
              <w:t>местного значения</w:t>
            </w:r>
          </w:p>
        </w:tc>
      </w:tr>
      <w:tr w:rsidR="005661E3" w:rsidRPr="00BD314B" w:rsidTr="0052362B">
        <w:tc>
          <w:tcPr>
            <w:tcW w:w="6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13859" w:type="dxa"/>
            <w:gridSpan w:val="8"/>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Основное мероприятие 2.2 «Оказание финансовой поддержки бюджетам поселений по решению вопросов местного значения</w:t>
            </w:r>
          </w:p>
        </w:tc>
      </w:tr>
      <w:tr w:rsidR="005661E3" w:rsidRPr="00BD314B" w:rsidTr="0052362B">
        <w:tc>
          <w:tcPr>
            <w:tcW w:w="6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2.</w:t>
            </w:r>
          </w:p>
        </w:tc>
        <w:tc>
          <w:tcPr>
            <w:tcW w:w="3936" w:type="dxa"/>
            <w:gridSpan w:val="2"/>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Предоставление из бюджета </w:t>
            </w:r>
            <w:r w:rsidRPr="00BD314B">
              <w:rPr>
                <w:rFonts w:ascii="Times New Roman" w:hAnsi="Times New Roman" w:cs="Times New Roman"/>
                <w:sz w:val="24"/>
                <w:szCs w:val="24"/>
              </w:rPr>
              <w:lastRenderedPageBreak/>
              <w:t>муниципального района «Солнцевский район» Курской области бюджетам поселений Солнцевского района Курской области иных межбюджетных трансфертов для решения вопросов местного значения</w:t>
            </w:r>
          </w:p>
        </w:tc>
        <w:tc>
          <w:tcPr>
            <w:tcW w:w="1843"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lastRenderedPageBreak/>
              <w:t xml:space="preserve">Обеспечение </w:t>
            </w:r>
            <w:r w:rsidRPr="00BD314B">
              <w:rPr>
                <w:rFonts w:ascii="Times New Roman" w:hAnsi="Times New Roman" w:cs="Times New Roman"/>
                <w:sz w:val="24"/>
                <w:szCs w:val="24"/>
              </w:rPr>
              <w:lastRenderedPageBreak/>
              <w:t>выполнения полномочий по решению вопросов местного значения</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1 181 449,09</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425 551</w:t>
            </w:r>
          </w:p>
        </w:tc>
        <w:tc>
          <w:tcPr>
            <w:tcW w:w="1417"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0</w:t>
            </w:r>
          </w:p>
        </w:tc>
        <w:tc>
          <w:tcPr>
            <w:tcW w:w="241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укрепление       </w:t>
            </w:r>
            <w:r w:rsidRPr="00BD314B">
              <w:rPr>
                <w:rFonts w:ascii="Times New Roman" w:hAnsi="Times New Roman" w:cs="Times New Roman"/>
                <w:sz w:val="24"/>
                <w:szCs w:val="24"/>
              </w:rPr>
              <w:br/>
            </w:r>
            <w:r w:rsidRPr="00BD314B">
              <w:rPr>
                <w:rFonts w:ascii="Times New Roman" w:hAnsi="Times New Roman" w:cs="Times New Roman"/>
                <w:sz w:val="24"/>
                <w:szCs w:val="24"/>
              </w:rPr>
              <w:lastRenderedPageBreak/>
              <w:t xml:space="preserve">финансовых       </w:t>
            </w:r>
            <w:r w:rsidRPr="00BD314B">
              <w:rPr>
                <w:rFonts w:ascii="Times New Roman" w:hAnsi="Times New Roman" w:cs="Times New Roman"/>
                <w:sz w:val="24"/>
                <w:szCs w:val="24"/>
              </w:rPr>
              <w:br/>
              <w:t xml:space="preserve">возможностей     </w:t>
            </w:r>
            <w:r w:rsidRPr="00BD314B">
              <w:rPr>
                <w:rFonts w:ascii="Times New Roman" w:hAnsi="Times New Roman" w:cs="Times New Roman"/>
                <w:sz w:val="24"/>
                <w:szCs w:val="24"/>
              </w:rPr>
              <w:br/>
              <w:t xml:space="preserve">органов местного </w:t>
            </w:r>
            <w:r w:rsidRPr="00BD314B">
              <w:rPr>
                <w:rFonts w:ascii="Times New Roman" w:hAnsi="Times New Roman" w:cs="Times New Roman"/>
                <w:sz w:val="24"/>
                <w:szCs w:val="24"/>
              </w:rPr>
              <w:br/>
              <w:t>самоуправления по</w:t>
            </w:r>
            <w:r w:rsidRPr="00BD314B">
              <w:rPr>
                <w:rFonts w:ascii="Times New Roman" w:hAnsi="Times New Roman" w:cs="Times New Roman"/>
                <w:sz w:val="24"/>
                <w:szCs w:val="24"/>
              </w:rPr>
              <w:br/>
              <w:t xml:space="preserve">решению вопросов </w:t>
            </w:r>
            <w:r w:rsidRPr="00BD314B">
              <w:rPr>
                <w:rFonts w:ascii="Times New Roman" w:hAnsi="Times New Roman" w:cs="Times New Roman"/>
                <w:sz w:val="24"/>
                <w:szCs w:val="24"/>
              </w:rPr>
              <w:br/>
              <w:t>местного значения</w:t>
            </w:r>
          </w:p>
        </w:tc>
      </w:tr>
      <w:tr w:rsidR="005661E3" w:rsidRPr="00BD314B" w:rsidTr="0052362B">
        <w:tc>
          <w:tcPr>
            <w:tcW w:w="14459" w:type="dxa"/>
            <w:gridSpan w:val="9"/>
            <w:tcBorders>
              <w:top w:val="nil"/>
              <w:left w:val="single" w:sz="4" w:space="0" w:color="auto"/>
              <w:bottom w:val="single" w:sz="4" w:space="0" w:color="auto"/>
              <w:right w:val="single" w:sz="4" w:space="0" w:color="auto"/>
            </w:tcBorders>
          </w:tcPr>
          <w:p w:rsidR="005661E3" w:rsidRPr="00BD314B" w:rsidRDefault="005661E3" w:rsidP="0052362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lastRenderedPageBreak/>
              <w:t>Основное мероприятие 2.2 "Предоставление</w:t>
            </w:r>
            <w:r w:rsidR="00BD314B" w:rsidRPr="00BD314B">
              <w:rPr>
                <w:rFonts w:ascii="Times New Roman" w:hAnsi="Times New Roman" w:cs="Times New Roman"/>
                <w:sz w:val="24"/>
                <w:szCs w:val="24"/>
              </w:rPr>
              <w:t xml:space="preserve"> бюджетных кредитов из бюджета </w:t>
            </w:r>
            <w:r w:rsidR="00BD314B">
              <w:rPr>
                <w:rFonts w:ascii="Times New Roman" w:hAnsi="Times New Roman" w:cs="Times New Roman"/>
                <w:sz w:val="24"/>
                <w:szCs w:val="24"/>
              </w:rPr>
              <w:t xml:space="preserve">Солнцевского </w:t>
            </w:r>
            <w:r w:rsidRPr="00BD314B">
              <w:rPr>
                <w:rFonts w:ascii="Times New Roman" w:hAnsi="Times New Roman" w:cs="Times New Roman"/>
                <w:sz w:val="24"/>
                <w:szCs w:val="24"/>
              </w:rPr>
              <w:t>района Курской области бюджетам муниципальн</w:t>
            </w:r>
            <w:r w:rsidR="00BD314B">
              <w:rPr>
                <w:rFonts w:ascii="Times New Roman" w:hAnsi="Times New Roman" w:cs="Times New Roman"/>
                <w:sz w:val="24"/>
                <w:szCs w:val="24"/>
              </w:rPr>
              <w:t xml:space="preserve">ых поселений </w:t>
            </w:r>
            <w:r w:rsidR="00C0117B">
              <w:rPr>
                <w:rFonts w:ascii="Times New Roman" w:hAnsi="Times New Roman" w:cs="Times New Roman"/>
                <w:sz w:val="24"/>
                <w:szCs w:val="24"/>
              </w:rPr>
              <w:t>Солнцевского</w:t>
            </w:r>
            <w:r w:rsidRPr="00BD314B">
              <w:rPr>
                <w:rFonts w:ascii="Times New Roman" w:hAnsi="Times New Roman" w:cs="Times New Roman"/>
                <w:sz w:val="24"/>
                <w:szCs w:val="24"/>
              </w:rPr>
              <w:t xml:space="preserve"> района Курской области"</w:t>
            </w:r>
          </w:p>
        </w:tc>
      </w:tr>
      <w:tr w:rsidR="005661E3" w:rsidRPr="00BD314B" w:rsidTr="0052362B">
        <w:tc>
          <w:tcPr>
            <w:tcW w:w="6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3.</w:t>
            </w:r>
          </w:p>
        </w:tc>
        <w:tc>
          <w:tcPr>
            <w:tcW w:w="387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Предоставлени</w:t>
            </w:r>
            <w:r w:rsidR="00BD314B" w:rsidRPr="00BD314B">
              <w:rPr>
                <w:rFonts w:ascii="Times New Roman" w:hAnsi="Times New Roman" w:cs="Times New Roman"/>
                <w:sz w:val="24"/>
                <w:szCs w:val="24"/>
              </w:rPr>
              <w:t>е бюджетных кредитов из бюджета Солнцевского</w:t>
            </w:r>
            <w:r w:rsidRPr="00BD314B">
              <w:rPr>
                <w:rFonts w:ascii="Times New Roman" w:hAnsi="Times New Roman" w:cs="Times New Roman"/>
                <w:sz w:val="24"/>
                <w:szCs w:val="24"/>
              </w:rPr>
              <w:t xml:space="preserve"> района Курской области бюджетам муници</w:t>
            </w:r>
            <w:r w:rsidR="00BD314B">
              <w:rPr>
                <w:rFonts w:ascii="Times New Roman" w:hAnsi="Times New Roman" w:cs="Times New Roman"/>
                <w:sz w:val="24"/>
                <w:szCs w:val="24"/>
              </w:rPr>
              <w:t>пальных поселений Солнцевского</w:t>
            </w:r>
            <w:r w:rsidRPr="00BD314B">
              <w:rPr>
                <w:rFonts w:ascii="Times New Roman" w:hAnsi="Times New Roman" w:cs="Times New Roman"/>
                <w:sz w:val="24"/>
                <w:szCs w:val="24"/>
              </w:rPr>
              <w:t xml:space="preserve"> района Курской области</w:t>
            </w:r>
          </w:p>
        </w:tc>
        <w:tc>
          <w:tcPr>
            <w:tcW w:w="1909" w:type="dxa"/>
            <w:gridSpan w:val="2"/>
            <w:tcBorders>
              <w:top w:val="nil"/>
              <w:left w:val="single" w:sz="4" w:space="0" w:color="auto"/>
              <w:bottom w:val="single" w:sz="4" w:space="0" w:color="auto"/>
              <w:right w:val="single" w:sz="4" w:space="0" w:color="auto"/>
            </w:tcBorders>
          </w:tcPr>
          <w:p w:rsidR="005661E3" w:rsidRPr="00BD314B" w:rsidRDefault="00BD314B"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обеспечение </w:t>
            </w:r>
            <w:r w:rsidR="005661E3" w:rsidRPr="00BD314B">
              <w:rPr>
                <w:rFonts w:ascii="Times New Roman" w:hAnsi="Times New Roman" w:cs="Times New Roman"/>
                <w:sz w:val="24"/>
                <w:szCs w:val="24"/>
              </w:rPr>
              <w:br/>
              <w:t>сбалансирова</w:t>
            </w:r>
            <w:r w:rsidR="00C0117B">
              <w:rPr>
                <w:rFonts w:ascii="Times New Roman" w:hAnsi="Times New Roman" w:cs="Times New Roman"/>
                <w:sz w:val="24"/>
                <w:szCs w:val="24"/>
              </w:rPr>
              <w:t xml:space="preserve">нности бюджетов </w:t>
            </w:r>
            <w:r w:rsidR="00C0117B">
              <w:rPr>
                <w:rFonts w:ascii="Times New Roman" w:hAnsi="Times New Roman" w:cs="Times New Roman"/>
                <w:sz w:val="24"/>
                <w:szCs w:val="24"/>
              </w:rPr>
              <w:br/>
              <w:t>муниципальных</w:t>
            </w:r>
            <w:r w:rsidR="005661E3" w:rsidRPr="00BD314B">
              <w:rPr>
                <w:rFonts w:ascii="Times New Roman" w:hAnsi="Times New Roman" w:cs="Times New Roman"/>
                <w:sz w:val="24"/>
                <w:szCs w:val="24"/>
              </w:rPr>
              <w:t xml:space="preserve"> </w:t>
            </w:r>
            <w:r w:rsidR="005661E3" w:rsidRPr="00BD314B">
              <w:rPr>
                <w:rFonts w:ascii="Times New Roman" w:hAnsi="Times New Roman" w:cs="Times New Roman"/>
                <w:sz w:val="24"/>
                <w:szCs w:val="24"/>
              </w:rPr>
              <w:br/>
              <w:t>обр</w:t>
            </w:r>
            <w:r>
              <w:rPr>
                <w:rFonts w:ascii="Times New Roman" w:hAnsi="Times New Roman" w:cs="Times New Roman"/>
                <w:sz w:val="24"/>
                <w:szCs w:val="24"/>
              </w:rPr>
              <w:t xml:space="preserve">азований Солнцевского района </w:t>
            </w:r>
            <w:r w:rsidR="005661E3" w:rsidRPr="00BD314B">
              <w:rPr>
                <w:rFonts w:ascii="Times New Roman" w:hAnsi="Times New Roman" w:cs="Times New Roman"/>
                <w:sz w:val="24"/>
                <w:szCs w:val="24"/>
              </w:rPr>
              <w:t xml:space="preserve">Курской области </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tcPr>
          <w:p w:rsidR="005661E3" w:rsidRPr="00BD314B" w:rsidRDefault="00BD314B"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1 </w:t>
            </w:r>
            <w:r w:rsidR="005661E3" w:rsidRPr="00BD314B">
              <w:rPr>
                <w:rFonts w:ascii="Times New Roman" w:hAnsi="Times New Roman" w:cs="Times New Roman"/>
                <w:sz w:val="24"/>
                <w:szCs w:val="24"/>
              </w:rPr>
              <w:t>000 000</w:t>
            </w:r>
          </w:p>
        </w:tc>
        <w:tc>
          <w:tcPr>
            <w:tcW w:w="1418"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0,00</w:t>
            </w:r>
          </w:p>
        </w:tc>
        <w:tc>
          <w:tcPr>
            <w:tcW w:w="241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укрепление       </w:t>
            </w:r>
            <w:r w:rsidRPr="00BD314B">
              <w:rPr>
                <w:rFonts w:ascii="Times New Roman" w:hAnsi="Times New Roman" w:cs="Times New Roman"/>
                <w:sz w:val="24"/>
                <w:szCs w:val="24"/>
              </w:rPr>
              <w:br/>
              <w:t xml:space="preserve">финансовых       </w:t>
            </w:r>
            <w:r w:rsidRPr="00BD314B">
              <w:rPr>
                <w:rFonts w:ascii="Times New Roman" w:hAnsi="Times New Roman" w:cs="Times New Roman"/>
                <w:sz w:val="24"/>
                <w:szCs w:val="24"/>
              </w:rPr>
              <w:br/>
              <w:t xml:space="preserve">возможностей     </w:t>
            </w:r>
            <w:r w:rsidRPr="00BD314B">
              <w:rPr>
                <w:rFonts w:ascii="Times New Roman" w:hAnsi="Times New Roman" w:cs="Times New Roman"/>
                <w:sz w:val="24"/>
                <w:szCs w:val="24"/>
              </w:rPr>
              <w:br/>
              <w:t xml:space="preserve">органов местного </w:t>
            </w:r>
            <w:r w:rsidRPr="00BD314B">
              <w:rPr>
                <w:rFonts w:ascii="Times New Roman" w:hAnsi="Times New Roman" w:cs="Times New Roman"/>
                <w:sz w:val="24"/>
                <w:szCs w:val="24"/>
              </w:rPr>
              <w:br/>
              <w:t>самоуправления по</w:t>
            </w:r>
            <w:r w:rsidRPr="00BD314B">
              <w:rPr>
                <w:rFonts w:ascii="Times New Roman" w:hAnsi="Times New Roman" w:cs="Times New Roman"/>
                <w:sz w:val="24"/>
                <w:szCs w:val="24"/>
              </w:rPr>
              <w:br/>
              <w:t xml:space="preserve">решению вопросов </w:t>
            </w:r>
            <w:r w:rsidRPr="00BD314B">
              <w:rPr>
                <w:rFonts w:ascii="Times New Roman" w:hAnsi="Times New Roman" w:cs="Times New Roman"/>
                <w:sz w:val="24"/>
                <w:szCs w:val="24"/>
              </w:rPr>
              <w:br/>
              <w:t>местного значения</w:t>
            </w:r>
          </w:p>
        </w:tc>
      </w:tr>
    </w:tbl>
    <w:p w:rsidR="005661E3" w:rsidRDefault="005661E3" w:rsidP="005661E3">
      <w:pPr>
        <w:autoSpaceDE w:val="0"/>
        <w:autoSpaceDN w:val="0"/>
        <w:adjustRightInd w:val="0"/>
        <w:jc w:val="both"/>
        <w:rPr>
          <w:rFonts w:cs="Calibri"/>
        </w:rPr>
      </w:pPr>
    </w:p>
    <w:p w:rsidR="005661E3" w:rsidRDefault="005661E3" w:rsidP="005661E3">
      <w:pPr>
        <w:autoSpaceDE w:val="0"/>
        <w:autoSpaceDN w:val="0"/>
        <w:adjustRightInd w:val="0"/>
        <w:jc w:val="both"/>
        <w:rPr>
          <w:rFonts w:cs="Calibri"/>
        </w:rPr>
      </w:pPr>
    </w:p>
    <w:p w:rsidR="005661E3" w:rsidRDefault="005661E3" w:rsidP="005661E3">
      <w:pPr>
        <w:rPr>
          <w:rFonts w:cs="Calibri"/>
        </w:rPr>
        <w:sectPr w:rsidR="005661E3" w:rsidSect="0052362B">
          <w:pgSz w:w="16838" w:h="11905" w:orient="landscape"/>
          <w:pgMar w:top="1701" w:right="1134" w:bottom="851" w:left="1134" w:header="720" w:footer="720" w:gutter="0"/>
          <w:cols w:space="720"/>
        </w:sectPr>
      </w:pP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bookmarkStart w:id="6" w:name="Par1749"/>
      <w:bookmarkEnd w:id="6"/>
      <w:r w:rsidRPr="00BD314B">
        <w:rPr>
          <w:rFonts w:ascii="Times New Roman" w:hAnsi="Times New Roman"/>
          <w:sz w:val="28"/>
          <w:szCs w:val="28"/>
        </w:rPr>
        <w:lastRenderedPageBreak/>
        <w:t>Приложение № 5</w:t>
      </w:r>
    </w:p>
    <w:p w:rsidR="005661E3" w:rsidRPr="00BD314B" w:rsidRDefault="005661E3" w:rsidP="00BD314B">
      <w:pPr>
        <w:spacing w:after="0" w:line="240" w:lineRule="auto"/>
        <w:jc w:val="right"/>
        <w:rPr>
          <w:rFonts w:ascii="Times New Roman" w:hAnsi="Times New Roman"/>
          <w:sz w:val="28"/>
          <w:szCs w:val="28"/>
        </w:rPr>
      </w:pPr>
      <w:r w:rsidRPr="00BD314B">
        <w:rPr>
          <w:rFonts w:ascii="Times New Roman" w:hAnsi="Times New Roman"/>
          <w:sz w:val="28"/>
          <w:szCs w:val="28"/>
        </w:rPr>
        <w:t>к муниципальной программе Солнцевского района</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Курской области «Повышение эффективности</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управления финансами в Солнцевском районе</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Курской области»</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bookmarkStart w:id="7" w:name="Par1889"/>
      <w:bookmarkEnd w:id="7"/>
      <w:r w:rsidRPr="00BD314B">
        <w:rPr>
          <w:rFonts w:ascii="Times New Roman" w:hAnsi="Times New Roman"/>
          <w:sz w:val="28"/>
          <w:szCs w:val="28"/>
        </w:rPr>
        <w:t>Р</w:t>
      </w:r>
      <w:r w:rsidR="00BD314B" w:rsidRPr="00BD314B">
        <w:rPr>
          <w:rFonts w:ascii="Times New Roman" w:hAnsi="Times New Roman"/>
          <w:sz w:val="28"/>
          <w:szCs w:val="28"/>
        </w:rPr>
        <w:t>есурсное обеспечение</w:t>
      </w:r>
    </w:p>
    <w:p w:rsidR="005661E3" w:rsidRPr="00BD314B" w:rsidRDefault="00BD314B" w:rsidP="00BD314B">
      <w:pPr>
        <w:autoSpaceDE w:val="0"/>
        <w:autoSpaceDN w:val="0"/>
        <w:adjustRightInd w:val="0"/>
        <w:spacing w:after="0" w:line="240" w:lineRule="auto"/>
        <w:jc w:val="center"/>
        <w:rPr>
          <w:rFonts w:ascii="Times New Roman" w:hAnsi="Times New Roman"/>
          <w:sz w:val="28"/>
          <w:szCs w:val="28"/>
        </w:rPr>
      </w:pPr>
      <w:r w:rsidRPr="00BD314B">
        <w:rPr>
          <w:rFonts w:ascii="Times New Roman" w:hAnsi="Times New Roman"/>
          <w:sz w:val="28"/>
          <w:szCs w:val="28"/>
        </w:rPr>
        <w:t>реал</w:t>
      </w:r>
      <w:r>
        <w:rPr>
          <w:rFonts w:ascii="Times New Roman" w:hAnsi="Times New Roman"/>
          <w:sz w:val="28"/>
          <w:szCs w:val="28"/>
        </w:rPr>
        <w:t>изации муниципальной программы С</w:t>
      </w:r>
      <w:r w:rsidRPr="00BD314B">
        <w:rPr>
          <w:rFonts w:ascii="Times New Roman" w:hAnsi="Times New Roman"/>
          <w:sz w:val="28"/>
          <w:szCs w:val="28"/>
        </w:rPr>
        <w:t>олнцевского района</w:t>
      </w:r>
      <w:r>
        <w:rPr>
          <w:rFonts w:ascii="Times New Roman" w:hAnsi="Times New Roman"/>
          <w:sz w:val="28"/>
          <w:szCs w:val="28"/>
        </w:rPr>
        <w:t xml:space="preserve"> Курской области "П</w:t>
      </w:r>
      <w:r w:rsidRPr="00BD314B">
        <w:rPr>
          <w:rFonts w:ascii="Times New Roman" w:hAnsi="Times New Roman"/>
          <w:sz w:val="28"/>
          <w:szCs w:val="28"/>
        </w:rPr>
        <w:t>овышение эффект</w:t>
      </w:r>
      <w:r>
        <w:rPr>
          <w:rFonts w:ascii="Times New Roman" w:hAnsi="Times New Roman"/>
          <w:sz w:val="28"/>
          <w:szCs w:val="28"/>
        </w:rPr>
        <w:t>ивности управления финансами в Солнцевском районе К</w:t>
      </w:r>
      <w:r w:rsidRPr="00BD314B">
        <w:rPr>
          <w:rFonts w:ascii="Times New Roman" w:hAnsi="Times New Roman"/>
          <w:sz w:val="28"/>
          <w:szCs w:val="28"/>
        </w:rPr>
        <w:t xml:space="preserve">урской области" за счет средств </w:t>
      </w:r>
      <w:r>
        <w:rPr>
          <w:rFonts w:ascii="Times New Roman" w:hAnsi="Times New Roman"/>
          <w:sz w:val="28"/>
          <w:szCs w:val="28"/>
        </w:rPr>
        <w:t>бюджета муниципального района «Солнцевский район» К</w:t>
      </w:r>
      <w:r w:rsidRPr="00BD314B">
        <w:rPr>
          <w:rFonts w:ascii="Times New Roman" w:hAnsi="Times New Roman"/>
          <w:sz w:val="28"/>
          <w:szCs w:val="28"/>
        </w:rPr>
        <w:t>урской области</w:t>
      </w: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p>
    <w:tbl>
      <w:tblPr>
        <w:tblW w:w="13835" w:type="dxa"/>
        <w:jc w:val="center"/>
        <w:tblLayout w:type="fixed"/>
        <w:tblCellMar>
          <w:left w:w="75" w:type="dxa"/>
          <w:right w:w="75" w:type="dxa"/>
        </w:tblCellMar>
        <w:tblLook w:val="0000" w:firstRow="0" w:lastRow="0" w:firstColumn="0" w:lastColumn="0" w:noHBand="0" w:noVBand="0"/>
      </w:tblPr>
      <w:tblGrid>
        <w:gridCol w:w="1525"/>
        <w:gridCol w:w="1968"/>
        <w:gridCol w:w="1791"/>
        <w:gridCol w:w="728"/>
        <w:gridCol w:w="905"/>
        <w:gridCol w:w="1437"/>
        <w:gridCol w:w="817"/>
        <w:gridCol w:w="1525"/>
        <w:gridCol w:w="1525"/>
        <w:gridCol w:w="1614"/>
      </w:tblGrid>
      <w:tr w:rsidR="005661E3" w:rsidRPr="00BD314B" w:rsidTr="00BD314B">
        <w:trPr>
          <w:trHeight w:val="540"/>
          <w:jc w:val="center"/>
        </w:trPr>
        <w:tc>
          <w:tcPr>
            <w:tcW w:w="170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Статус</w:t>
            </w:r>
          </w:p>
        </w:tc>
        <w:tc>
          <w:tcPr>
            <w:tcW w:w="220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ind w:right="26"/>
              <w:jc w:val="center"/>
              <w:rPr>
                <w:rFonts w:ascii="Times New Roman" w:hAnsi="Times New Roman" w:cs="Times New Roman"/>
                <w:sz w:val="24"/>
                <w:szCs w:val="24"/>
              </w:rPr>
            </w:pPr>
            <w:r w:rsidRPr="00BD314B">
              <w:rPr>
                <w:rFonts w:ascii="Times New Roman" w:hAnsi="Times New Roman" w:cs="Times New Roman"/>
                <w:sz w:val="24"/>
                <w:szCs w:val="24"/>
              </w:rPr>
              <w:t xml:space="preserve">Наименование </w:t>
            </w:r>
            <w:r w:rsidR="00C0117B">
              <w:rPr>
                <w:rFonts w:ascii="Times New Roman" w:hAnsi="Times New Roman" w:cs="Times New Roman"/>
                <w:sz w:val="24"/>
                <w:szCs w:val="24"/>
              </w:rPr>
              <w:t xml:space="preserve">муниципальной программы, подпрограммы, </w:t>
            </w:r>
            <w:r w:rsidRPr="00BD314B">
              <w:rPr>
                <w:rFonts w:ascii="Times New Roman" w:hAnsi="Times New Roman" w:cs="Times New Roman"/>
                <w:sz w:val="24"/>
                <w:szCs w:val="24"/>
              </w:rPr>
              <w:t>о</w:t>
            </w:r>
            <w:r w:rsidR="00C0117B">
              <w:rPr>
                <w:rFonts w:ascii="Times New Roman" w:hAnsi="Times New Roman" w:cs="Times New Roman"/>
                <w:sz w:val="24"/>
                <w:szCs w:val="24"/>
              </w:rPr>
              <w:t xml:space="preserve">сновного </w:t>
            </w:r>
            <w:r w:rsidRPr="00BD314B">
              <w:rPr>
                <w:rFonts w:ascii="Times New Roman" w:hAnsi="Times New Roman" w:cs="Times New Roman"/>
                <w:sz w:val="24"/>
                <w:szCs w:val="24"/>
              </w:rPr>
              <w:t>мероприятия</w:t>
            </w:r>
          </w:p>
        </w:tc>
        <w:tc>
          <w:tcPr>
            <w:tcW w:w="200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О</w:t>
            </w:r>
            <w:r w:rsidR="00C0117B">
              <w:rPr>
                <w:rFonts w:ascii="Times New Roman" w:hAnsi="Times New Roman" w:cs="Times New Roman"/>
                <w:sz w:val="24"/>
                <w:szCs w:val="24"/>
              </w:rPr>
              <w:t xml:space="preserve">тветственный  </w:t>
            </w:r>
            <w:r w:rsidR="00C0117B">
              <w:rPr>
                <w:rFonts w:ascii="Times New Roman" w:hAnsi="Times New Roman" w:cs="Times New Roman"/>
                <w:sz w:val="24"/>
                <w:szCs w:val="24"/>
              </w:rPr>
              <w:br/>
              <w:t xml:space="preserve"> исполнитель, соисполнители, </w:t>
            </w:r>
            <w:r w:rsidRPr="00BD314B">
              <w:rPr>
                <w:rFonts w:ascii="Times New Roman" w:hAnsi="Times New Roman" w:cs="Times New Roman"/>
                <w:sz w:val="24"/>
                <w:szCs w:val="24"/>
              </w:rPr>
              <w:t xml:space="preserve"> </w:t>
            </w:r>
            <w:r w:rsidR="00C0117B">
              <w:rPr>
                <w:rFonts w:ascii="Times New Roman" w:hAnsi="Times New Roman" w:cs="Times New Roman"/>
                <w:sz w:val="24"/>
                <w:szCs w:val="24"/>
              </w:rPr>
              <w:t xml:space="preserve">участники, муниципальный заказчик </w:t>
            </w:r>
            <w:r w:rsidRPr="00BD314B">
              <w:rPr>
                <w:rFonts w:ascii="Times New Roman" w:hAnsi="Times New Roman" w:cs="Times New Roman"/>
                <w:sz w:val="24"/>
                <w:szCs w:val="24"/>
              </w:rPr>
              <w:t>(муниципальный</w:t>
            </w:r>
            <w:r w:rsidR="00C0117B">
              <w:rPr>
                <w:rFonts w:ascii="Times New Roman" w:hAnsi="Times New Roman" w:cs="Times New Roman"/>
                <w:sz w:val="24"/>
                <w:szCs w:val="24"/>
              </w:rPr>
              <w:t xml:space="preserve"> </w:t>
            </w:r>
            <w:r w:rsidRPr="00BD314B">
              <w:rPr>
                <w:rFonts w:ascii="Times New Roman" w:hAnsi="Times New Roman" w:cs="Times New Roman"/>
                <w:sz w:val="24"/>
                <w:szCs w:val="24"/>
              </w:rPr>
              <w:t>заказчик-</w:t>
            </w:r>
            <w:r w:rsidR="00C0117B">
              <w:rPr>
                <w:rFonts w:ascii="Times New Roman" w:hAnsi="Times New Roman" w:cs="Times New Roman"/>
                <w:sz w:val="24"/>
                <w:szCs w:val="24"/>
              </w:rPr>
              <w:t xml:space="preserve"> </w:t>
            </w:r>
            <w:r w:rsidRPr="00BD314B">
              <w:rPr>
                <w:rFonts w:ascii="Times New Roman" w:hAnsi="Times New Roman" w:cs="Times New Roman"/>
                <w:sz w:val="24"/>
                <w:szCs w:val="24"/>
              </w:rPr>
              <w:t>координатор)</w:t>
            </w:r>
          </w:p>
        </w:tc>
        <w:tc>
          <w:tcPr>
            <w:tcW w:w="4300" w:type="dxa"/>
            <w:gridSpan w:val="4"/>
            <w:tcBorders>
              <w:top w:val="single" w:sz="4" w:space="0" w:color="auto"/>
              <w:left w:val="single" w:sz="4" w:space="0" w:color="auto"/>
              <w:bottom w:val="single" w:sz="4" w:space="0" w:color="auto"/>
              <w:right w:val="single" w:sz="4" w:space="0" w:color="auto"/>
            </w:tcBorders>
          </w:tcPr>
          <w:p w:rsidR="005661E3" w:rsidRPr="00BD314B" w:rsidRDefault="00C0117B" w:rsidP="00C0117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Код бюджетной </w:t>
            </w:r>
            <w:r w:rsidR="005661E3" w:rsidRPr="00BD314B">
              <w:rPr>
                <w:rFonts w:ascii="Times New Roman" w:hAnsi="Times New Roman" w:cs="Times New Roman"/>
                <w:sz w:val="24"/>
                <w:szCs w:val="24"/>
              </w:rPr>
              <w:t>классификации</w:t>
            </w:r>
          </w:p>
        </w:tc>
        <w:tc>
          <w:tcPr>
            <w:tcW w:w="5200" w:type="dxa"/>
            <w:gridSpan w:val="3"/>
            <w:tcBorders>
              <w:top w:val="single" w:sz="4" w:space="0" w:color="auto"/>
              <w:left w:val="nil"/>
              <w:bottom w:val="single" w:sz="4" w:space="0" w:color="auto"/>
              <w:right w:val="single" w:sz="4" w:space="0" w:color="auto"/>
            </w:tcBorders>
          </w:tcPr>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Расходы (руб.), годы</w:t>
            </w:r>
          </w:p>
        </w:tc>
      </w:tr>
      <w:tr w:rsidR="005661E3" w:rsidRPr="00BD314B" w:rsidTr="00BD314B">
        <w:trPr>
          <w:trHeight w:val="1800"/>
          <w:jc w:val="center"/>
        </w:trPr>
        <w:tc>
          <w:tcPr>
            <w:tcW w:w="170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BD314B">
            <w:pPr>
              <w:jc w:val="center"/>
              <w:rPr>
                <w:rFonts w:ascii="Times New Roman" w:hAnsi="Times New Roman"/>
                <w:sz w:val="24"/>
                <w:szCs w:val="24"/>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BD314B">
            <w:pPr>
              <w:jc w:val="center"/>
              <w:rPr>
                <w:rFonts w:ascii="Times New Roman" w:hAnsi="Times New Roman"/>
                <w:sz w:val="24"/>
                <w:szCs w:val="24"/>
                <w:lang w:eastAsia="ru-RU"/>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BD314B">
            <w:pPr>
              <w:jc w:val="center"/>
              <w:rPr>
                <w:rFonts w:ascii="Times New Roman" w:hAnsi="Times New Roman"/>
                <w:sz w:val="24"/>
                <w:szCs w:val="24"/>
                <w:lang w:eastAsia="ru-RU"/>
              </w:rPr>
            </w:pP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ГРБС</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РзПр</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ЦСР</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ВР</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2017 г.</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2018 г.</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2019 г.</w:t>
            </w:r>
          </w:p>
        </w:tc>
      </w:tr>
      <w:tr w:rsidR="005661E3" w:rsidRPr="00BD314B" w:rsidTr="00BD314B">
        <w:trPr>
          <w:trHeight w:val="2160"/>
          <w:jc w:val="center"/>
        </w:trPr>
        <w:tc>
          <w:tcPr>
            <w:tcW w:w="17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Муниципальная</w:t>
            </w:r>
            <w:r w:rsidRPr="00BD314B">
              <w:rPr>
                <w:rFonts w:ascii="Times New Roman" w:hAnsi="Times New Roman" w:cs="Times New Roman"/>
                <w:sz w:val="24"/>
                <w:szCs w:val="24"/>
              </w:rPr>
              <w:br/>
              <w:t xml:space="preserve">программа      </w:t>
            </w:r>
            <w:r w:rsidRPr="00BD314B">
              <w:rPr>
                <w:rFonts w:ascii="Times New Roman" w:hAnsi="Times New Roman" w:cs="Times New Roman"/>
                <w:sz w:val="24"/>
                <w:szCs w:val="24"/>
              </w:rPr>
              <w:br/>
              <w:t>Солнцевского района Курской области</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"Повышение эффективности       </w:t>
            </w:r>
            <w:r w:rsidRPr="00BD314B">
              <w:rPr>
                <w:rFonts w:ascii="Times New Roman" w:hAnsi="Times New Roman" w:cs="Times New Roman"/>
                <w:sz w:val="24"/>
                <w:szCs w:val="24"/>
              </w:rPr>
              <w:br/>
              <w:t xml:space="preserve">управления                </w:t>
            </w:r>
            <w:r w:rsidRPr="00BD314B">
              <w:rPr>
                <w:rFonts w:ascii="Times New Roman" w:hAnsi="Times New Roman" w:cs="Times New Roman"/>
                <w:sz w:val="24"/>
                <w:szCs w:val="24"/>
              </w:rPr>
              <w:br/>
              <w:t xml:space="preserve">финансами в Солнцевском районе Курской    </w:t>
            </w:r>
            <w:r w:rsidRPr="00BD314B">
              <w:rPr>
                <w:rFonts w:ascii="Times New Roman" w:hAnsi="Times New Roman" w:cs="Times New Roman"/>
                <w:sz w:val="24"/>
                <w:szCs w:val="24"/>
              </w:rPr>
              <w:br/>
              <w:t xml:space="preserve">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 рай</w:t>
            </w:r>
            <w:r w:rsidR="00C0117B">
              <w:rPr>
                <w:rFonts w:ascii="Times New Roman" w:hAnsi="Times New Roman" w:cs="Times New Roman"/>
                <w:sz w:val="24"/>
                <w:szCs w:val="24"/>
              </w:rPr>
              <w:t xml:space="preserve">она Курской </w:t>
            </w:r>
            <w:r w:rsidRPr="00BD314B">
              <w:rPr>
                <w:rFonts w:ascii="Times New Roman" w:hAnsi="Times New Roman" w:cs="Times New Roman"/>
                <w:sz w:val="24"/>
                <w:szCs w:val="24"/>
              </w:rPr>
              <w:t xml:space="preserve">области, управление инвестиционной политики, экономики, </w:t>
            </w:r>
            <w:r w:rsidRPr="00BD314B">
              <w:rPr>
                <w:rFonts w:ascii="Times New Roman" w:hAnsi="Times New Roman" w:cs="Times New Roman"/>
                <w:sz w:val="24"/>
                <w:szCs w:val="24"/>
              </w:rPr>
              <w:lastRenderedPageBreak/>
              <w:t>архитектуры, строительства, имуществен</w:t>
            </w:r>
            <w:r w:rsidR="00C0117B">
              <w:rPr>
                <w:rFonts w:ascii="Times New Roman" w:hAnsi="Times New Roman" w:cs="Times New Roman"/>
                <w:sz w:val="24"/>
                <w:szCs w:val="24"/>
              </w:rPr>
              <w:t xml:space="preserve">ных и земельных правоотношений </w:t>
            </w:r>
            <w:r w:rsidRPr="00BD314B">
              <w:rPr>
                <w:rFonts w:ascii="Times New Roman" w:hAnsi="Times New Roman" w:cs="Times New Roman"/>
                <w:sz w:val="24"/>
                <w:szCs w:val="24"/>
              </w:rPr>
              <w:t>администрации Солнцевского района Курской 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lastRenderedPageBreak/>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9 710 833,09</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9 037 433,05</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9 017 186,00</w:t>
            </w:r>
          </w:p>
        </w:tc>
      </w:tr>
      <w:tr w:rsidR="005661E3" w:rsidRPr="00BD314B" w:rsidTr="00BD314B">
        <w:trPr>
          <w:trHeight w:val="720"/>
          <w:jc w:val="center"/>
        </w:trPr>
        <w:tc>
          <w:tcPr>
            <w:tcW w:w="17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Подпрограмма 1</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"Управление         </w:t>
            </w:r>
            <w:r w:rsidRPr="00BD314B">
              <w:rPr>
                <w:rFonts w:ascii="Times New Roman" w:hAnsi="Times New Roman" w:cs="Times New Roman"/>
                <w:sz w:val="24"/>
                <w:szCs w:val="24"/>
              </w:rPr>
              <w:br/>
              <w:t xml:space="preserve">муниципальным     </w:t>
            </w:r>
            <w:r w:rsidRPr="00BD314B">
              <w:rPr>
                <w:rFonts w:ascii="Times New Roman" w:hAnsi="Times New Roman" w:cs="Times New Roman"/>
                <w:sz w:val="24"/>
                <w:szCs w:val="24"/>
              </w:rPr>
              <w:br/>
              <w:t xml:space="preserve">долгом» муниципальной программы «Повышение эффективного управления финансами в Солнцевском районе Курской      </w:t>
            </w:r>
            <w:r w:rsidRPr="00BD314B">
              <w:rPr>
                <w:rFonts w:ascii="Times New Roman" w:hAnsi="Times New Roman" w:cs="Times New Roman"/>
                <w:sz w:val="24"/>
                <w:szCs w:val="24"/>
              </w:rPr>
              <w:br/>
              <w:t xml:space="preserve">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w:t>
            </w:r>
            <w:r w:rsidR="00C0117B">
              <w:rPr>
                <w:rFonts w:ascii="Times New Roman" w:hAnsi="Times New Roman" w:cs="Times New Roman"/>
                <w:sz w:val="24"/>
                <w:szCs w:val="24"/>
              </w:rPr>
              <w:t xml:space="preserve">олнцевского района Курской </w:t>
            </w:r>
            <w:r w:rsidRPr="00BD314B">
              <w:rPr>
                <w:rFonts w:ascii="Times New Roman" w:hAnsi="Times New Roman" w:cs="Times New Roman"/>
                <w:sz w:val="24"/>
                <w:szCs w:val="24"/>
              </w:rPr>
              <w:br/>
              <w:t>области, управление инвестиционной политики, экономики, архитектуры, строительства, имуществен</w:t>
            </w:r>
            <w:r w:rsidR="00C0117B">
              <w:rPr>
                <w:rFonts w:ascii="Times New Roman" w:hAnsi="Times New Roman" w:cs="Times New Roman"/>
                <w:sz w:val="24"/>
                <w:szCs w:val="24"/>
              </w:rPr>
              <w:t xml:space="preserve">ных и земельных правоотношений </w:t>
            </w:r>
            <w:r w:rsidRPr="00BD314B">
              <w:rPr>
                <w:rFonts w:ascii="Times New Roman" w:hAnsi="Times New Roman" w:cs="Times New Roman"/>
                <w:sz w:val="24"/>
                <w:szCs w:val="24"/>
              </w:rPr>
              <w:t>администрации Солнцевского района Курской 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r>
      <w:tr w:rsidR="005661E3" w:rsidRPr="00BD314B" w:rsidTr="00BD314B">
        <w:trPr>
          <w:trHeight w:val="1800"/>
          <w:jc w:val="center"/>
        </w:trPr>
        <w:tc>
          <w:tcPr>
            <w:tcW w:w="17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lastRenderedPageBreak/>
              <w:t xml:space="preserve">Основное       </w:t>
            </w:r>
            <w:r w:rsidRPr="00BD314B">
              <w:rPr>
                <w:rFonts w:ascii="Times New Roman" w:hAnsi="Times New Roman" w:cs="Times New Roman"/>
                <w:sz w:val="24"/>
                <w:szCs w:val="24"/>
              </w:rPr>
              <w:br/>
              <w:t>мероприятие 1.1</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Сокращение стоимости</w:t>
            </w:r>
            <w:r w:rsidRPr="00BD314B">
              <w:rPr>
                <w:rFonts w:ascii="Times New Roman" w:hAnsi="Times New Roman" w:cs="Times New Roman"/>
                <w:sz w:val="24"/>
                <w:szCs w:val="24"/>
              </w:rPr>
              <w:br/>
              <w:t xml:space="preserve">обслуживания путем  </w:t>
            </w:r>
            <w:r w:rsidRPr="00BD314B">
              <w:rPr>
                <w:rFonts w:ascii="Times New Roman" w:hAnsi="Times New Roman" w:cs="Times New Roman"/>
                <w:sz w:val="24"/>
                <w:szCs w:val="24"/>
              </w:rPr>
              <w:br/>
              <w:t xml:space="preserve">обеспечения         </w:t>
            </w:r>
            <w:r w:rsidRPr="00BD314B">
              <w:rPr>
                <w:rFonts w:ascii="Times New Roman" w:hAnsi="Times New Roman" w:cs="Times New Roman"/>
                <w:sz w:val="24"/>
                <w:szCs w:val="24"/>
              </w:rPr>
              <w:br/>
              <w:t xml:space="preserve">приемлемых и        </w:t>
            </w:r>
            <w:r w:rsidRPr="00BD314B">
              <w:rPr>
                <w:rFonts w:ascii="Times New Roman" w:hAnsi="Times New Roman" w:cs="Times New Roman"/>
                <w:sz w:val="24"/>
                <w:szCs w:val="24"/>
              </w:rPr>
              <w:br/>
              <w:t xml:space="preserve">экономически        </w:t>
            </w:r>
            <w:r w:rsidRPr="00BD314B">
              <w:rPr>
                <w:rFonts w:ascii="Times New Roman" w:hAnsi="Times New Roman" w:cs="Times New Roman"/>
                <w:sz w:val="24"/>
                <w:szCs w:val="24"/>
              </w:rPr>
              <w:br/>
              <w:t xml:space="preserve">обоснованных объема </w:t>
            </w:r>
            <w:r w:rsidRPr="00BD314B">
              <w:rPr>
                <w:rFonts w:ascii="Times New Roman" w:hAnsi="Times New Roman" w:cs="Times New Roman"/>
                <w:sz w:val="24"/>
                <w:szCs w:val="24"/>
              </w:rPr>
              <w:br/>
              <w:t xml:space="preserve">и структуры         </w:t>
            </w:r>
            <w:r w:rsidRPr="00BD314B">
              <w:rPr>
                <w:rFonts w:ascii="Times New Roman" w:hAnsi="Times New Roman" w:cs="Times New Roman"/>
                <w:sz w:val="24"/>
                <w:szCs w:val="24"/>
              </w:rPr>
              <w:br/>
              <w:t xml:space="preserve">муниципального    </w:t>
            </w:r>
            <w:r w:rsidRPr="00BD314B">
              <w:rPr>
                <w:rFonts w:ascii="Times New Roman" w:hAnsi="Times New Roman" w:cs="Times New Roman"/>
                <w:sz w:val="24"/>
                <w:szCs w:val="24"/>
              </w:rPr>
              <w:br/>
              <w:t xml:space="preserve">долга Солнцевского района Курской       </w:t>
            </w:r>
            <w:r w:rsidRPr="00BD314B">
              <w:rPr>
                <w:rFonts w:ascii="Times New Roman" w:hAnsi="Times New Roman" w:cs="Times New Roman"/>
                <w:sz w:val="24"/>
                <w:szCs w:val="24"/>
              </w:rPr>
              <w:br/>
              <w:t xml:space="preserve">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1301</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х</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х</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r>
      <w:tr w:rsidR="005661E3" w:rsidRPr="00BD314B" w:rsidTr="00BD314B">
        <w:trPr>
          <w:trHeight w:val="720"/>
          <w:jc w:val="center"/>
        </w:trPr>
        <w:tc>
          <w:tcPr>
            <w:tcW w:w="17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Подпрограмма 2</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"Эффективная система</w:t>
            </w:r>
            <w:r w:rsidRPr="00BD314B">
              <w:rPr>
                <w:rFonts w:ascii="Times New Roman" w:hAnsi="Times New Roman" w:cs="Times New Roman"/>
                <w:sz w:val="24"/>
                <w:szCs w:val="24"/>
              </w:rPr>
              <w:br/>
              <w:t xml:space="preserve">межбюджетных        </w:t>
            </w:r>
            <w:r w:rsidRPr="00BD314B">
              <w:rPr>
                <w:rFonts w:ascii="Times New Roman" w:hAnsi="Times New Roman" w:cs="Times New Roman"/>
                <w:sz w:val="24"/>
                <w:szCs w:val="24"/>
              </w:rPr>
              <w:br/>
              <w:t xml:space="preserve">отношений» муниципальной программы «Повышение эффективности управления финансами  в Солнцевском районе Курской </w:t>
            </w:r>
            <w:r w:rsidRPr="00BD314B">
              <w:rPr>
                <w:rFonts w:ascii="Times New Roman" w:hAnsi="Times New Roman" w:cs="Times New Roman"/>
                <w:sz w:val="24"/>
                <w:szCs w:val="24"/>
              </w:rPr>
              <w:br/>
              <w:t xml:space="preserve">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6 679 340,09</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5 929 214</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5 430 404</w:t>
            </w:r>
          </w:p>
        </w:tc>
      </w:tr>
      <w:tr w:rsidR="005661E3" w:rsidRPr="00BD314B" w:rsidTr="00BD314B">
        <w:trPr>
          <w:trHeight w:val="1260"/>
          <w:jc w:val="center"/>
        </w:trPr>
        <w:tc>
          <w:tcPr>
            <w:tcW w:w="1700" w:type="dxa"/>
            <w:vMerge w:val="restart"/>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Основное       </w:t>
            </w:r>
            <w:r w:rsidRPr="00BD314B">
              <w:rPr>
                <w:rFonts w:ascii="Times New Roman" w:hAnsi="Times New Roman" w:cs="Times New Roman"/>
                <w:sz w:val="24"/>
                <w:szCs w:val="24"/>
              </w:rPr>
              <w:br/>
              <w:t>мероприятие 2.1</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Выравнивание        </w:t>
            </w:r>
            <w:r w:rsidRPr="00BD314B">
              <w:rPr>
                <w:rFonts w:ascii="Times New Roman" w:hAnsi="Times New Roman" w:cs="Times New Roman"/>
                <w:sz w:val="24"/>
                <w:szCs w:val="24"/>
              </w:rPr>
              <w:br/>
              <w:t xml:space="preserve">бюджетной           </w:t>
            </w:r>
            <w:r w:rsidRPr="00BD314B">
              <w:rPr>
                <w:rFonts w:ascii="Times New Roman" w:hAnsi="Times New Roman" w:cs="Times New Roman"/>
                <w:sz w:val="24"/>
                <w:szCs w:val="24"/>
              </w:rPr>
              <w:br/>
              <w:t xml:space="preserve">обеспеченности      </w:t>
            </w:r>
            <w:r w:rsidRPr="00BD314B">
              <w:rPr>
                <w:rFonts w:ascii="Times New Roman" w:hAnsi="Times New Roman" w:cs="Times New Roman"/>
                <w:sz w:val="24"/>
                <w:szCs w:val="24"/>
              </w:rPr>
              <w:br/>
              <w:t xml:space="preserve">муниципальных       </w:t>
            </w:r>
            <w:r w:rsidRPr="00BD314B">
              <w:rPr>
                <w:rFonts w:ascii="Times New Roman" w:hAnsi="Times New Roman" w:cs="Times New Roman"/>
                <w:sz w:val="24"/>
                <w:szCs w:val="24"/>
              </w:rPr>
              <w:br/>
              <w:t xml:space="preserve">поселений </w:t>
            </w:r>
            <w:r w:rsidRPr="00BD314B">
              <w:rPr>
                <w:rFonts w:ascii="Times New Roman" w:hAnsi="Times New Roman" w:cs="Times New Roman"/>
                <w:sz w:val="24"/>
                <w:szCs w:val="24"/>
              </w:rPr>
              <w:lastRenderedPageBreak/>
              <w:t xml:space="preserve">Солнцевского района  Курской 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lastRenderedPageBreak/>
              <w:t xml:space="preserve"> Управление финансов администрации Солнцевского района </w:t>
            </w:r>
            <w:r w:rsidRPr="00BD314B">
              <w:rPr>
                <w:rFonts w:ascii="Times New Roman" w:hAnsi="Times New Roman" w:cs="Times New Roman"/>
                <w:sz w:val="24"/>
                <w:szCs w:val="24"/>
              </w:rPr>
              <w:lastRenderedPageBreak/>
              <w:t xml:space="preserve">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lastRenderedPageBreak/>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5 497 891</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5 503 663</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5 430 404</w:t>
            </w:r>
          </w:p>
        </w:tc>
      </w:tr>
      <w:tr w:rsidR="005661E3" w:rsidRPr="00BD314B" w:rsidTr="00BD314B">
        <w:trPr>
          <w:trHeight w:val="1228"/>
          <w:jc w:val="center"/>
        </w:trPr>
        <w:tc>
          <w:tcPr>
            <w:tcW w:w="1700" w:type="dxa"/>
            <w:vMerge/>
            <w:tcBorders>
              <w:top w:val="nil"/>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Предоставление      </w:t>
            </w:r>
            <w:r w:rsidRPr="00BD314B">
              <w:rPr>
                <w:rFonts w:ascii="Times New Roman" w:hAnsi="Times New Roman" w:cs="Times New Roman"/>
                <w:sz w:val="24"/>
                <w:szCs w:val="24"/>
              </w:rPr>
              <w:br/>
              <w:t xml:space="preserve">дотаций             </w:t>
            </w:r>
            <w:r w:rsidRPr="00BD314B">
              <w:rPr>
                <w:rFonts w:ascii="Times New Roman" w:hAnsi="Times New Roman" w:cs="Times New Roman"/>
                <w:sz w:val="24"/>
                <w:szCs w:val="24"/>
              </w:rPr>
              <w:br/>
              <w:t xml:space="preserve">муниципальным       </w:t>
            </w:r>
            <w:r w:rsidRPr="00BD314B">
              <w:rPr>
                <w:rFonts w:ascii="Times New Roman" w:hAnsi="Times New Roman" w:cs="Times New Roman"/>
                <w:sz w:val="24"/>
                <w:szCs w:val="24"/>
              </w:rPr>
              <w:br/>
              <w:t xml:space="preserve">поселениям Солнцевского района Курской области             </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1401</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14 2 01 13450</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500</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5 497 891</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5 503 663</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5 430 404</w:t>
            </w:r>
          </w:p>
        </w:tc>
      </w:tr>
      <w:tr w:rsidR="005661E3" w:rsidRPr="00BD314B" w:rsidTr="00BD314B">
        <w:trPr>
          <w:trHeight w:val="585"/>
          <w:jc w:val="center"/>
        </w:trPr>
        <w:tc>
          <w:tcPr>
            <w:tcW w:w="1700" w:type="dxa"/>
            <w:vMerge w:val="restart"/>
            <w:tcBorders>
              <w:top w:val="nil"/>
              <w:left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r w:rsidRPr="00BD314B">
              <w:rPr>
                <w:rFonts w:ascii="Times New Roman" w:hAnsi="Times New Roman"/>
                <w:sz w:val="24"/>
                <w:szCs w:val="24"/>
                <w:lang w:eastAsia="ru-RU"/>
              </w:rPr>
              <w:t>Основное мероприятие 2.2</w:t>
            </w:r>
          </w:p>
          <w:p w:rsidR="005661E3" w:rsidRPr="00BD314B" w:rsidRDefault="005661E3" w:rsidP="0052362B">
            <w:pPr>
              <w:rPr>
                <w:rFonts w:ascii="Times New Roman" w:hAnsi="Times New Roman"/>
                <w:sz w:val="24"/>
                <w:szCs w:val="24"/>
                <w:lang w:eastAsia="ru-RU"/>
              </w:rPr>
            </w:pPr>
            <w:r w:rsidRPr="00BD314B">
              <w:rPr>
                <w:rFonts w:ascii="Times New Roman" w:hAnsi="Times New Roman"/>
                <w:sz w:val="24"/>
                <w:szCs w:val="24"/>
                <w:lang w:eastAsia="ru-RU"/>
              </w:rPr>
              <w:t xml:space="preserve"> </w:t>
            </w:r>
          </w:p>
        </w:tc>
        <w:tc>
          <w:tcPr>
            <w:tcW w:w="22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Оказание финансовой поддержки бюджетам поселений по решению вопросов местного значения</w:t>
            </w: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1401</w:t>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 2 02 П1499</w:t>
            </w: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1 181 449,09</w:t>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425 551</w:t>
            </w: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w:t>
            </w:r>
          </w:p>
        </w:tc>
      </w:tr>
      <w:tr w:rsidR="005661E3" w:rsidRPr="00BD314B" w:rsidTr="00BD314B">
        <w:trPr>
          <w:trHeight w:val="630"/>
          <w:jc w:val="center"/>
        </w:trPr>
        <w:tc>
          <w:tcPr>
            <w:tcW w:w="1700" w:type="dxa"/>
            <w:vMerge/>
            <w:tcBorders>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200" w:type="dxa"/>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Оказание финансовой поддержки бюджетам поселений на обеспечение мероприятий, связанных с оформлением имущества в муниципальную собственность</w:t>
            </w:r>
          </w:p>
        </w:tc>
        <w:tc>
          <w:tcPr>
            <w:tcW w:w="2000" w:type="dxa"/>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003</w:t>
            </w:r>
          </w:p>
        </w:tc>
        <w:tc>
          <w:tcPr>
            <w:tcW w:w="10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14 01</w:t>
            </w:r>
          </w:p>
        </w:tc>
        <w:tc>
          <w:tcPr>
            <w:tcW w:w="16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 2 02 П1499</w:t>
            </w:r>
          </w:p>
        </w:tc>
        <w:tc>
          <w:tcPr>
            <w:tcW w:w="9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500</w:t>
            </w:r>
          </w:p>
        </w:tc>
        <w:tc>
          <w:tcPr>
            <w:tcW w:w="17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1 181 449,09</w:t>
            </w:r>
          </w:p>
        </w:tc>
        <w:tc>
          <w:tcPr>
            <w:tcW w:w="17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425 551</w:t>
            </w:r>
          </w:p>
        </w:tc>
        <w:tc>
          <w:tcPr>
            <w:tcW w:w="18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w:t>
            </w:r>
          </w:p>
        </w:tc>
      </w:tr>
      <w:tr w:rsidR="005661E3" w:rsidRPr="00BD314B" w:rsidTr="00BD314B">
        <w:trPr>
          <w:trHeight w:val="360"/>
          <w:jc w:val="center"/>
        </w:trPr>
        <w:tc>
          <w:tcPr>
            <w:tcW w:w="1700" w:type="dxa"/>
            <w:vMerge w:val="restart"/>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lastRenderedPageBreak/>
              <w:t>Подпрограмма 3</w:t>
            </w:r>
          </w:p>
        </w:tc>
        <w:tc>
          <w:tcPr>
            <w:tcW w:w="2200"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"Управление муниципальной программой и обеспечение условий реализации» муниципальной программы «Повышение эффективности управления финансами в Солнцевском рай</w:t>
            </w:r>
            <w:r w:rsidR="00BD314B">
              <w:rPr>
                <w:rFonts w:ascii="Times New Roman" w:hAnsi="Times New Roman" w:cs="Times New Roman"/>
                <w:sz w:val="24"/>
                <w:szCs w:val="24"/>
              </w:rPr>
              <w:t>оне Курской области»</w:t>
            </w:r>
          </w:p>
        </w:tc>
        <w:tc>
          <w:tcPr>
            <w:tcW w:w="2000" w:type="dxa"/>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Всего      </w:t>
            </w:r>
          </w:p>
        </w:tc>
        <w:tc>
          <w:tcPr>
            <w:tcW w:w="8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0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6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9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x</w:t>
            </w:r>
          </w:p>
        </w:tc>
        <w:tc>
          <w:tcPr>
            <w:tcW w:w="17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3 031 493</w:t>
            </w:r>
          </w:p>
        </w:tc>
        <w:tc>
          <w:tcPr>
            <w:tcW w:w="17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3 108 219,05</w:t>
            </w:r>
          </w:p>
        </w:tc>
        <w:tc>
          <w:tcPr>
            <w:tcW w:w="180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3 586 782</w:t>
            </w:r>
          </w:p>
        </w:tc>
      </w:tr>
      <w:tr w:rsidR="005661E3" w:rsidRPr="00BD314B" w:rsidTr="00BD314B">
        <w:trPr>
          <w:trHeight w:val="2700"/>
          <w:jc w:val="center"/>
        </w:trPr>
        <w:tc>
          <w:tcPr>
            <w:tcW w:w="1700" w:type="dxa"/>
            <w:vMerge/>
            <w:tcBorders>
              <w:top w:val="nil"/>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00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 района Курской      </w:t>
            </w:r>
            <w:r w:rsidRPr="00BD314B">
              <w:rPr>
                <w:rFonts w:ascii="Times New Roman" w:hAnsi="Times New Roman" w:cs="Times New Roman"/>
                <w:sz w:val="24"/>
                <w:szCs w:val="24"/>
              </w:rPr>
              <w:br/>
              <w:t>области</w:t>
            </w:r>
          </w:p>
        </w:tc>
        <w:tc>
          <w:tcPr>
            <w:tcW w:w="8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003 </w:t>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p>
        </w:tc>
        <w:tc>
          <w:tcPr>
            <w:tcW w:w="10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xml:space="preserve">0106 </w:t>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r w:rsidRPr="00BD314B">
              <w:rPr>
                <w:rFonts w:ascii="Times New Roman" w:hAnsi="Times New Roman" w:cs="Times New Roman"/>
                <w:sz w:val="24"/>
                <w:szCs w:val="24"/>
              </w:rPr>
              <w:br/>
            </w:r>
          </w:p>
        </w:tc>
        <w:tc>
          <w:tcPr>
            <w:tcW w:w="16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14 3 1402</w:t>
            </w:r>
            <w:r w:rsidRPr="00BD314B">
              <w:rPr>
                <w:rFonts w:ascii="Times New Roman" w:hAnsi="Times New Roman" w:cs="Times New Roman"/>
                <w:sz w:val="24"/>
                <w:szCs w:val="24"/>
              </w:rPr>
              <w:br/>
              <w:t>14 3 1402</w:t>
            </w:r>
            <w:r w:rsidRPr="00BD314B">
              <w:rPr>
                <w:rFonts w:ascii="Times New Roman" w:hAnsi="Times New Roman" w:cs="Times New Roman"/>
                <w:sz w:val="24"/>
                <w:szCs w:val="24"/>
              </w:rPr>
              <w:br/>
              <w:t>14 3 1402</w:t>
            </w:r>
            <w:r w:rsidRPr="00BD314B">
              <w:rPr>
                <w:rFonts w:ascii="Times New Roman" w:hAnsi="Times New Roman" w:cs="Times New Roman"/>
                <w:sz w:val="24"/>
                <w:szCs w:val="24"/>
              </w:rPr>
              <w:br/>
              <w:t>14 3 1402</w:t>
            </w:r>
            <w:r w:rsidRPr="00BD314B">
              <w:rPr>
                <w:rFonts w:ascii="Times New Roman" w:hAnsi="Times New Roman" w:cs="Times New Roman"/>
                <w:sz w:val="24"/>
                <w:szCs w:val="24"/>
              </w:rPr>
              <w:br/>
            </w:r>
            <w:r w:rsidRPr="00BD314B">
              <w:rPr>
                <w:rFonts w:ascii="Times New Roman" w:hAnsi="Times New Roman" w:cs="Times New Roman"/>
                <w:sz w:val="24"/>
                <w:szCs w:val="24"/>
              </w:rPr>
              <w:br/>
            </w:r>
          </w:p>
          <w:p w:rsidR="005661E3" w:rsidRPr="00BD314B" w:rsidRDefault="005661E3" w:rsidP="00BD314B">
            <w:pPr>
              <w:pStyle w:val="ConsPlusCell"/>
              <w:jc w:val="center"/>
              <w:rPr>
                <w:rFonts w:ascii="Times New Roman" w:hAnsi="Times New Roman" w:cs="Times New Roman"/>
                <w:sz w:val="24"/>
                <w:szCs w:val="24"/>
              </w:rPr>
            </w:pPr>
          </w:p>
        </w:tc>
        <w:tc>
          <w:tcPr>
            <w:tcW w:w="9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p>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100</w:t>
            </w:r>
            <w:r w:rsidRPr="00BD314B">
              <w:rPr>
                <w:rFonts w:ascii="Times New Roman" w:hAnsi="Times New Roman" w:cs="Times New Roman"/>
                <w:sz w:val="24"/>
                <w:szCs w:val="24"/>
              </w:rPr>
              <w:br/>
              <w:t>200</w:t>
            </w:r>
            <w:r w:rsidRPr="00BD314B">
              <w:rPr>
                <w:rFonts w:ascii="Times New Roman" w:hAnsi="Times New Roman" w:cs="Times New Roman"/>
                <w:sz w:val="24"/>
                <w:szCs w:val="24"/>
              </w:rPr>
              <w:br/>
              <w:t>800</w:t>
            </w:r>
            <w:r w:rsidRPr="00BD314B">
              <w:rPr>
                <w:rFonts w:ascii="Times New Roman" w:hAnsi="Times New Roman" w:cs="Times New Roman"/>
                <w:sz w:val="24"/>
                <w:szCs w:val="24"/>
              </w:rPr>
              <w:br/>
            </w:r>
            <w:r w:rsidRPr="00BD314B">
              <w:rPr>
                <w:rFonts w:ascii="Times New Roman" w:hAnsi="Times New Roman" w:cs="Times New Roman"/>
                <w:sz w:val="24"/>
                <w:szCs w:val="24"/>
              </w:rPr>
              <w:br/>
            </w:r>
          </w:p>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br/>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3 031 493</w:t>
            </w:r>
          </w:p>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2 806 493</w:t>
            </w:r>
            <w:r w:rsidRPr="00BD314B">
              <w:rPr>
                <w:rFonts w:ascii="Times New Roman" w:hAnsi="Times New Roman" w:cs="Times New Roman"/>
                <w:sz w:val="24"/>
                <w:szCs w:val="24"/>
              </w:rPr>
              <w:br/>
              <w:t xml:space="preserve">   224 850   </w:t>
            </w:r>
            <w:r w:rsidRPr="00BD314B">
              <w:rPr>
                <w:rFonts w:ascii="Times New Roman" w:hAnsi="Times New Roman" w:cs="Times New Roman"/>
                <w:sz w:val="24"/>
                <w:szCs w:val="24"/>
              </w:rPr>
              <w:br/>
              <w:t xml:space="preserve"> 150  </w:t>
            </w:r>
            <w:r w:rsidRPr="00BD314B">
              <w:rPr>
                <w:rFonts w:ascii="Times New Roman" w:hAnsi="Times New Roman" w:cs="Times New Roman"/>
                <w:sz w:val="24"/>
                <w:szCs w:val="24"/>
              </w:rPr>
              <w:br/>
              <w:t xml:space="preserve">    </w:t>
            </w:r>
            <w:r w:rsidRPr="00BD314B">
              <w:rPr>
                <w:rFonts w:ascii="Times New Roman" w:hAnsi="Times New Roman" w:cs="Times New Roman"/>
                <w:sz w:val="24"/>
                <w:szCs w:val="24"/>
              </w:rPr>
              <w:br/>
            </w:r>
          </w:p>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br/>
            </w:r>
          </w:p>
        </w:tc>
        <w:tc>
          <w:tcPr>
            <w:tcW w:w="1700" w:type="dxa"/>
            <w:tcBorders>
              <w:top w:val="nil"/>
              <w:left w:val="single" w:sz="4" w:space="0" w:color="auto"/>
              <w:bottom w:val="single" w:sz="4" w:space="0" w:color="auto"/>
              <w:right w:val="single" w:sz="4" w:space="0" w:color="auto"/>
            </w:tcBorders>
          </w:tcPr>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3 108 219,05</w:t>
            </w:r>
          </w:p>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2 961 019,05</w:t>
            </w:r>
            <w:r w:rsidRPr="00BD314B">
              <w:rPr>
                <w:rFonts w:ascii="Times New Roman" w:hAnsi="Times New Roman"/>
                <w:sz w:val="24"/>
                <w:szCs w:val="24"/>
              </w:rPr>
              <w:br/>
              <w:t xml:space="preserve">146 150      </w:t>
            </w:r>
            <w:r w:rsidRPr="00BD314B">
              <w:rPr>
                <w:rFonts w:ascii="Times New Roman" w:hAnsi="Times New Roman"/>
                <w:sz w:val="24"/>
                <w:szCs w:val="24"/>
              </w:rPr>
              <w:br/>
              <w:t xml:space="preserve"> 1 050</w:t>
            </w:r>
          </w:p>
          <w:p w:rsidR="005661E3" w:rsidRPr="00BD314B" w:rsidRDefault="005661E3" w:rsidP="00BD314B">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tcPr>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3 586 782</w:t>
            </w:r>
          </w:p>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3 418 557</w:t>
            </w:r>
            <w:r w:rsidRPr="00BD314B">
              <w:rPr>
                <w:rFonts w:ascii="Times New Roman" w:hAnsi="Times New Roman"/>
                <w:sz w:val="24"/>
                <w:szCs w:val="24"/>
              </w:rPr>
              <w:br/>
              <w:t xml:space="preserve">166 895   </w:t>
            </w:r>
            <w:r w:rsidRPr="00BD314B">
              <w:rPr>
                <w:rFonts w:ascii="Times New Roman" w:hAnsi="Times New Roman"/>
                <w:sz w:val="24"/>
                <w:szCs w:val="24"/>
              </w:rPr>
              <w:br/>
              <w:t xml:space="preserve">1 330    </w:t>
            </w:r>
            <w:r w:rsidRPr="00BD314B">
              <w:rPr>
                <w:rFonts w:ascii="Times New Roman" w:hAnsi="Times New Roman"/>
                <w:sz w:val="24"/>
                <w:szCs w:val="24"/>
              </w:rPr>
              <w:br/>
              <w:t xml:space="preserve">    </w:t>
            </w:r>
            <w:r w:rsidRPr="00BD314B">
              <w:rPr>
                <w:rFonts w:ascii="Times New Roman" w:hAnsi="Times New Roman"/>
                <w:sz w:val="24"/>
                <w:szCs w:val="24"/>
              </w:rPr>
              <w:br/>
            </w:r>
          </w:p>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br/>
            </w:r>
          </w:p>
        </w:tc>
      </w:tr>
    </w:tbl>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Default="005661E3" w:rsidP="00BD314B">
      <w:pPr>
        <w:autoSpaceDE w:val="0"/>
        <w:autoSpaceDN w:val="0"/>
        <w:adjustRightInd w:val="0"/>
        <w:spacing w:after="0" w:line="240" w:lineRule="auto"/>
        <w:jc w:val="both"/>
        <w:rPr>
          <w:rFonts w:ascii="Times New Roman" w:hAnsi="Times New Roman"/>
          <w:sz w:val="28"/>
          <w:szCs w:val="28"/>
        </w:rPr>
      </w:pPr>
    </w:p>
    <w:p w:rsidR="00BD314B" w:rsidRDefault="00BD314B" w:rsidP="00BD314B">
      <w:pPr>
        <w:autoSpaceDE w:val="0"/>
        <w:autoSpaceDN w:val="0"/>
        <w:adjustRightInd w:val="0"/>
        <w:spacing w:after="0" w:line="240" w:lineRule="auto"/>
        <w:jc w:val="both"/>
        <w:rPr>
          <w:rFonts w:ascii="Times New Roman" w:hAnsi="Times New Roman"/>
          <w:sz w:val="28"/>
          <w:szCs w:val="28"/>
        </w:rPr>
      </w:pPr>
    </w:p>
    <w:p w:rsidR="00BD314B" w:rsidRDefault="00BD314B" w:rsidP="00BD314B">
      <w:pPr>
        <w:autoSpaceDE w:val="0"/>
        <w:autoSpaceDN w:val="0"/>
        <w:adjustRightInd w:val="0"/>
        <w:spacing w:after="0" w:line="240" w:lineRule="auto"/>
        <w:jc w:val="both"/>
        <w:rPr>
          <w:rFonts w:ascii="Times New Roman" w:hAnsi="Times New Roman"/>
          <w:sz w:val="28"/>
          <w:szCs w:val="28"/>
        </w:rPr>
      </w:pPr>
    </w:p>
    <w:p w:rsidR="00BD314B" w:rsidRDefault="00BD314B" w:rsidP="00BD314B">
      <w:pPr>
        <w:autoSpaceDE w:val="0"/>
        <w:autoSpaceDN w:val="0"/>
        <w:adjustRightInd w:val="0"/>
        <w:spacing w:after="0" w:line="240" w:lineRule="auto"/>
        <w:jc w:val="both"/>
        <w:rPr>
          <w:rFonts w:ascii="Times New Roman" w:hAnsi="Times New Roman"/>
          <w:sz w:val="28"/>
          <w:szCs w:val="28"/>
        </w:rPr>
      </w:pPr>
    </w:p>
    <w:p w:rsidR="00BD314B" w:rsidRDefault="00BD314B" w:rsidP="00BD314B">
      <w:pPr>
        <w:autoSpaceDE w:val="0"/>
        <w:autoSpaceDN w:val="0"/>
        <w:adjustRightInd w:val="0"/>
        <w:spacing w:after="0" w:line="240" w:lineRule="auto"/>
        <w:jc w:val="both"/>
        <w:rPr>
          <w:rFonts w:ascii="Times New Roman" w:hAnsi="Times New Roman"/>
          <w:sz w:val="28"/>
          <w:szCs w:val="28"/>
        </w:rPr>
      </w:pPr>
    </w:p>
    <w:p w:rsidR="00BD314B" w:rsidRDefault="00BD314B" w:rsidP="00BD314B">
      <w:pPr>
        <w:autoSpaceDE w:val="0"/>
        <w:autoSpaceDN w:val="0"/>
        <w:adjustRightInd w:val="0"/>
        <w:spacing w:after="0" w:line="240" w:lineRule="auto"/>
        <w:jc w:val="both"/>
        <w:rPr>
          <w:rFonts w:ascii="Times New Roman" w:hAnsi="Times New Roman"/>
          <w:sz w:val="28"/>
          <w:szCs w:val="28"/>
        </w:rPr>
      </w:pPr>
    </w:p>
    <w:p w:rsidR="00BD314B" w:rsidRPr="00BD314B" w:rsidRDefault="00BD314B"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both"/>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right"/>
        <w:outlineLvl w:val="1"/>
        <w:rPr>
          <w:rFonts w:ascii="Times New Roman" w:hAnsi="Times New Roman"/>
          <w:sz w:val="28"/>
          <w:szCs w:val="28"/>
        </w:rPr>
      </w:pPr>
      <w:r w:rsidRPr="00BD314B">
        <w:rPr>
          <w:rFonts w:ascii="Times New Roman" w:hAnsi="Times New Roman"/>
          <w:sz w:val="28"/>
          <w:szCs w:val="28"/>
        </w:rPr>
        <w:t>Приложение № 5.1</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к муниципальной программе Солнцевского района</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Курской области</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lastRenderedPageBreak/>
        <w:t>"Повышение эффективности управления</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финансами в Солнцевском</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r w:rsidRPr="00BD314B">
        <w:rPr>
          <w:rFonts w:ascii="Times New Roman" w:hAnsi="Times New Roman"/>
          <w:sz w:val="28"/>
          <w:szCs w:val="28"/>
        </w:rPr>
        <w:t>районе Курской области»</w:t>
      </w:r>
    </w:p>
    <w:p w:rsidR="005661E3" w:rsidRPr="00BD314B" w:rsidRDefault="005661E3" w:rsidP="00BD314B">
      <w:pPr>
        <w:autoSpaceDE w:val="0"/>
        <w:autoSpaceDN w:val="0"/>
        <w:adjustRightInd w:val="0"/>
        <w:spacing w:after="0" w:line="240" w:lineRule="auto"/>
        <w:jc w:val="right"/>
        <w:rPr>
          <w:rFonts w:ascii="Times New Roman" w:hAnsi="Times New Roman"/>
          <w:sz w:val="28"/>
          <w:szCs w:val="28"/>
        </w:rPr>
      </w:pP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bookmarkStart w:id="8" w:name="Par2020"/>
      <w:bookmarkEnd w:id="8"/>
      <w:r w:rsidRPr="00BD314B">
        <w:rPr>
          <w:rFonts w:ascii="Times New Roman" w:hAnsi="Times New Roman"/>
          <w:sz w:val="28"/>
          <w:szCs w:val="28"/>
        </w:rPr>
        <w:t>С</w:t>
      </w:r>
      <w:r w:rsidR="00BD314B" w:rsidRPr="00BD314B">
        <w:rPr>
          <w:rFonts w:ascii="Times New Roman" w:hAnsi="Times New Roman"/>
          <w:sz w:val="28"/>
          <w:szCs w:val="28"/>
        </w:rPr>
        <w:t>ведения</w:t>
      </w:r>
    </w:p>
    <w:p w:rsidR="005661E3" w:rsidRPr="00BD314B" w:rsidRDefault="00BD314B" w:rsidP="00BD314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средствах бюджета Солнцевского района К</w:t>
      </w:r>
      <w:r w:rsidRPr="00BD314B">
        <w:rPr>
          <w:rFonts w:ascii="Times New Roman" w:hAnsi="Times New Roman"/>
          <w:sz w:val="28"/>
          <w:szCs w:val="28"/>
        </w:rPr>
        <w:t>урской области, отражаемых в источниках</w:t>
      </w:r>
      <w:r>
        <w:rPr>
          <w:rFonts w:ascii="Times New Roman" w:hAnsi="Times New Roman"/>
          <w:sz w:val="28"/>
          <w:szCs w:val="28"/>
        </w:rPr>
        <w:t xml:space="preserve"> </w:t>
      </w:r>
      <w:r w:rsidRPr="00BD314B">
        <w:rPr>
          <w:rFonts w:ascii="Times New Roman" w:hAnsi="Times New Roman"/>
          <w:sz w:val="28"/>
          <w:szCs w:val="28"/>
        </w:rPr>
        <w:t>ф</w:t>
      </w:r>
      <w:r>
        <w:rPr>
          <w:rFonts w:ascii="Times New Roman" w:hAnsi="Times New Roman"/>
          <w:sz w:val="28"/>
          <w:szCs w:val="28"/>
        </w:rPr>
        <w:t>инансирования дефицита бюджета Солнцевского района К</w:t>
      </w:r>
      <w:r w:rsidRPr="00BD314B">
        <w:rPr>
          <w:rFonts w:ascii="Times New Roman" w:hAnsi="Times New Roman"/>
          <w:sz w:val="28"/>
          <w:szCs w:val="28"/>
        </w:rPr>
        <w:t>урской области, обеспечивающих реал</w:t>
      </w:r>
      <w:r>
        <w:rPr>
          <w:rFonts w:ascii="Times New Roman" w:hAnsi="Times New Roman"/>
          <w:sz w:val="28"/>
          <w:szCs w:val="28"/>
        </w:rPr>
        <w:t>изацию муниципальной программы С</w:t>
      </w:r>
      <w:r w:rsidRPr="00BD314B">
        <w:rPr>
          <w:rFonts w:ascii="Times New Roman" w:hAnsi="Times New Roman"/>
          <w:sz w:val="28"/>
          <w:szCs w:val="28"/>
        </w:rPr>
        <w:t xml:space="preserve">олнцевского района </w:t>
      </w:r>
      <w:r>
        <w:rPr>
          <w:rFonts w:ascii="Times New Roman" w:hAnsi="Times New Roman"/>
          <w:sz w:val="28"/>
          <w:szCs w:val="28"/>
        </w:rPr>
        <w:t>Курской области "П</w:t>
      </w:r>
      <w:r w:rsidRPr="00BD314B">
        <w:rPr>
          <w:rFonts w:ascii="Times New Roman" w:hAnsi="Times New Roman"/>
          <w:sz w:val="28"/>
          <w:szCs w:val="28"/>
        </w:rPr>
        <w:t>овышение эффект</w:t>
      </w:r>
      <w:r>
        <w:rPr>
          <w:rFonts w:ascii="Times New Roman" w:hAnsi="Times New Roman"/>
          <w:sz w:val="28"/>
          <w:szCs w:val="28"/>
        </w:rPr>
        <w:t>ивности управления финансами в Солнцевском районе К</w:t>
      </w:r>
      <w:r w:rsidRPr="00BD314B">
        <w:rPr>
          <w:rFonts w:ascii="Times New Roman" w:hAnsi="Times New Roman"/>
          <w:sz w:val="28"/>
          <w:szCs w:val="28"/>
        </w:rPr>
        <w:t>урской области</w:t>
      </w:r>
      <w:r w:rsidR="005661E3" w:rsidRPr="00BD314B">
        <w:rPr>
          <w:rFonts w:ascii="Times New Roman" w:hAnsi="Times New Roman"/>
          <w:sz w:val="28"/>
          <w:szCs w:val="28"/>
        </w:rPr>
        <w:t>»</w:t>
      </w:r>
    </w:p>
    <w:p w:rsidR="005661E3" w:rsidRPr="00BD314B" w:rsidRDefault="005661E3" w:rsidP="00BD314B">
      <w:pPr>
        <w:autoSpaceDE w:val="0"/>
        <w:autoSpaceDN w:val="0"/>
        <w:adjustRightInd w:val="0"/>
        <w:spacing w:after="0" w:line="240" w:lineRule="auto"/>
        <w:jc w:val="center"/>
        <w:rPr>
          <w:rFonts w:ascii="Times New Roman" w:hAnsi="Times New Roman"/>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1836"/>
        <w:gridCol w:w="2160"/>
        <w:gridCol w:w="2383"/>
        <w:gridCol w:w="3119"/>
        <w:gridCol w:w="1559"/>
        <w:gridCol w:w="1417"/>
        <w:gridCol w:w="1560"/>
      </w:tblGrid>
      <w:tr w:rsidR="005661E3" w:rsidRPr="00BD314B" w:rsidTr="0052362B">
        <w:trPr>
          <w:trHeight w:val="540"/>
        </w:trPr>
        <w:tc>
          <w:tcPr>
            <w:tcW w:w="1836"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 Статус     </w:t>
            </w:r>
          </w:p>
        </w:tc>
        <w:tc>
          <w:tcPr>
            <w:tcW w:w="2160" w:type="dxa"/>
            <w:vMerge w:val="restart"/>
            <w:tcBorders>
              <w:top w:val="single" w:sz="4" w:space="0" w:color="auto"/>
              <w:left w:val="single" w:sz="4" w:space="0" w:color="auto"/>
              <w:bottom w:val="single" w:sz="4" w:space="0" w:color="auto"/>
              <w:right w:val="single" w:sz="4" w:space="0" w:color="auto"/>
            </w:tcBorders>
          </w:tcPr>
          <w:p w:rsidR="005661E3" w:rsidRPr="00BD314B" w:rsidRDefault="00BD314B" w:rsidP="0052362B">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подпрограммы, </w:t>
            </w:r>
            <w:r>
              <w:rPr>
                <w:rFonts w:ascii="Times New Roman" w:hAnsi="Times New Roman" w:cs="Times New Roman"/>
                <w:sz w:val="24"/>
                <w:szCs w:val="24"/>
              </w:rPr>
              <w:br/>
              <w:t xml:space="preserve">основного </w:t>
            </w:r>
            <w:r w:rsidR="005661E3" w:rsidRPr="00BD314B">
              <w:rPr>
                <w:rFonts w:ascii="Times New Roman" w:hAnsi="Times New Roman" w:cs="Times New Roman"/>
                <w:sz w:val="24"/>
                <w:szCs w:val="24"/>
              </w:rPr>
              <w:br/>
              <w:t>мероприятия</w:t>
            </w:r>
          </w:p>
        </w:tc>
        <w:tc>
          <w:tcPr>
            <w:tcW w:w="2383"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Ответственный  </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исполнитель,  </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соисполнители, </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 участники,   </w:t>
            </w:r>
            <w:r w:rsidRPr="00BD314B">
              <w:rPr>
                <w:rFonts w:ascii="Times New Roman" w:hAnsi="Times New Roman" w:cs="Times New Roman"/>
                <w:sz w:val="24"/>
                <w:szCs w:val="24"/>
              </w:rPr>
              <w:br/>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муниципальный </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 заказчик    </w:t>
            </w:r>
            <w:r w:rsidRPr="00BD314B">
              <w:rPr>
                <w:rFonts w:ascii="Times New Roman" w:hAnsi="Times New Roman" w:cs="Times New Roman"/>
                <w:sz w:val="24"/>
                <w:szCs w:val="24"/>
              </w:rPr>
              <w:br/>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(муниципальный</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 заказчик-</w:t>
            </w:r>
            <w:r w:rsidRPr="00BD314B">
              <w:rPr>
                <w:rFonts w:ascii="Times New Roman" w:hAnsi="Times New Roman" w:cs="Times New Roman"/>
                <w:sz w:val="24"/>
                <w:szCs w:val="24"/>
              </w:rPr>
              <w:br/>
              <w:t xml:space="preserve">  </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t xml:space="preserve">координатор)  </w:t>
            </w:r>
          </w:p>
        </w:tc>
        <w:tc>
          <w:tcPr>
            <w:tcW w:w="3119" w:type="dxa"/>
            <w:vMerge w:val="restart"/>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Код бюджетной классификации</w:t>
            </w:r>
            <w:r w:rsidR="00BD314B">
              <w:rPr>
                <w:rFonts w:ascii="Times New Roman" w:hAnsi="Times New Roman" w:cs="Times New Roman"/>
                <w:sz w:val="24"/>
                <w:szCs w:val="24"/>
              </w:rPr>
              <w:t xml:space="preserve"> Российской Федерации</w:t>
            </w:r>
          </w:p>
        </w:tc>
        <w:tc>
          <w:tcPr>
            <w:tcW w:w="4536" w:type="dxa"/>
            <w:gridSpan w:val="3"/>
            <w:tcBorders>
              <w:top w:val="single" w:sz="4" w:space="0" w:color="auto"/>
              <w:left w:val="nil"/>
              <w:bottom w:val="single" w:sz="4" w:space="0" w:color="auto"/>
              <w:right w:val="single" w:sz="4" w:space="0" w:color="auto"/>
            </w:tcBorders>
          </w:tcPr>
          <w:p w:rsidR="005661E3" w:rsidRPr="00BD314B" w:rsidRDefault="005661E3" w:rsidP="00BD314B">
            <w:pPr>
              <w:jc w:val="center"/>
              <w:rPr>
                <w:rFonts w:ascii="Times New Roman" w:hAnsi="Times New Roman"/>
                <w:sz w:val="24"/>
                <w:szCs w:val="24"/>
              </w:rPr>
            </w:pPr>
            <w:r w:rsidRPr="00BD314B">
              <w:rPr>
                <w:rFonts w:ascii="Times New Roman" w:hAnsi="Times New Roman"/>
                <w:sz w:val="24"/>
                <w:szCs w:val="24"/>
              </w:rPr>
              <w:t xml:space="preserve">Источники финансирования дефицита    </w:t>
            </w:r>
            <w:r w:rsidRPr="00BD314B">
              <w:rPr>
                <w:rFonts w:ascii="Times New Roman" w:hAnsi="Times New Roman"/>
                <w:sz w:val="24"/>
                <w:szCs w:val="24"/>
              </w:rPr>
              <w:br/>
              <w:t>бюджета Солнцевского района Курской области (рублей), годы</w:t>
            </w:r>
          </w:p>
        </w:tc>
      </w:tr>
      <w:tr w:rsidR="005661E3" w:rsidRPr="00BD314B" w:rsidTr="0052362B">
        <w:trPr>
          <w:trHeight w:val="1800"/>
        </w:trPr>
        <w:tc>
          <w:tcPr>
            <w:tcW w:w="1836"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383"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5661E3" w:rsidRPr="00BD314B" w:rsidRDefault="005661E3" w:rsidP="00BD314B">
            <w:pPr>
              <w:jc w:val="center"/>
              <w:rPr>
                <w:rFonts w:ascii="Times New Roman" w:hAnsi="Times New Roman"/>
                <w:sz w:val="24"/>
                <w:szCs w:val="24"/>
                <w:lang w:eastAsia="ru-RU"/>
              </w:rPr>
            </w:pPr>
          </w:p>
        </w:tc>
        <w:tc>
          <w:tcPr>
            <w:tcW w:w="1559"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2017 г.</w:t>
            </w:r>
          </w:p>
        </w:tc>
        <w:tc>
          <w:tcPr>
            <w:tcW w:w="1417"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2018 г.</w:t>
            </w:r>
          </w:p>
        </w:tc>
        <w:tc>
          <w:tcPr>
            <w:tcW w:w="1560"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2019 г.</w:t>
            </w:r>
          </w:p>
        </w:tc>
      </w:tr>
      <w:tr w:rsidR="005661E3" w:rsidRPr="00BD314B" w:rsidTr="0052362B">
        <w:trPr>
          <w:trHeight w:val="502"/>
        </w:trPr>
        <w:tc>
          <w:tcPr>
            <w:tcW w:w="1836" w:type="dxa"/>
            <w:tcBorders>
              <w:top w:val="nil"/>
              <w:left w:val="single" w:sz="4" w:space="0" w:color="auto"/>
              <w:bottom w:val="single" w:sz="4" w:space="0" w:color="auto"/>
              <w:right w:val="single" w:sz="4" w:space="0" w:color="auto"/>
            </w:tcBorders>
          </w:tcPr>
          <w:p w:rsidR="005661E3" w:rsidRPr="00BD314B" w:rsidRDefault="00C0117B" w:rsidP="0052362B">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Pr>
                <w:rFonts w:ascii="Times New Roman" w:hAnsi="Times New Roman" w:cs="Times New Roman"/>
                <w:sz w:val="24"/>
                <w:szCs w:val="24"/>
              </w:rPr>
              <w:br/>
              <w:t>программа</w:t>
            </w:r>
          </w:p>
        </w:tc>
        <w:tc>
          <w:tcPr>
            <w:tcW w:w="2160"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"Повышение эфф</w:t>
            </w:r>
            <w:r w:rsidR="00BD314B">
              <w:rPr>
                <w:rFonts w:ascii="Times New Roman" w:hAnsi="Times New Roman" w:cs="Times New Roman"/>
                <w:sz w:val="24"/>
                <w:szCs w:val="24"/>
              </w:rPr>
              <w:t xml:space="preserve">ективности управления финансов </w:t>
            </w:r>
            <w:r w:rsidRPr="00BD314B">
              <w:rPr>
                <w:rFonts w:ascii="Times New Roman" w:hAnsi="Times New Roman" w:cs="Times New Roman"/>
                <w:sz w:val="24"/>
                <w:szCs w:val="24"/>
              </w:rPr>
              <w:t>Солнцевском рай</w:t>
            </w:r>
            <w:r w:rsidR="00BD314B">
              <w:rPr>
                <w:rFonts w:ascii="Times New Roman" w:hAnsi="Times New Roman" w:cs="Times New Roman"/>
                <w:sz w:val="24"/>
                <w:szCs w:val="24"/>
              </w:rPr>
              <w:t xml:space="preserve">оне Курской области» </w:t>
            </w:r>
          </w:p>
        </w:tc>
        <w:tc>
          <w:tcPr>
            <w:tcW w:w="2383"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Управление финансов администрации Солнцевского</w:t>
            </w:r>
            <w:r w:rsidR="00BD314B">
              <w:rPr>
                <w:rFonts w:ascii="Times New Roman" w:hAnsi="Times New Roman" w:cs="Times New Roman"/>
                <w:sz w:val="24"/>
                <w:szCs w:val="24"/>
              </w:rPr>
              <w:t xml:space="preserve"> района Курской </w:t>
            </w:r>
            <w:r w:rsidRPr="00BD314B">
              <w:rPr>
                <w:rFonts w:ascii="Times New Roman" w:hAnsi="Times New Roman" w:cs="Times New Roman"/>
                <w:sz w:val="24"/>
                <w:szCs w:val="24"/>
              </w:rPr>
              <w:t>области</w:t>
            </w:r>
          </w:p>
        </w:tc>
        <w:tc>
          <w:tcPr>
            <w:tcW w:w="311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000 01 00 00 00 00 0000 000</w:t>
            </w:r>
          </w:p>
        </w:tc>
        <w:tc>
          <w:tcPr>
            <w:tcW w:w="155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720 000</w:t>
            </w:r>
          </w:p>
        </w:tc>
        <w:tc>
          <w:tcPr>
            <w:tcW w:w="1417"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560"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100 000</w:t>
            </w:r>
          </w:p>
        </w:tc>
      </w:tr>
      <w:tr w:rsidR="005661E3" w:rsidRPr="00BD314B" w:rsidTr="0052362B">
        <w:trPr>
          <w:trHeight w:val="900"/>
        </w:trPr>
        <w:tc>
          <w:tcPr>
            <w:tcW w:w="1836" w:type="dxa"/>
            <w:vMerge w:val="restart"/>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Подпрограмма</w:t>
            </w:r>
          </w:p>
        </w:tc>
        <w:tc>
          <w:tcPr>
            <w:tcW w:w="2160" w:type="dxa"/>
            <w:tcBorders>
              <w:top w:val="nil"/>
              <w:left w:val="single" w:sz="4" w:space="0" w:color="auto"/>
              <w:bottom w:val="single" w:sz="4" w:space="0" w:color="auto"/>
              <w:right w:val="single" w:sz="4" w:space="0" w:color="auto"/>
            </w:tcBorders>
          </w:tcPr>
          <w:p w:rsidR="005661E3" w:rsidRPr="00BD314B" w:rsidRDefault="00BD314B" w:rsidP="00BD314B">
            <w:pPr>
              <w:pStyle w:val="ConsPlusCell"/>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муниципальным </w:t>
            </w:r>
            <w:r w:rsidR="005661E3" w:rsidRPr="00BD314B">
              <w:rPr>
                <w:rFonts w:ascii="Times New Roman" w:hAnsi="Times New Roman" w:cs="Times New Roman"/>
                <w:sz w:val="24"/>
                <w:szCs w:val="24"/>
              </w:rPr>
              <w:t xml:space="preserve">долгом» муниципальной </w:t>
            </w:r>
            <w:r w:rsidR="005661E3" w:rsidRPr="00BD314B">
              <w:rPr>
                <w:rFonts w:ascii="Times New Roman" w:hAnsi="Times New Roman" w:cs="Times New Roman"/>
                <w:sz w:val="24"/>
                <w:szCs w:val="24"/>
              </w:rPr>
              <w:lastRenderedPageBreak/>
              <w:t>программы «Повышение эффект</w:t>
            </w:r>
            <w:r>
              <w:rPr>
                <w:rFonts w:ascii="Times New Roman" w:hAnsi="Times New Roman" w:cs="Times New Roman"/>
                <w:sz w:val="24"/>
                <w:szCs w:val="24"/>
              </w:rPr>
              <w:t xml:space="preserve">ивности управления финансами в </w:t>
            </w:r>
            <w:r w:rsidR="005661E3" w:rsidRPr="00BD314B">
              <w:rPr>
                <w:rFonts w:ascii="Times New Roman" w:hAnsi="Times New Roman" w:cs="Times New Roman"/>
                <w:sz w:val="24"/>
                <w:szCs w:val="24"/>
              </w:rPr>
              <w:t>Солнцевском район</w:t>
            </w:r>
            <w:r>
              <w:rPr>
                <w:rFonts w:ascii="Times New Roman" w:hAnsi="Times New Roman" w:cs="Times New Roman"/>
                <w:sz w:val="24"/>
                <w:szCs w:val="24"/>
              </w:rPr>
              <w:t>е Курской области"</w:t>
            </w:r>
          </w:p>
        </w:tc>
        <w:tc>
          <w:tcPr>
            <w:tcW w:w="2383"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lastRenderedPageBreak/>
              <w:t>Управление финансов администрации Солнцевского</w:t>
            </w:r>
            <w:r w:rsidR="00BD314B">
              <w:rPr>
                <w:rFonts w:ascii="Times New Roman" w:hAnsi="Times New Roman" w:cs="Times New Roman"/>
                <w:sz w:val="24"/>
                <w:szCs w:val="24"/>
              </w:rPr>
              <w:t xml:space="preserve"> района </w:t>
            </w:r>
            <w:r w:rsidR="00BD314B">
              <w:rPr>
                <w:rFonts w:ascii="Times New Roman" w:hAnsi="Times New Roman" w:cs="Times New Roman"/>
                <w:sz w:val="24"/>
                <w:szCs w:val="24"/>
              </w:rPr>
              <w:lastRenderedPageBreak/>
              <w:t xml:space="preserve">Курской </w:t>
            </w:r>
            <w:r w:rsidRPr="00BD314B">
              <w:rPr>
                <w:rFonts w:ascii="Times New Roman" w:hAnsi="Times New Roman" w:cs="Times New Roman"/>
                <w:sz w:val="24"/>
                <w:szCs w:val="24"/>
              </w:rPr>
              <w:t>области</w:t>
            </w:r>
          </w:p>
        </w:tc>
        <w:tc>
          <w:tcPr>
            <w:tcW w:w="311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lastRenderedPageBreak/>
              <w:t>000 01 00 00 00 00 0000 000</w:t>
            </w:r>
          </w:p>
        </w:tc>
        <w:tc>
          <w:tcPr>
            <w:tcW w:w="155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560"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r>
      <w:tr w:rsidR="005661E3" w:rsidRPr="00BD314B" w:rsidTr="0052362B">
        <w:trPr>
          <w:trHeight w:val="499"/>
        </w:trPr>
        <w:tc>
          <w:tcPr>
            <w:tcW w:w="1836" w:type="dxa"/>
            <w:vMerge/>
            <w:tcBorders>
              <w:top w:val="nil"/>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5661E3" w:rsidRPr="00BD314B" w:rsidRDefault="00BD314B" w:rsidP="00BD314B">
            <w:pPr>
              <w:pStyle w:val="ConsPlusCell"/>
              <w:rPr>
                <w:rFonts w:ascii="Times New Roman" w:hAnsi="Times New Roman" w:cs="Times New Roman"/>
                <w:sz w:val="24"/>
                <w:szCs w:val="24"/>
              </w:rPr>
            </w:pPr>
            <w:r>
              <w:rPr>
                <w:rFonts w:ascii="Times New Roman" w:hAnsi="Times New Roman" w:cs="Times New Roman"/>
                <w:sz w:val="24"/>
                <w:szCs w:val="24"/>
              </w:rPr>
              <w:t xml:space="preserve">Погашение </w:t>
            </w:r>
            <w:r w:rsidR="005661E3" w:rsidRPr="00BD314B">
              <w:rPr>
                <w:rFonts w:ascii="Times New Roman" w:hAnsi="Times New Roman" w:cs="Times New Roman"/>
                <w:sz w:val="24"/>
                <w:szCs w:val="24"/>
              </w:rPr>
              <w:t>бюджетных кредитов</w:t>
            </w:r>
          </w:p>
        </w:tc>
        <w:tc>
          <w:tcPr>
            <w:tcW w:w="2383" w:type="dxa"/>
            <w:tcBorders>
              <w:top w:val="nil"/>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Управление финансов администрации Солнцевского</w:t>
            </w:r>
            <w:r w:rsidR="00BD314B">
              <w:rPr>
                <w:rFonts w:ascii="Times New Roman" w:hAnsi="Times New Roman" w:cs="Times New Roman"/>
                <w:sz w:val="24"/>
                <w:szCs w:val="24"/>
              </w:rPr>
              <w:t xml:space="preserve"> района Курской </w:t>
            </w:r>
            <w:r w:rsidRPr="00BD314B">
              <w:rPr>
                <w:rFonts w:ascii="Times New Roman" w:hAnsi="Times New Roman" w:cs="Times New Roman"/>
                <w:sz w:val="24"/>
                <w:szCs w:val="24"/>
              </w:rPr>
              <w:t>области</w:t>
            </w:r>
          </w:p>
        </w:tc>
        <w:tc>
          <w:tcPr>
            <w:tcW w:w="311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000 01 03 00 00 05 5005 810</w:t>
            </w:r>
          </w:p>
        </w:tc>
        <w:tc>
          <w:tcPr>
            <w:tcW w:w="155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417"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560"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r>
      <w:tr w:rsidR="005661E3" w:rsidRPr="00BD314B" w:rsidTr="0052362B">
        <w:trPr>
          <w:trHeight w:val="1080"/>
        </w:trPr>
        <w:tc>
          <w:tcPr>
            <w:tcW w:w="1836" w:type="dxa"/>
            <w:vMerge w:val="restart"/>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r w:rsidRPr="00BD314B">
              <w:rPr>
                <w:rFonts w:ascii="Times New Roman" w:hAnsi="Times New Roman" w:cs="Times New Roman"/>
                <w:sz w:val="24"/>
                <w:szCs w:val="24"/>
              </w:rPr>
              <w:t>Подпрограмма</w:t>
            </w:r>
          </w:p>
        </w:tc>
        <w:tc>
          <w:tcPr>
            <w:tcW w:w="216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"Эффе</w:t>
            </w:r>
            <w:r w:rsidR="00BD314B">
              <w:rPr>
                <w:rFonts w:ascii="Times New Roman" w:hAnsi="Times New Roman" w:cs="Times New Roman"/>
                <w:sz w:val="24"/>
                <w:szCs w:val="24"/>
              </w:rPr>
              <w:t xml:space="preserve">ктивная система межбюджетных </w:t>
            </w:r>
            <w:r w:rsidRPr="00BD314B">
              <w:rPr>
                <w:rFonts w:ascii="Times New Roman" w:hAnsi="Times New Roman" w:cs="Times New Roman"/>
                <w:sz w:val="24"/>
                <w:szCs w:val="24"/>
              </w:rPr>
              <w:t>отношений» муниципальной программы «Повышение эфф</w:t>
            </w:r>
            <w:r w:rsidR="00BD314B">
              <w:rPr>
                <w:rFonts w:ascii="Times New Roman" w:hAnsi="Times New Roman" w:cs="Times New Roman"/>
                <w:sz w:val="24"/>
                <w:szCs w:val="24"/>
              </w:rPr>
              <w:t>ективности управления финансами</w:t>
            </w:r>
            <w:r w:rsidRPr="00BD314B">
              <w:rPr>
                <w:rFonts w:ascii="Times New Roman" w:hAnsi="Times New Roman" w:cs="Times New Roman"/>
                <w:sz w:val="24"/>
                <w:szCs w:val="24"/>
              </w:rPr>
              <w:t xml:space="preserve"> в Солнцевском районе Курской области"  </w:t>
            </w:r>
          </w:p>
        </w:tc>
        <w:tc>
          <w:tcPr>
            <w:tcW w:w="2383"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 xml:space="preserve"> Управление финансов администрации Солнцевского</w:t>
            </w:r>
            <w:r w:rsidR="00BD314B">
              <w:rPr>
                <w:rFonts w:ascii="Times New Roman" w:hAnsi="Times New Roman" w:cs="Times New Roman"/>
                <w:sz w:val="24"/>
                <w:szCs w:val="24"/>
              </w:rPr>
              <w:t xml:space="preserve"> района Курской </w:t>
            </w:r>
            <w:r w:rsidRPr="00BD314B">
              <w:rPr>
                <w:rFonts w:ascii="Times New Roman" w:hAnsi="Times New Roman" w:cs="Times New Roman"/>
                <w:sz w:val="24"/>
                <w:szCs w:val="24"/>
              </w:rPr>
              <w:t>области</w:t>
            </w:r>
          </w:p>
        </w:tc>
        <w:tc>
          <w:tcPr>
            <w:tcW w:w="3119"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000 01 06 00 00 00 0000 00</w:t>
            </w:r>
          </w:p>
        </w:tc>
        <w:tc>
          <w:tcPr>
            <w:tcW w:w="1559"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0, 00</w:t>
            </w:r>
          </w:p>
        </w:tc>
        <w:tc>
          <w:tcPr>
            <w:tcW w:w="1560"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w:t>
            </w:r>
          </w:p>
        </w:tc>
      </w:tr>
      <w:tr w:rsidR="005661E3" w:rsidRPr="00BD314B" w:rsidTr="0052362B">
        <w:trPr>
          <w:trHeight w:val="624"/>
        </w:trPr>
        <w:tc>
          <w:tcPr>
            <w:tcW w:w="1836" w:type="dxa"/>
            <w:vMerge/>
            <w:tcBorders>
              <w:top w:val="nil"/>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160" w:type="dxa"/>
            <w:tcBorders>
              <w:top w:val="nil"/>
              <w:left w:val="single" w:sz="4" w:space="0" w:color="auto"/>
              <w:bottom w:val="single" w:sz="4" w:space="0" w:color="auto"/>
              <w:right w:val="single" w:sz="4" w:space="0" w:color="auto"/>
            </w:tcBorders>
          </w:tcPr>
          <w:p w:rsidR="005661E3" w:rsidRPr="00BD314B" w:rsidRDefault="00BD314B" w:rsidP="00BD314B">
            <w:pPr>
              <w:pStyle w:val="ConsPlusCell"/>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5661E3" w:rsidRPr="00BD314B">
              <w:rPr>
                <w:rFonts w:ascii="Times New Roman" w:hAnsi="Times New Roman" w:cs="Times New Roman"/>
                <w:sz w:val="24"/>
                <w:szCs w:val="24"/>
              </w:rPr>
              <w:t>бюджетных кредитов</w:t>
            </w:r>
            <w:r>
              <w:rPr>
                <w:rFonts w:ascii="Times New Roman" w:hAnsi="Times New Roman" w:cs="Times New Roman"/>
                <w:sz w:val="24"/>
                <w:szCs w:val="24"/>
              </w:rPr>
              <w:t xml:space="preserve"> </w:t>
            </w:r>
            <w:r w:rsidR="005661E3" w:rsidRPr="00BD314B">
              <w:rPr>
                <w:rFonts w:ascii="Times New Roman" w:hAnsi="Times New Roman" w:cs="Times New Roman"/>
                <w:sz w:val="24"/>
                <w:szCs w:val="24"/>
              </w:rPr>
              <w:t xml:space="preserve">местным бюджетам </w:t>
            </w:r>
          </w:p>
        </w:tc>
        <w:tc>
          <w:tcPr>
            <w:tcW w:w="2383" w:type="dxa"/>
            <w:tcBorders>
              <w:top w:val="nil"/>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311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000 01 06 05 02 05 0000 540</w:t>
            </w:r>
          </w:p>
        </w:tc>
        <w:tc>
          <w:tcPr>
            <w:tcW w:w="1559"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-1 000 000</w:t>
            </w:r>
          </w:p>
        </w:tc>
        <w:tc>
          <w:tcPr>
            <w:tcW w:w="1417"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-500 000</w:t>
            </w:r>
          </w:p>
        </w:tc>
        <w:tc>
          <w:tcPr>
            <w:tcW w:w="1560" w:type="dxa"/>
            <w:tcBorders>
              <w:top w:val="nil"/>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- 600 000</w:t>
            </w:r>
          </w:p>
        </w:tc>
      </w:tr>
      <w:tr w:rsidR="005661E3" w:rsidRPr="00BD314B" w:rsidTr="0052362B">
        <w:trPr>
          <w:trHeight w:val="571"/>
        </w:trPr>
        <w:tc>
          <w:tcPr>
            <w:tcW w:w="1836" w:type="dxa"/>
            <w:vMerge/>
            <w:tcBorders>
              <w:top w:val="nil"/>
              <w:left w:val="single" w:sz="4" w:space="0" w:color="auto"/>
              <w:bottom w:val="single" w:sz="4" w:space="0" w:color="auto"/>
              <w:right w:val="single" w:sz="4" w:space="0" w:color="auto"/>
            </w:tcBorders>
            <w:vAlign w:val="center"/>
          </w:tcPr>
          <w:p w:rsidR="005661E3" w:rsidRPr="00BD314B" w:rsidRDefault="005661E3" w:rsidP="0052362B">
            <w:pPr>
              <w:rPr>
                <w:rFonts w:ascii="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5661E3" w:rsidRPr="00BD314B" w:rsidRDefault="005661E3" w:rsidP="00BD314B">
            <w:pPr>
              <w:pStyle w:val="ConsPlusCell"/>
              <w:rPr>
                <w:rFonts w:ascii="Times New Roman" w:hAnsi="Times New Roman" w:cs="Times New Roman"/>
                <w:sz w:val="24"/>
                <w:szCs w:val="24"/>
              </w:rPr>
            </w:pPr>
            <w:r w:rsidRPr="00BD314B">
              <w:rPr>
                <w:rFonts w:ascii="Times New Roman" w:hAnsi="Times New Roman" w:cs="Times New Roman"/>
                <w:sz w:val="24"/>
                <w:szCs w:val="24"/>
              </w:rPr>
              <w:t>Погашение бюджетных кредитов</w:t>
            </w:r>
            <w:r w:rsidR="00BD314B">
              <w:rPr>
                <w:rFonts w:ascii="Times New Roman" w:hAnsi="Times New Roman" w:cs="Times New Roman"/>
                <w:sz w:val="24"/>
                <w:szCs w:val="24"/>
              </w:rPr>
              <w:t xml:space="preserve"> </w:t>
            </w:r>
            <w:r w:rsidRPr="00BD314B">
              <w:rPr>
                <w:rFonts w:ascii="Times New Roman" w:hAnsi="Times New Roman" w:cs="Times New Roman"/>
                <w:sz w:val="24"/>
                <w:szCs w:val="24"/>
              </w:rPr>
              <w:lastRenderedPageBreak/>
              <w:t xml:space="preserve">местными бюджетами </w:t>
            </w:r>
          </w:p>
        </w:tc>
        <w:tc>
          <w:tcPr>
            <w:tcW w:w="2383" w:type="dxa"/>
            <w:tcBorders>
              <w:top w:val="single" w:sz="4" w:space="0" w:color="auto"/>
              <w:left w:val="single" w:sz="4" w:space="0" w:color="auto"/>
              <w:bottom w:val="single" w:sz="4" w:space="0" w:color="auto"/>
              <w:right w:val="single" w:sz="4" w:space="0" w:color="auto"/>
            </w:tcBorders>
          </w:tcPr>
          <w:p w:rsidR="005661E3" w:rsidRPr="00BD314B" w:rsidRDefault="005661E3" w:rsidP="0052362B">
            <w:pPr>
              <w:pStyle w:val="ConsPlusCel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000 01 06 05 02 05 0000 640</w:t>
            </w:r>
          </w:p>
        </w:tc>
        <w:tc>
          <w:tcPr>
            <w:tcW w:w="1559"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1 720 000</w:t>
            </w:r>
          </w:p>
        </w:tc>
        <w:tc>
          <w:tcPr>
            <w:tcW w:w="1417"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500 000</w:t>
            </w:r>
          </w:p>
        </w:tc>
        <w:tc>
          <w:tcPr>
            <w:tcW w:w="1560" w:type="dxa"/>
            <w:tcBorders>
              <w:top w:val="single" w:sz="4" w:space="0" w:color="auto"/>
              <w:left w:val="single" w:sz="4" w:space="0" w:color="auto"/>
              <w:bottom w:val="single" w:sz="4" w:space="0" w:color="auto"/>
              <w:right w:val="single" w:sz="4" w:space="0" w:color="auto"/>
            </w:tcBorders>
          </w:tcPr>
          <w:p w:rsidR="005661E3" w:rsidRPr="00BD314B" w:rsidRDefault="005661E3" w:rsidP="00C0117B">
            <w:pPr>
              <w:pStyle w:val="ConsPlusCell"/>
              <w:jc w:val="center"/>
              <w:rPr>
                <w:rFonts w:ascii="Times New Roman" w:hAnsi="Times New Roman" w:cs="Times New Roman"/>
                <w:sz w:val="24"/>
                <w:szCs w:val="24"/>
              </w:rPr>
            </w:pPr>
            <w:r w:rsidRPr="00BD314B">
              <w:rPr>
                <w:rFonts w:ascii="Times New Roman" w:hAnsi="Times New Roman" w:cs="Times New Roman"/>
                <w:sz w:val="24"/>
                <w:szCs w:val="24"/>
              </w:rPr>
              <w:t>500 000</w:t>
            </w:r>
          </w:p>
        </w:tc>
      </w:tr>
    </w:tbl>
    <w:p w:rsidR="005661E3" w:rsidRPr="00BD314B" w:rsidRDefault="005661E3" w:rsidP="00BD314B">
      <w:pPr>
        <w:shd w:val="clear" w:color="auto" w:fill="FFFFFF"/>
        <w:autoSpaceDE w:val="0"/>
        <w:autoSpaceDN w:val="0"/>
        <w:adjustRightInd w:val="0"/>
        <w:spacing w:after="0" w:line="240" w:lineRule="auto"/>
        <w:jc w:val="both"/>
        <w:rPr>
          <w:rFonts w:ascii="Times New Roman" w:hAnsi="Times New Roman"/>
          <w:sz w:val="28"/>
          <w:szCs w:val="28"/>
        </w:rPr>
      </w:pPr>
    </w:p>
    <w:p w:rsidR="00AA3A58" w:rsidRPr="00BD314B" w:rsidRDefault="00AA3A58" w:rsidP="00BD314B">
      <w:pPr>
        <w:spacing w:after="0" w:line="240" w:lineRule="auto"/>
        <w:rPr>
          <w:rFonts w:ascii="Times New Roman" w:hAnsi="Times New Roman"/>
          <w:sz w:val="28"/>
          <w:szCs w:val="28"/>
        </w:rPr>
      </w:pPr>
    </w:p>
    <w:sectPr w:rsidR="00AA3A58" w:rsidRPr="00BD314B" w:rsidSect="00BD314B">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5A" w:rsidRDefault="00E8715A" w:rsidP="009350FC">
      <w:pPr>
        <w:spacing w:after="0" w:line="240" w:lineRule="auto"/>
      </w:pPr>
      <w:r>
        <w:separator/>
      </w:r>
    </w:p>
  </w:endnote>
  <w:endnote w:type="continuationSeparator" w:id="0">
    <w:p w:rsidR="00E8715A" w:rsidRDefault="00E8715A"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5A" w:rsidRDefault="00E8715A" w:rsidP="009350FC">
      <w:pPr>
        <w:spacing w:after="0" w:line="240" w:lineRule="auto"/>
      </w:pPr>
      <w:r>
        <w:separator/>
      </w:r>
    </w:p>
  </w:footnote>
  <w:footnote w:type="continuationSeparator" w:id="0">
    <w:p w:rsidR="00E8715A" w:rsidRDefault="00E8715A"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15:restartNumberingAfterBreak="0">
    <w:nsid w:val="44831716"/>
    <w:multiLevelType w:val="hybridMultilevel"/>
    <w:tmpl w:val="E7229638"/>
    <w:lvl w:ilvl="0" w:tplc="702E1B0A">
      <w:start w:val="1"/>
      <w:numFmt w:val="decimal"/>
      <w:lvlText w:val="%1."/>
      <w:lvlJc w:val="left"/>
      <w:pPr>
        <w:tabs>
          <w:tab w:val="num" w:pos="1380"/>
        </w:tabs>
        <w:ind w:left="1380" w:hanging="840"/>
      </w:pPr>
      <w:rPr>
        <w:rFonts w:ascii="Times New Roman" w:eastAsia="Times New Roman" w:hAnsi="Times New Roman" w:cs="Times New Roman"/>
      </w:rPr>
    </w:lvl>
    <w:lvl w:ilvl="1" w:tplc="4C166B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6"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27"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29"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30"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2"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7"/>
  </w:num>
  <w:num w:numId="3">
    <w:abstractNumId w:val="8"/>
  </w:num>
  <w:num w:numId="4">
    <w:abstractNumId w:val="17"/>
  </w:num>
  <w:num w:numId="5">
    <w:abstractNumId w:val="13"/>
  </w:num>
  <w:num w:numId="6">
    <w:abstractNumId w:val="29"/>
  </w:num>
  <w:num w:numId="7">
    <w:abstractNumId w:val="16"/>
  </w:num>
  <w:num w:numId="8">
    <w:abstractNumId w:val="31"/>
  </w:num>
  <w:num w:numId="9">
    <w:abstractNumId w:val="31"/>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28"/>
  </w:num>
  <w:num w:numId="13">
    <w:abstractNumId w:val="14"/>
  </w:num>
  <w:num w:numId="14">
    <w:abstractNumId w:val="20"/>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4"/>
  </w:num>
  <w:num w:numId="24">
    <w:abstractNumId w:val="9"/>
  </w:num>
  <w:num w:numId="25">
    <w:abstractNumId w:val="5"/>
  </w:num>
  <w:num w:numId="26">
    <w:abstractNumId w:val="22"/>
  </w:num>
  <w:num w:numId="27">
    <w:abstractNumId w:val="30"/>
  </w:num>
  <w:num w:numId="28">
    <w:abstractNumId w:val="12"/>
  </w:num>
  <w:num w:numId="29">
    <w:abstractNumId w:val="18"/>
  </w:num>
  <w:num w:numId="30">
    <w:abstractNumId w:val="27"/>
  </w:num>
  <w:num w:numId="31">
    <w:abstractNumId w:val="4"/>
  </w:num>
  <w:num w:numId="32">
    <w:abstractNumId w:val="32"/>
  </w:num>
  <w:num w:numId="33">
    <w:abstractNumId w:val="0"/>
  </w:num>
  <w:num w:numId="34">
    <w:abstractNumId w:val="23"/>
  </w:num>
  <w:num w:numId="3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6E2E"/>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2AB9"/>
    <w:rsid w:val="003D55B7"/>
    <w:rsid w:val="003E079B"/>
    <w:rsid w:val="003E10CB"/>
    <w:rsid w:val="003E4591"/>
    <w:rsid w:val="003E4E74"/>
    <w:rsid w:val="003F04D7"/>
    <w:rsid w:val="003F2024"/>
    <w:rsid w:val="003F42ED"/>
    <w:rsid w:val="003F6056"/>
    <w:rsid w:val="004004A7"/>
    <w:rsid w:val="00401C8A"/>
    <w:rsid w:val="00405042"/>
    <w:rsid w:val="00405410"/>
    <w:rsid w:val="004062A6"/>
    <w:rsid w:val="004106B7"/>
    <w:rsid w:val="00414559"/>
    <w:rsid w:val="00422D2B"/>
    <w:rsid w:val="004239BF"/>
    <w:rsid w:val="00424108"/>
    <w:rsid w:val="00424867"/>
    <w:rsid w:val="0042547F"/>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17E4"/>
    <w:rsid w:val="004F3125"/>
    <w:rsid w:val="00504285"/>
    <w:rsid w:val="00504D05"/>
    <w:rsid w:val="00505A65"/>
    <w:rsid w:val="005076FC"/>
    <w:rsid w:val="005120B5"/>
    <w:rsid w:val="00514352"/>
    <w:rsid w:val="00514BA9"/>
    <w:rsid w:val="00517D96"/>
    <w:rsid w:val="00520B97"/>
    <w:rsid w:val="005212B8"/>
    <w:rsid w:val="0052362B"/>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661E3"/>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6BD4"/>
    <w:rsid w:val="005D7586"/>
    <w:rsid w:val="005D7E1B"/>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70A3"/>
    <w:rsid w:val="00660AC9"/>
    <w:rsid w:val="006634A3"/>
    <w:rsid w:val="00664E75"/>
    <w:rsid w:val="0066708C"/>
    <w:rsid w:val="00667933"/>
    <w:rsid w:val="00667A27"/>
    <w:rsid w:val="00670111"/>
    <w:rsid w:val="0067013A"/>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2F73"/>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2744"/>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14B"/>
    <w:rsid w:val="00BD3F60"/>
    <w:rsid w:val="00BD6547"/>
    <w:rsid w:val="00BD67B0"/>
    <w:rsid w:val="00BD75E8"/>
    <w:rsid w:val="00BE3B50"/>
    <w:rsid w:val="00BE4E42"/>
    <w:rsid w:val="00BE5255"/>
    <w:rsid w:val="00BF0C1C"/>
    <w:rsid w:val="00BF285E"/>
    <w:rsid w:val="00BF4CFB"/>
    <w:rsid w:val="00C0117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03D1"/>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8715A"/>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uiPriority w:val="9"/>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A76A5"/>
    <w:rPr>
      <w:rFonts w:ascii="Times New Roman" w:eastAsia="Times New Roman" w:hAnsi="Times New Roman"/>
      <w:sz w:val="28"/>
      <w:lang w:eastAsia="en-US"/>
    </w:rPr>
  </w:style>
  <w:style w:type="paragraph" w:styleId="ae">
    <w:name w:val="Title"/>
    <w:basedOn w:val="a"/>
    <w:next w:val="a"/>
    <w:link w:val="af"/>
    <w:uiPriority w:val="10"/>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semiHidden/>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semiHidden/>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semiHidden/>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0EFA7-AC39-401C-8852-DC0C7FDA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20</Pages>
  <Words>4779</Words>
  <Characters>27242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31958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268</cp:revision>
  <cp:lastPrinted>2019-12-31T11:30:00Z</cp:lastPrinted>
  <dcterms:created xsi:type="dcterms:W3CDTF">2018-04-05T06:48:00Z</dcterms:created>
  <dcterms:modified xsi:type="dcterms:W3CDTF">2020-01-09T14:34:00Z</dcterms:modified>
</cp:coreProperties>
</file>