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0A" w:rsidRPr="00D626D7" w:rsidRDefault="00A1150A" w:rsidP="00A11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ТЕРРИТОРИАЛЬНАЯ ИЗБИРАТЕЛЬНАЯ КОМИССИЯ</w:t>
      </w:r>
    </w:p>
    <w:p w:rsidR="00435CA1" w:rsidRPr="00D626D7" w:rsidRDefault="00A1150A" w:rsidP="00435C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C7C7C"/>
          <w:sz w:val="24"/>
          <w:szCs w:val="24"/>
          <w:lang w:eastAsia="ru-RU"/>
        </w:rPr>
      </w:pPr>
      <w:r w:rsidRPr="00D6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СОЛНЦЕВСКОГО РАЙОНА </w:t>
      </w:r>
      <w:r w:rsidR="00435CA1" w:rsidRPr="00D6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КУРСКОЙ ОБЛАСТИ</w:t>
      </w:r>
    </w:p>
    <w:p w:rsidR="00435CA1" w:rsidRPr="00D626D7" w:rsidRDefault="00435CA1" w:rsidP="00435C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7C7C7C"/>
          <w:sz w:val="24"/>
          <w:szCs w:val="24"/>
          <w:lang w:eastAsia="ru-RU"/>
        </w:rPr>
      </w:pPr>
      <w:r w:rsidRPr="00D6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 Е Ш Е Н И Е</w:t>
      </w:r>
    </w:p>
    <w:p w:rsidR="00435CA1" w:rsidRPr="00506925" w:rsidRDefault="00EB0730" w:rsidP="00F13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A1150A" w:rsidRPr="00D62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февраля</w:t>
      </w:r>
      <w:r w:rsidR="00435CA1" w:rsidRPr="00D62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года</w:t>
      </w:r>
      <w:r w:rsidR="00F13202" w:rsidRPr="00D626D7">
        <w:rPr>
          <w:rFonts w:ascii="Times New Roman" w:eastAsia="Times New Roman" w:hAnsi="Times New Roman" w:cs="Times New Roman"/>
          <w:color w:val="7C7C7C"/>
          <w:sz w:val="24"/>
          <w:szCs w:val="24"/>
          <w:lang w:eastAsia="ru-RU"/>
        </w:rPr>
        <w:tab/>
      </w:r>
      <w:r w:rsidR="00F13202" w:rsidRPr="00D626D7">
        <w:rPr>
          <w:rFonts w:ascii="Times New Roman" w:eastAsia="Times New Roman" w:hAnsi="Times New Roman" w:cs="Times New Roman"/>
          <w:color w:val="7C7C7C"/>
          <w:sz w:val="24"/>
          <w:szCs w:val="24"/>
          <w:lang w:eastAsia="ru-RU"/>
        </w:rPr>
        <w:tab/>
      </w:r>
      <w:r w:rsidR="00F13202" w:rsidRPr="00D626D7">
        <w:rPr>
          <w:rFonts w:ascii="Times New Roman" w:eastAsia="Times New Roman" w:hAnsi="Times New Roman" w:cs="Times New Roman"/>
          <w:color w:val="7C7C7C"/>
          <w:sz w:val="24"/>
          <w:szCs w:val="24"/>
          <w:lang w:eastAsia="ru-RU"/>
        </w:rPr>
        <w:tab/>
      </w:r>
      <w:r w:rsidR="00F13202" w:rsidRPr="00D626D7">
        <w:rPr>
          <w:rFonts w:ascii="Times New Roman" w:eastAsia="Times New Roman" w:hAnsi="Times New Roman" w:cs="Times New Roman"/>
          <w:color w:val="7C7C7C"/>
          <w:sz w:val="24"/>
          <w:szCs w:val="24"/>
          <w:lang w:eastAsia="ru-RU"/>
        </w:rPr>
        <w:tab/>
      </w:r>
      <w:r w:rsidR="00F13202" w:rsidRPr="00D626D7">
        <w:rPr>
          <w:rFonts w:ascii="Times New Roman" w:eastAsia="Times New Roman" w:hAnsi="Times New Roman" w:cs="Times New Roman"/>
          <w:color w:val="7C7C7C"/>
          <w:sz w:val="24"/>
          <w:szCs w:val="24"/>
          <w:lang w:eastAsia="ru-RU"/>
        </w:rPr>
        <w:tab/>
      </w:r>
      <w:r w:rsidR="00F13202" w:rsidRPr="00D626D7">
        <w:rPr>
          <w:rFonts w:ascii="Times New Roman" w:eastAsia="Times New Roman" w:hAnsi="Times New Roman" w:cs="Times New Roman"/>
          <w:color w:val="7C7C7C"/>
          <w:sz w:val="24"/>
          <w:szCs w:val="24"/>
          <w:lang w:eastAsia="ru-RU"/>
        </w:rPr>
        <w:tab/>
      </w:r>
      <w:r w:rsidR="00F13202" w:rsidRPr="00D626D7">
        <w:rPr>
          <w:rFonts w:ascii="Times New Roman" w:eastAsia="Times New Roman" w:hAnsi="Times New Roman" w:cs="Times New Roman"/>
          <w:color w:val="7C7C7C"/>
          <w:sz w:val="24"/>
          <w:szCs w:val="24"/>
          <w:lang w:eastAsia="ru-RU"/>
        </w:rPr>
        <w:tab/>
      </w:r>
      <w:r w:rsidR="00F13202" w:rsidRPr="00D626D7">
        <w:rPr>
          <w:rFonts w:ascii="Times New Roman" w:eastAsia="Times New Roman" w:hAnsi="Times New Roman" w:cs="Times New Roman"/>
          <w:color w:val="7C7C7C"/>
          <w:sz w:val="24"/>
          <w:szCs w:val="24"/>
          <w:lang w:eastAsia="ru-RU"/>
        </w:rPr>
        <w:tab/>
      </w:r>
      <w:r w:rsidR="00435CA1" w:rsidRPr="00D62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№</w:t>
      </w:r>
      <w:r w:rsidR="005069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C1558" w:rsidRPr="005069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81/494-4</w:t>
      </w:r>
    </w:p>
    <w:p w:rsidR="00F13202" w:rsidRPr="00D626D7" w:rsidRDefault="00F13202" w:rsidP="00F132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C7C7C"/>
          <w:sz w:val="24"/>
          <w:szCs w:val="24"/>
          <w:lang w:eastAsia="ru-RU"/>
        </w:rPr>
      </w:pPr>
    </w:p>
    <w:p w:rsidR="00435CA1" w:rsidRPr="00D626D7" w:rsidRDefault="00A1150A" w:rsidP="00435CA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626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п. Солнцево </w:t>
      </w:r>
    </w:p>
    <w:p w:rsidR="00435CA1" w:rsidRPr="00136B87" w:rsidRDefault="00435CA1" w:rsidP="00435CA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6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</w:t>
      </w:r>
      <w:r w:rsidR="00EB0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 итогах</w:t>
      </w:r>
      <w:r w:rsidRPr="00D6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проведени</w:t>
      </w:r>
      <w:r w:rsidR="00EB0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я</w:t>
      </w:r>
      <w:r w:rsidR="00A1150A" w:rsidRPr="00D62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правовой игры для учащихся 9-11 классов общеобразовательных организаций Солнцевского района</w:t>
      </w:r>
      <w:proofErr w:type="gramStart"/>
      <w:r w:rsidR="00EB0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«К</w:t>
      </w:r>
      <w:proofErr w:type="gramEnd"/>
      <w:r w:rsidR="00EB0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то, если не мы?» </w:t>
      </w:r>
    </w:p>
    <w:p w:rsidR="0050146E" w:rsidRDefault="0050146E" w:rsidP="0050146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615C8" w:rsidRDefault="009565E7" w:rsidP="00C615C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Подводя итоги проведения правовой игры </w:t>
      </w:r>
      <w:r w:rsidR="005014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среди команд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учащихся 9-11 классов</w:t>
      </w:r>
      <w:r w:rsidR="00136B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0146E" w:rsidRPr="005014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общеобразовательных организаций Солнцевского района «Кто, если не мы?»</w:t>
      </w:r>
      <w:proofErr w:type="gramStart"/>
      <w:r w:rsidR="0050146E" w:rsidRPr="005014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,к</w:t>
      </w:r>
      <w:proofErr w:type="gramEnd"/>
      <w:r w:rsidR="0050146E" w:rsidRPr="005014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омиссия отмечает</w:t>
      </w:r>
      <w:r w:rsidR="005014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что в ней приняли участие команд</w:t>
      </w:r>
      <w:r w:rsidR="00C615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 5 общеобразовательных организаций: МКОУ «</w:t>
      </w:r>
      <w:proofErr w:type="spellStart"/>
      <w:r w:rsidR="00C615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Бунинская</w:t>
      </w:r>
      <w:proofErr w:type="spellEnd"/>
      <w:r w:rsidR="00C615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СОШ» Солнцевского района, МКОУ «Никольская СОШ» Солнцевского района, МКОУ «Солнцевская СОШ» Солнцевского района, МКОУ «</w:t>
      </w:r>
      <w:proofErr w:type="spellStart"/>
      <w:r w:rsidR="00C615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Старолещинская</w:t>
      </w:r>
      <w:proofErr w:type="spellEnd"/>
      <w:r w:rsidR="00C615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СОШ» Солнцевского района» и МКОУ «</w:t>
      </w:r>
      <w:proofErr w:type="spellStart"/>
      <w:r w:rsidR="00C615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Шумаковская</w:t>
      </w:r>
      <w:proofErr w:type="spellEnd"/>
      <w:r w:rsidR="00C615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СОШ» Солнцевского района. Руководствуясь решением территориальной избирательной комиссии Солнцевского района Курской области от 5 февраля 2020 года №81/494-4 «</w:t>
      </w:r>
      <w:r w:rsidR="00C615C8" w:rsidRPr="00C615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проведении правовой игры для учащихся 9-11 классов общеобразовательных организаций Солнцевского района в рамках Декады молодого избирателя на территории Курской области в феврале 2020 года</w:t>
      </w:r>
      <w:r w:rsidR="00C61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», </w:t>
      </w:r>
      <w:r w:rsidR="00C615C8" w:rsidRPr="00C615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подсчитав количество набранных командами баллов, территориальная комиссия Солнцевского района Курской области РЕШИЛА:</w:t>
      </w:r>
    </w:p>
    <w:p w:rsidR="00C615C8" w:rsidRDefault="00C615C8" w:rsidP="00C615C8">
      <w:pPr>
        <w:pStyle w:val="a3"/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Установить призеров</w:t>
      </w:r>
      <w:r w:rsidR="00136B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615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проведения правовой игры для учащихся 9-11 классов общеобразовательных организаций Солнцевского района «Кто, если не мы?»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C615C8" w:rsidRDefault="00C615C8" w:rsidP="00C615C8">
      <w:pPr>
        <w:pStyle w:val="a3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 место – команда </w:t>
      </w:r>
      <w:bookmarkStart w:id="0" w:name="_Hlk32404386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МКОУ Солнцевского района, </w:t>
      </w:r>
      <w:r w:rsidR="002B5E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набравшая</w:t>
      </w:r>
      <w:r w:rsidR="00136B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32</w:t>
      </w:r>
      <w:r w:rsidR="002B5E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36B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B5E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балл</w:t>
      </w:r>
      <w:r w:rsidR="00136B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="002B5E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bookmarkEnd w:id="0"/>
    <w:p w:rsidR="002B5E91" w:rsidRDefault="002B5E91" w:rsidP="002B5E91">
      <w:pPr>
        <w:pStyle w:val="a3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 место – команда МКОУ Солнцевского района, набравшая </w:t>
      </w:r>
      <w:r w:rsidR="00136B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баллов;</w:t>
      </w:r>
    </w:p>
    <w:p w:rsidR="002B5E91" w:rsidRDefault="002B5E91" w:rsidP="002B5E91">
      <w:pPr>
        <w:pStyle w:val="a3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место - МКОУ Солнцевского района, набравшая</w:t>
      </w:r>
      <w:r w:rsidR="00136B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балл</w:t>
      </w:r>
      <w:r w:rsidR="00136B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B5E91" w:rsidRDefault="002B5E91" w:rsidP="002B5E91">
      <w:pPr>
        <w:pStyle w:val="a3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B5E91" w:rsidRDefault="002B5E91" w:rsidP="002B5E91">
      <w:pPr>
        <w:pStyle w:val="a3"/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Вручить руководителям команд – призерам и участникам конкурса сувенирную продукцию. </w:t>
      </w:r>
    </w:p>
    <w:p w:rsidR="00D626D7" w:rsidRPr="002B5E91" w:rsidRDefault="00D626D7" w:rsidP="002B5E91">
      <w:pPr>
        <w:pStyle w:val="a3"/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B5E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 за исполнением настоящего решения возложить на председателя территориальной избирательной комиссии Солнцевского района Курской области Л.А. Прозорову.</w:t>
      </w:r>
    </w:p>
    <w:p w:rsidR="00565482" w:rsidRPr="00D626D7" w:rsidRDefault="00565482" w:rsidP="00435C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26D7" w:rsidRPr="00D626D7" w:rsidRDefault="00D626D7" w:rsidP="00D6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6D7">
        <w:rPr>
          <w:rFonts w:ascii="Times New Roman" w:hAnsi="Times New Roman" w:cs="Times New Roman"/>
          <w:sz w:val="24"/>
          <w:szCs w:val="24"/>
        </w:rPr>
        <w:t xml:space="preserve">Председатель территориальной избирательной комиссии </w:t>
      </w:r>
    </w:p>
    <w:p w:rsidR="00D626D7" w:rsidRPr="00D626D7" w:rsidRDefault="00D626D7" w:rsidP="00D6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6D7">
        <w:rPr>
          <w:rFonts w:ascii="Times New Roman" w:hAnsi="Times New Roman" w:cs="Times New Roman"/>
          <w:sz w:val="24"/>
          <w:szCs w:val="24"/>
        </w:rPr>
        <w:t>Солнцевского района Курской области                                     Л.А. Прозорова</w:t>
      </w:r>
    </w:p>
    <w:p w:rsidR="00A1150A" w:rsidRPr="00D626D7" w:rsidRDefault="00A1150A" w:rsidP="00435C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26D7" w:rsidRPr="00D626D7" w:rsidRDefault="00D626D7" w:rsidP="00D6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6D7">
        <w:rPr>
          <w:rFonts w:ascii="Times New Roman" w:hAnsi="Times New Roman" w:cs="Times New Roman"/>
          <w:sz w:val="24"/>
          <w:szCs w:val="24"/>
        </w:rPr>
        <w:t xml:space="preserve">Секретарь территориальной избирательной комиссии </w:t>
      </w:r>
    </w:p>
    <w:p w:rsidR="00D626D7" w:rsidRPr="00D626D7" w:rsidRDefault="00D626D7" w:rsidP="00D626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26D7">
        <w:rPr>
          <w:rFonts w:ascii="Times New Roman" w:hAnsi="Times New Roman" w:cs="Times New Roman"/>
          <w:sz w:val="24"/>
          <w:szCs w:val="24"/>
        </w:rPr>
        <w:t xml:space="preserve">Солнцевского района Курской области                  </w:t>
      </w:r>
      <w:r w:rsidR="001C1558">
        <w:rPr>
          <w:rFonts w:ascii="Times New Roman" w:hAnsi="Times New Roman" w:cs="Times New Roman"/>
          <w:sz w:val="24"/>
          <w:szCs w:val="24"/>
        </w:rPr>
        <w:t xml:space="preserve">                     Т.И. Колесникова</w:t>
      </w:r>
    </w:p>
    <w:p w:rsidR="00D626D7" w:rsidRPr="00D626D7" w:rsidRDefault="00D626D7" w:rsidP="00D62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150A" w:rsidRDefault="00A1150A" w:rsidP="00435CA1">
      <w:pPr>
        <w:jc w:val="both"/>
        <w:rPr>
          <w:rFonts w:ascii="Times New Roman" w:hAnsi="Times New Roman" w:cs="Times New Roman"/>
        </w:rPr>
      </w:pPr>
    </w:p>
    <w:p w:rsidR="00A1150A" w:rsidRPr="00CD7663" w:rsidRDefault="00A1150A" w:rsidP="00435CA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A1150A" w:rsidRPr="00CD7663" w:rsidSect="00F83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7C9A"/>
    <w:multiLevelType w:val="hybridMultilevel"/>
    <w:tmpl w:val="1B88B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841BB"/>
    <w:multiLevelType w:val="hybridMultilevel"/>
    <w:tmpl w:val="316ED648"/>
    <w:lvl w:ilvl="0" w:tplc="56D2085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8E18B1"/>
    <w:multiLevelType w:val="hybridMultilevel"/>
    <w:tmpl w:val="D9FE9DBA"/>
    <w:lvl w:ilvl="0" w:tplc="95928B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B5DC3"/>
    <w:multiLevelType w:val="hybridMultilevel"/>
    <w:tmpl w:val="FE6C1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81C22"/>
    <w:multiLevelType w:val="multilevel"/>
    <w:tmpl w:val="D6040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076"/>
    <w:rsid w:val="00136B87"/>
    <w:rsid w:val="001C1558"/>
    <w:rsid w:val="002B5E91"/>
    <w:rsid w:val="003B6076"/>
    <w:rsid w:val="00411316"/>
    <w:rsid w:val="00435CA1"/>
    <w:rsid w:val="0050146E"/>
    <w:rsid w:val="00506925"/>
    <w:rsid w:val="00565482"/>
    <w:rsid w:val="0067079C"/>
    <w:rsid w:val="007C0DB0"/>
    <w:rsid w:val="009565E7"/>
    <w:rsid w:val="00A1150A"/>
    <w:rsid w:val="00A87070"/>
    <w:rsid w:val="00B85C83"/>
    <w:rsid w:val="00C615C8"/>
    <w:rsid w:val="00CD7663"/>
    <w:rsid w:val="00D626D7"/>
    <w:rsid w:val="00EB0730"/>
    <w:rsid w:val="00F13202"/>
    <w:rsid w:val="00F83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6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0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0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Usеr</dc:creator>
  <cp:keywords/>
  <dc:description/>
  <cp:lastModifiedBy>ТИК</cp:lastModifiedBy>
  <cp:revision>12</cp:revision>
  <cp:lastPrinted>2020-02-12T07:57:00Z</cp:lastPrinted>
  <dcterms:created xsi:type="dcterms:W3CDTF">2020-02-11T11:22:00Z</dcterms:created>
  <dcterms:modified xsi:type="dcterms:W3CDTF">2020-02-28T10:38:00Z</dcterms:modified>
</cp:coreProperties>
</file>