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B4" w:rsidRDefault="001A5CB4" w:rsidP="00AB6007">
      <w:pPr>
        <w:spacing w:before="120" w:after="120"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2D8F0C3" wp14:editId="479936D7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007" w:rsidRDefault="00E37BEC" w:rsidP="00AB6007">
      <w:pPr>
        <w:spacing w:before="120" w:after="120"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Директором </w:t>
      </w:r>
      <w:proofErr w:type="gramStart"/>
      <w:r w:rsidR="0054451E"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Федеральной</w:t>
      </w:r>
      <w:proofErr w:type="gramEnd"/>
      <w:r w:rsidR="0054451E"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кадастровой палаты назначен </w:t>
      </w:r>
    </w:p>
    <w:p w:rsidR="008C75D2" w:rsidRPr="00AB6007" w:rsidRDefault="0054451E" w:rsidP="00AB6007">
      <w:pPr>
        <w:spacing w:before="120" w:after="120"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Вячеслав Спиренков</w:t>
      </w:r>
    </w:p>
    <w:p w:rsidR="00F0316A" w:rsidRPr="00AB6007" w:rsidRDefault="00F0316A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Вячеслав Спиренков</w:t>
      </w:r>
      <w:r w:rsidR="00861524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соответствии с решением руководителя Росреестра </w:t>
      </w:r>
      <w:proofErr w:type="gramStart"/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</w:t>
      </w:r>
      <w:proofErr w:type="gramEnd"/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7BEC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директором</w:t>
      </w:r>
      <w:r w:rsidR="008210DE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 w:rsidR="008210DE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кадастров</w:t>
      </w:r>
      <w:r w:rsidR="008210DE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палат</w:t>
      </w:r>
      <w:r w:rsidR="008210DE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861524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Росреестра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 сфере недвижимости он работает более 20 лет, занимал различные должности в БТИ, Роснедвижимости, Департаменте недвижимости Минэкономразвития </w:t>
      </w:r>
      <w:r w:rsidR="00A71C13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России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С 2017 года занимал должность заместителя главы Росреестра, курировавшего работу </w:t>
      </w:r>
      <w:r w:rsidR="00D5781D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IT</w:t>
      </w:r>
      <w:r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-блока ведомства</w:t>
      </w:r>
      <w:r w:rsidR="00F83EF2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направления кадастровых работ и землеустр</w:t>
      </w:r>
      <w:r w:rsidR="00861524" w:rsidRPr="00AB6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ойства, геодезии и картографии.</w:t>
      </w:r>
    </w:p>
    <w:p w:rsidR="00861524" w:rsidRPr="00AB6007" w:rsidRDefault="00861524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«Основная задача – это трансформация ФКП в одну из ведущих сервисных компаний по обслуживанию 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IT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-инфраструктуры в государственном секторе. Мы должны вывести это направление на новый этап развития - завершить внедрение ЕГРН в оставшихся 34 регионах России, сделать электронные услуги Росреестра еще более доступными и комфортными для наших граждан»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сказал </w:t>
      </w:r>
      <w:r w:rsidRPr="00AB60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руководитель Росреестра Олег Скуфинский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4451E" w:rsidRPr="00AB6007" w:rsidRDefault="00F0316A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Федеральной кадастровой палате Вячеслав Спиренков продолжит </w:t>
      </w:r>
      <w:r w:rsidR="00E37BEC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цифровизацию учреждения. 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направлением работы станет продолжение реинжиниринга действующих сервисов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Кадастровой палаты и</w:t>
      </w:r>
      <w:r w:rsidR="00861524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Росреестра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451E" w:rsidRPr="00AB6007" w:rsidRDefault="00F0316A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5781D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Наша о</w:t>
      </w:r>
      <w:r w:rsidR="003A557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сновная задача – продолжить развитие Кадастровой палаты как передовой сервисной </w:t>
      </w:r>
      <w:r w:rsidR="00D5781D" w:rsidRPr="00AB60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IT</w:t>
      </w:r>
      <w:r w:rsidR="0069063B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3A557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компании в госсекторе</w:t>
      </w:r>
      <w:r w:rsidR="007173B8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gramStart"/>
      <w:r w:rsidR="007173B8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наших планах как совершенствование действующих сервисов по предоставлению услуг в электронном виде, так и разработка новых, отвечающих потребностям </w:t>
      </w:r>
      <w:r w:rsidR="007173B8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граждан современных цифровых продуктов</w:t>
      </w:r>
      <w:r w:rsidR="007173B8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заявил </w:t>
      </w:r>
      <w:r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Вячеслав Спиренков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A557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Это </w:t>
      </w:r>
      <w:r w:rsidR="00E37BEC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позволит продолжить планомерное повышение скорости и качества оказания госуслуг </w:t>
      </w:r>
      <w:r w:rsidR="003A557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в </w:t>
      </w:r>
      <w:r w:rsidR="007173B8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учетно-регистрационной</w:t>
      </w:r>
      <w:r w:rsidR="003A557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сфере». </w:t>
      </w:r>
    </w:p>
    <w:p w:rsidR="00F0316A" w:rsidRPr="00AB6007" w:rsidRDefault="007173B8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По поручению Правительства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C13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текущем году необходимо завершить переход всех регионов на ФГИС ЕГРН. </w:t>
      </w:r>
    </w:p>
    <w:p w:rsidR="007173B8" w:rsidRPr="00AB6007" w:rsidRDefault="007173B8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Первыми в этом году к ФГИС ЕГРН будут подключены Москва и Московская область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уточнил </w:t>
      </w:r>
      <w:r w:rsidRPr="00AB6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Кадастровой палаты. – 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Мы предполагаем, что во втором квартале эти регионы уже будут работать </w:t>
      </w:r>
      <w:r w:rsidR="00E37BEC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новой систем</w:t>
      </w:r>
      <w:r w:rsidR="00E37BEC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173B8" w:rsidRPr="00AB6007" w:rsidRDefault="007173B8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единой информационной системы позволит оптимизировать внутренние процессы, что должно упростить и ускорить процесс получения </w:t>
      </w:r>
      <w:proofErr w:type="gramStart"/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proofErr w:type="gramEnd"/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Росреестра потребителями.</w:t>
      </w:r>
    </w:p>
    <w:p w:rsidR="00F0316A" w:rsidRPr="00AB6007" w:rsidRDefault="007173B8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-инфраструктуры ведомства </w:t>
      </w:r>
      <w:r w:rsidR="00E37BEC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</w:t>
      </w:r>
      <w:r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позволило существенно сократить сроки оказания госуслуг учетно-регистрационной сферы на 35%. Теперь з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арегистрировать право собственности или поставить объект на кадастровый учет можно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в среднем</w:t>
      </w:r>
      <w:r w:rsidR="00D5781D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за 3</w:t>
      </w:r>
      <w:r w:rsidR="0070623B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дня. Благодаря внедрению Кадастровой палатой нового </w:t>
      </w:r>
      <w:hyperlink r:id="rId7" w:history="1">
        <w:proofErr w:type="spellStart"/>
        <w:r w:rsidR="003A5577" w:rsidRPr="00AB600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spv</w:t>
        </w:r>
        <w:proofErr w:type="spellEnd"/>
        <w:r w:rsidR="003A5577" w:rsidRPr="00AB600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-сервиса</w:t>
        </w:r>
      </w:hyperlink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получать сведения </w:t>
      </w:r>
      <w:r w:rsidR="00E37BEC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ЕГРН </w:t>
      </w:r>
      <w:r w:rsidR="003A5577" w:rsidRPr="00AB6007">
        <w:rPr>
          <w:rFonts w:ascii="Times New Roman" w:hAnsi="Times New Roman" w:cs="Times New Roman"/>
          <w:color w:val="000000" w:themeColor="text1"/>
          <w:sz w:val="28"/>
          <w:szCs w:val="28"/>
        </w:rPr>
        <w:t>можно практически в режиме реального времени.</w:t>
      </w:r>
    </w:p>
    <w:p w:rsidR="00692457" w:rsidRPr="00AB6007" w:rsidRDefault="00D5781D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СПРАВОЧНО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Спиренков Вячеслав Александрович.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Родился 3 мая 1976 года в г. Саратове.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1998 году с отличием окончил механико-математический факультет Саратовского государственного университета им. Н.Г. Чернышевского, в 2007 г. – Государственный университет управления. Кандидат экономических наук.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Работает в сфере недвижимости с 1998 г.</w:t>
      </w:r>
    </w:p>
    <w:p w:rsidR="00692457" w:rsidRPr="00AB6007" w:rsidRDefault="007835EA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2006–</w:t>
      </w:r>
      <w:r w:rsidR="0069245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2009 гг. работал заместителем начальника управления, начальником Управления технического учета и инвентаризации объектов </w:t>
      </w:r>
      <w:r w:rsidR="0069245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капитального строительства Роснедвижимости, в том числе занимался разработкой нормативных правовых актов и реализацией пилотных проектов по ведению кадастрового учета объектов капитального строительства.</w:t>
      </w:r>
    </w:p>
    <w:p w:rsidR="00692457" w:rsidRPr="00AB6007" w:rsidRDefault="007835EA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2009–</w:t>
      </w:r>
      <w:r w:rsidR="0069245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2013 г. 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692457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начальник отдела кадастрового учета и кадастровой деятельности Департамента недвижимости Минэкономразвития России, в том числе отвечал за реализацию Закона о кадастре, переход от земельного кадастра к кадастру недвижимости, создание института кадастровых инженеров.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июля 2013 г.  – заместитель директора Департамента недвижимости Минэкономразвития России. Реализованы проекты по повышению качества и созданию механизмов контроля кадастровой деятельности, повышению эффективности государственного земельного надзора. Принимал активное участие в реализации дорожных карт предпринимательской инициативы.</w:t>
      </w:r>
    </w:p>
    <w:p w:rsidR="00692457" w:rsidRPr="00AB6007" w:rsidRDefault="00692457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н</w:t>
      </w:r>
      <w:r w:rsidR="0070623B"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оября 2016 г. по сентябрь 2017 г. –</w:t>
      </w: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 исполнял обязанности директора Департамента недвижимости Минэкономразвития России. В </w:t>
      </w:r>
      <w:proofErr w:type="gramStart"/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рамках</w:t>
      </w:r>
      <w:proofErr w:type="gramEnd"/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реализации приоритетного проекта Минэкономразвития России участвовал в принятии актов Правительства России по материальному стимулированию сотрудников территориальных органов Росреестра, по внедрению риск-ориентированного подхода в государственном земельном надзоре.</w:t>
      </w:r>
    </w:p>
    <w:p w:rsidR="00692457" w:rsidRPr="00AB6007" w:rsidRDefault="00D5781D" w:rsidP="00AB600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60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ноября 2017 г. по февраль 2020 г. – заместитель руководителя Федеральной службы государственной регистрации, кадастра и картографии. Курировал работу управления кадастровых работ и землеустройства, управления геодезии и картографии, управления информационных технологий.</w:t>
      </w:r>
    </w:p>
    <w:sectPr w:rsidR="00692457" w:rsidRPr="00AB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15C5"/>
    <w:multiLevelType w:val="multilevel"/>
    <w:tmpl w:val="D77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1E"/>
    <w:rsid w:val="001A5CB4"/>
    <w:rsid w:val="003A5577"/>
    <w:rsid w:val="003B0DC6"/>
    <w:rsid w:val="0054451E"/>
    <w:rsid w:val="0069063B"/>
    <w:rsid w:val="00692457"/>
    <w:rsid w:val="006A5876"/>
    <w:rsid w:val="0070623B"/>
    <w:rsid w:val="007173B8"/>
    <w:rsid w:val="007835EA"/>
    <w:rsid w:val="008210DE"/>
    <w:rsid w:val="00861524"/>
    <w:rsid w:val="00A71C13"/>
    <w:rsid w:val="00AB6007"/>
    <w:rsid w:val="00B30F4E"/>
    <w:rsid w:val="00D5781D"/>
    <w:rsid w:val="00E37BEC"/>
    <w:rsid w:val="00F0316A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45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F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45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v.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4</cp:revision>
  <dcterms:created xsi:type="dcterms:W3CDTF">2020-03-05T12:00:00Z</dcterms:created>
  <dcterms:modified xsi:type="dcterms:W3CDTF">2020-03-06T07:53:00Z</dcterms:modified>
</cp:coreProperties>
</file>