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79" w:rsidRPr="00354179" w:rsidRDefault="003541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179">
        <w:rPr>
          <w:rFonts w:ascii="Times New Roman" w:hAnsi="Times New Roman" w:cs="Times New Roman"/>
          <w:b/>
          <w:sz w:val="28"/>
          <w:szCs w:val="28"/>
          <w:u w:val="single"/>
        </w:rPr>
        <w:t>Прием в Пенсионном фонде ведется только по предварительной записи.</w:t>
      </w:r>
    </w:p>
    <w:p w:rsidR="00354179" w:rsidRPr="00354179" w:rsidRDefault="00354179">
      <w:pPr>
        <w:rPr>
          <w:rFonts w:ascii="Times New Roman" w:hAnsi="Times New Roman" w:cs="Times New Roman"/>
          <w:sz w:val="28"/>
          <w:szCs w:val="28"/>
        </w:rPr>
      </w:pPr>
    </w:p>
    <w:p w:rsidR="00306B2B" w:rsidRDefault="00354179">
      <w:pPr>
        <w:rPr>
          <w:rFonts w:ascii="Times New Roman" w:hAnsi="Times New Roman" w:cs="Times New Roman"/>
          <w:sz w:val="28"/>
          <w:szCs w:val="28"/>
        </w:rPr>
      </w:pPr>
      <w:r w:rsidRPr="0035417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снижения риска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с 30 марта 2020 года прием в клиентских службах и управлениях Пенсионного фонда </w:t>
      </w:r>
      <w:r w:rsidRPr="0035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ведется только по предварительной записи и по услугам, которые вы не можете получить дистанционно в личном кабинете на сайте</w:t>
      </w:r>
    </w:p>
    <w:p w:rsidR="00354179" w:rsidRDefault="003541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179">
        <w:rPr>
          <w:rFonts w:ascii="Times New Roman" w:hAnsi="Times New Roman" w:cs="Times New Roman"/>
          <w:b/>
          <w:sz w:val="28"/>
          <w:szCs w:val="28"/>
          <w:lang w:val="en-US"/>
        </w:rPr>
        <w:t>PFRF</w:t>
      </w:r>
      <w:r w:rsidRPr="00354179">
        <w:rPr>
          <w:rFonts w:ascii="Times New Roman" w:hAnsi="Times New Roman" w:cs="Times New Roman"/>
          <w:b/>
          <w:sz w:val="28"/>
          <w:szCs w:val="28"/>
        </w:rPr>
        <w:t>.</w:t>
      </w:r>
      <w:r w:rsidRPr="003541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35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портале  </w:t>
      </w:r>
      <w:r w:rsidRPr="00354179"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r w:rsidRPr="00354179">
        <w:rPr>
          <w:rFonts w:ascii="Times New Roman" w:hAnsi="Times New Roman" w:cs="Times New Roman"/>
          <w:b/>
          <w:sz w:val="28"/>
          <w:szCs w:val="28"/>
        </w:rPr>
        <w:t>.</w:t>
      </w:r>
      <w:r w:rsidRPr="003541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54179" w:rsidRDefault="00354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на прием:</w:t>
      </w:r>
    </w:p>
    <w:p w:rsidR="00354179" w:rsidRDefault="00354179">
      <w:pPr>
        <w:rPr>
          <w:rFonts w:ascii="Times New Roman" w:hAnsi="Times New Roman" w:cs="Times New Roman"/>
          <w:sz w:val="28"/>
          <w:szCs w:val="28"/>
        </w:rPr>
      </w:pPr>
      <w:r w:rsidRPr="00354179">
        <w:rPr>
          <w:rFonts w:ascii="Times New Roman" w:hAnsi="Times New Roman" w:cs="Times New Roman"/>
          <w:sz w:val="28"/>
          <w:szCs w:val="28"/>
        </w:rPr>
        <w:t>Электронный сервис на сайте ПФР</w:t>
      </w:r>
    </w:p>
    <w:p w:rsidR="00354179" w:rsidRDefault="00354179">
      <w:pPr>
        <w:rPr>
          <w:rFonts w:ascii="Times New Roman" w:hAnsi="Times New Roman" w:cs="Times New Roman"/>
          <w:b/>
          <w:sz w:val="28"/>
          <w:szCs w:val="28"/>
        </w:rPr>
      </w:pPr>
      <w:r w:rsidRPr="00354179">
        <w:rPr>
          <w:rFonts w:ascii="Times New Roman" w:hAnsi="Times New Roman" w:cs="Times New Roman"/>
          <w:b/>
          <w:sz w:val="28"/>
          <w:szCs w:val="28"/>
          <w:lang w:val="en-US"/>
        </w:rPr>
        <w:t>ES.PFRF.RU</w:t>
      </w:r>
    </w:p>
    <w:p w:rsidR="00354179" w:rsidRPr="00354179" w:rsidRDefault="003541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17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Горячая линия </w:t>
      </w:r>
    </w:p>
    <w:p w:rsidR="00354179" w:rsidRPr="00354179" w:rsidRDefault="00354179">
      <w:pPr>
        <w:rPr>
          <w:rFonts w:ascii="Times New Roman" w:hAnsi="Times New Roman" w:cs="Times New Roman"/>
          <w:sz w:val="28"/>
          <w:szCs w:val="28"/>
        </w:rPr>
      </w:pPr>
      <w:r w:rsidRPr="00354179">
        <w:rPr>
          <w:rFonts w:ascii="Times New Roman" w:hAnsi="Times New Roman" w:cs="Times New Roman"/>
          <w:sz w:val="28"/>
          <w:szCs w:val="28"/>
        </w:rPr>
        <w:t>Управления ПФР в Курской области (</w:t>
      </w:r>
      <w:proofErr w:type="gramStart"/>
      <w:r w:rsidRPr="00354179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354179">
        <w:rPr>
          <w:rFonts w:ascii="Times New Roman" w:hAnsi="Times New Roman" w:cs="Times New Roman"/>
          <w:sz w:val="28"/>
          <w:szCs w:val="28"/>
        </w:rPr>
        <w:t>)</w:t>
      </w:r>
    </w:p>
    <w:p w:rsidR="00354179" w:rsidRDefault="00354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(4712) 39-62-85</w:t>
      </w:r>
    </w:p>
    <w:p w:rsidR="00354179" w:rsidRDefault="00354179">
      <w:pPr>
        <w:rPr>
          <w:rFonts w:ascii="Times New Roman" w:hAnsi="Times New Roman" w:cs="Times New Roman"/>
          <w:sz w:val="28"/>
          <w:szCs w:val="28"/>
        </w:rPr>
      </w:pPr>
      <w:r w:rsidRPr="00354179">
        <w:rPr>
          <w:rFonts w:ascii="Times New Roman" w:hAnsi="Times New Roman" w:cs="Times New Roman"/>
          <w:sz w:val="28"/>
          <w:szCs w:val="28"/>
        </w:rPr>
        <w:t xml:space="preserve">Клиентская служба (на правах отдела) в </w:t>
      </w:r>
      <w:proofErr w:type="spellStart"/>
      <w:r w:rsidRPr="00354179"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 w:rsidRPr="00354179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354179" w:rsidRPr="002B5FBC" w:rsidRDefault="00354179">
      <w:pPr>
        <w:rPr>
          <w:rFonts w:ascii="Times New Roman" w:hAnsi="Times New Roman" w:cs="Times New Roman"/>
          <w:b/>
          <w:sz w:val="28"/>
          <w:szCs w:val="28"/>
        </w:rPr>
      </w:pPr>
      <w:r w:rsidRPr="002B5FBC">
        <w:rPr>
          <w:rFonts w:ascii="Times New Roman" w:hAnsi="Times New Roman" w:cs="Times New Roman"/>
          <w:b/>
          <w:sz w:val="28"/>
          <w:szCs w:val="28"/>
        </w:rPr>
        <w:t>(47154) 2-28-91; (47154) 2-29-81</w:t>
      </w:r>
    </w:p>
    <w:p w:rsidR="002B5FBC" w:rsidRDefault="002B5FBC">
      <w:pPr>
        <w:rPr>
          <w:rFonts w:ascii="Times New Roman" w:hAnsi="Times New Roman" w:cs="Times New Roman"/>
          <w:sz w:val="28"/>
          <w:szCs w:val="28"/>
        </w:rPr>
      </w:pPr>
    </w:p>
    <w:p w:rsidR="002B5FBC" w:rsidRDefault="002B5FBC">
      <w:pPr>
        <w:rPr>
          <w:rFonts w:ascii="Times New Roman" w:hAnsi="Times New Roman" w:cs="Times New Roman"/>
          <w:sz w:val="28"/>
          <w:szCs w:val="28"/>
        </w:rPr>
      </w:pPr>
    </w:p>
    <w:p w:rsidR="002B5FBC" w:rsidRDefault="002B5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Кузьмина</w:t>
      </w:r>
    </w:p>
    <w:p w:rsidR="00354179" w:rsidRPr="00354179" w:rsidRDefault="00354179">
      <w:pPr>
        <w:rPr>
          <w:rFonts w:ascii="Times New Roman" w:hAnsi="Times New Roman" w:cs="Times New Roman"/>
          <w:sz w:val="28"/>
          <w:szCs w:val="28"/>
        </w:rPr>
      </w:pPr>
    </w:p>
    <w:p w:rsidR="00354179" w:rsidRPr="00354179" w:rsidRDefault="00354179">
      <w:pPr>
        <w:rPr>
          <w:rFonts w:ascii="Times New Roman" w:hAnsi="Times New Roman" w:cs="Times New Roman"/>
          <w:b/>
          <w:sz w:val="28"/>
          <w:szCs w:val="28"/>
        </w:rPr>
      </w:pPr>
    </w:p>
    <w:p w:rsidR="00354179" w:rsidRPr="00354179" w:rsidRDefault="00354179">
      <w:pPr>
        <w:rPr>
          <w:rFonts w:ascii="Times New Roman" w:hAnsi="Times New Roman" w:cs="Times New Roman"/>
          <w:sz w:val="28"/>
          <w:szCs w:val="28"/>
        </w:rPr>
      </w:pPr>
    </w:p>
    <w:p w:rsidR="00354179" w:rsidRPr="00354179" w:rsidRDefault="00354179">
      <w:pPr>
        <w:rPr>
          <w:rFonts w:ascii="Times New Roman" w:hAnsi="Times New Roman" w:cs="Times New Roman"/>
          <w:sz w:val="28"/>
          <w:szCs w:val="28"/>
        </w:rPr>
      </w:pPr>
    </w:p>
    <w:sectPr w:rsidR="00354179" w:rsidRPr="00354179" w:rsidSect="003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79"/>
    <w:rsid w:val="002B5FBC"/>
    <w:rsid w:val="00306B2B"/>
    <w:rsid w:val="0035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Бордунова</dc:creator>
  <cp:lastModifiedBy>Бордунова</cp:lastModifiedBy>
  <cp:revision>1</cp:revision>
  <cp:lastPrinted>2020-04-06T07:02:00Z</cp:lastPrinted>
  <dcterms:created xsi:type="dcterms:W3CDTF">2020-04-06T06:51:00Z</dcterms:created>
  <dcterms:modified xsi:type="dcterms:W3CDTF">2020-04-06T07:05:00Z</dcterms:modified>
</cp:coreProperties>
</file>