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96" w:rsidRDefault="00C46F5E">
      <w:pPr>
        <w:pStyle w:val="10"/>
        <w:framePr w:w="9254" w:h="13147" w:hRule="exact" w:wrap="none" w:vAnchor="page" w:hAnchor="page" w:x="1694" w:y="1813"/>
        <w:shd w:val="clear" w:color="auto" w:fill="auto"/>
        <w:spacing w:after="194" w:line="340" w:lineRule="exact"/>
        <w:ind w:left="180"/>
      </w:pPr>
      <w:bookmarkStart w:id="0" w:name="bookmark0"/>
      <w:bookmarkStart w:id="1" w:name="_GoBack"/>
      <w:bookmarkEnd w:id="1"/>
      <w:r>
        <w:t>ГУБЕРНАТОР КУРСКОЙ ОБЛАСТИ</w:t>
      </w:r>
      <w:bookmarkEnd w:id="0"/>
    </w:p>
    <w:p w:rsidR="00594F96" w:rsidRDefault="00C46F5E">
      <w:pPr>
        <w:pStyle w:val="30"/>
        <w:framePr w:w="9254" w:h="13147" w:hRule="exact" w:wrap="none" w:vAnchor="page" w:hAnchor="page" w:x="1694" w:y="1813"/>
        <w:shd w:val="clear" w:color="auto" w:fill="auto"/>
        <w:spacing w:before="0" w:after="94" w:line="300" w:lineRule="exact"/>
        <w:ind w:left="180"/>
      </w:pPr>
      <w:r>
        <w:t>РАСПОРЯЖЕНИЕ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/>
        <w:ind w:left="40"/>
      </w:pPr>
      <w:r>
        <w:t>от 17.04.2020 № 137-рг</w:t>
      </w:r>
      <w:r>
        <w:br/>
        <w:t>г. Курск</w:t>
      </w:r>
    </w:p>
    <w:p w:rsidR="00594F96" w:rsidRDefault="00C46F5E">
      <w:pPr>
        <w:pStyle w:val="40"/>
        <w:framePr w:w="9254" w:h="13147" w:hRule="exact" w:wrap="none" w:vAnchor="page" w:hAnchor="page" w:x="1694" w:y="1813"/>
        <w:shd w:val="clear" w:color="auto" w:fill="auto"/>
        <w:spacing w:after="296"/>
        <w:ind w:right="160"/>
      </w:pPr>
      <w:r>
        <w:t>О внесении изменений в распоряжение Губернатора</w:t>
      </w:r>
      <w:r>
        <w:br/>
        <w:t>Курской области от 10.03.2020 № 60-рг «О введении</w:t>
      </w:r>
      <w:r>
        <w:br/>
        <w:t>режима повышенной готовности»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line="298" w:lineRule="exact"/>
        <w:ind w:right="160"/>
      </w:pPr>
      <w:r>
        <w:t xml:space="preserve">Во изменение распоряжения Губернатора Курской области </w:t>
      </w:r>
      <w:r>
        <w:t>от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1"/>
        </w:numPr>
        <w:shd w:val="clear" w:color="auto" w:fill="auto"/>
        <w:tabs>
          <w:tab w:val="left" w:pos="1438"/>
        </w:tabs>
        <w:spacing w:before="0" w:line="298" w:lineRule="exact"/>
        <w:jc w:val="both"/>
      </w:pPr>
      <w:r>
        <w:t>№ 60-рг «О введении режима повышенной готовности»: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line="298" w:lineRule="exact"/>
        <w:ind w:right="160"/>
      </w:pPr>
      <w:r>
        <w:t>Внести в распоряжение Губернатора Курской области от 10.03.2020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line="298" w:lineRule="exact"/>
        <w:ind w:left="40"/>
      </w:pP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° </w:t>
      </w:r>
      <w:r>
        <w:t>60-рг «О введении режима повышенной готовности» (в редакции</w:t>
      </w:r>
      <w:r>
        <w:br/>
        <w:t>распоряжений Губернатора Курской области от 18.03.2020 № 68-рг, от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2"/>
        </w:numPr>
        <w:shd w:val="clear" w:color="auto" w:fill="auto"/>
        <w:tabs>
          <w:tab w:val="left" w:pos="1448"/>
        </w:tabs>
        <w:spacing w:before="0" w:line="298" w:lineRule="exact"/>
        <w:jc w:val="both"/>
      </w:pPr>
      <w:r>
        <w:t xml:space="preserve">№ 73-рг, от 24.03.2020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° </w:t>
      </w:r>
      <w:r>
        <w:t>82-рг</w:t>
      </w:r>
      <w:r>
        <w:rPr>
          <w:vertAlign w:val="subscript"/>
        </w:rPr>
        <w:t>}</w:t>
      </w:r>
      <w:r>
        <w:t xml:space="preserve"> от 25.03.2020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° </w:t>
      </w:r>
      <w:r>
        <w:t>85-рг, от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3"/>
        </w:numPr>
        <w:shd w:val="clear" w:color="auto" w:fill="auto"/>
        <w:tabs>
          <w:tab w:val="left" w:pos="1448"/>
        </w:tabs>
        <w:spacing w:before="0" w:line="298" w:lineRule="exact"/>
        <w:jc w:val="both"/>
      </w:pP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° </w:t>
      </w:r>
      <w:r>
        <w:t xml:space="preserve">95-рг, от 29.03.2020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° </w:t>
      </w:r>
      <w:r>
        <w:t>98-рг, от 30.03.2020 № 103-рг, от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4"/>
        </w:numPr>
        <w:shd w:val="clear" w:color="auto" w:fill="auto"/>
        <w:tabs>
          <w:tab w:val="left" w:pos="1458"/>
        </w:tabs>
        <w:spacing w:before="0" w:line="298" w:lineRule="exact"/>
        <w:jc w:val="both"/>
      </w:pPr>
      <w:r>
        <w:t>№ 111-рг, от 05.04.2020 №112-рг, от 06.04.2020 № 116-рг, от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5"/>
        </w:numPr>
        <w:shd w:val="clear" w:color="auto" w:fill="auto"/>
        <w:tabs>
          <w:tab w:val="left" w:pos="1458"/>
        </w:tabs>
        <w:spacing w:before="0" w:line="298" w:lineRule="exact"/>
        <w:jc w:val="both"/>
      </w:pPr>
      <w:r>
        <w:t>№ 122-рг, от 15.04.2020 № 135-рг) следующие изменения: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after="346" w:line="298" w:lineRule="exact"/>
        <w:ind w:firstLine="760"/>
        <w:jc w:val="both"/>
      </w:pPr>
      <w:r>
        <w:t xml:space="preserve">1) текст </w:t>
      </w:r>
      <w:r>
        <w:t>распоряжения изложить в следующей редакции:</w:t>
      </w:r>
    </w:p>
    <w:p w:rsidR="00594F96" w:rsidRDefault="00C46F5E">
      <w:pPr>
        <w:pStyle w:val="40"/>
        <w:framePr w:w="9254" w:h="13147" w:hRule="exact" w:wrap="none" w:vAnchor="page" w:hAnchor="page" w:x="1694" w:y="1813"/>
        <w:shd w:val="clear" w:color="auto" w:fill="auto"/>
        <w:spacing w:after="224" w:line="240" w:lineRule="exact"/>
        <w:ind w:right="160"/>
      </w:pPr>
      <w:r>
        <w:t>«О введении режима повышенной готовности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line="293" w:lineRule="exact"/>
        <w:ind w:right="160" w:firstLine="760"/>
        <w:jc w:val="both"/>
      </w:pPr>
      <w:r>
        <w:t xml:space="preserve">В связи с угрозой распространения в Курской области новой коронавирусной инфекции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-19), </w:t>
      </w:r>
      <w:r>
        <w:t xml:space="preserve">в соответствии с подпунктом «б» пункта 6 статьи 4* Федерального закона от 21 </w:t>
      </w:r>
      <w:r>
        <w:t>декабря 1994 года № 68-ФЗ «О защите населения и территорий от чрезвычайных ситуаций природного и техногенного характера» и в целях обеспечения безопасности здоровья населения: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6"/>
        </w:numPr>
        <w:shd w:val="clear" w:color="auto" w:fill="auto"/>
        <w:tabs>
          <w:tab w:val="left" w:pos="1246"/>
        </w:tabs>
        <w:spacing w:before="0" w:line="317" w:lineRule="exact"/>
        <w:ind w:firstLine="900"/>
        <w:jc w:val="left"/>
      </w:pPr>
      <w:r>
        <w:t>Ввести на территории Курской области режим повышенной готовности.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0"/>
          <w:numId w:val="6"/>
        </w:numPr>
        <w:shd w:val="clear" w:color="auto" w:fill="auto"/>
        <w:tabs>
          <w:tab w:val="left" w:pos="1152"/>
        </w:tabs>
        <w:spacing w:before="0" w:line="317" w:lineRule="exact"/>
        <w:ind w:firstLine="760"/>
        <w:jc w:val="both"/>
      </w:pPr>
      <w:r>
        <w:t>Временно приос</w:t>
      </w:r>
      <w:r>
        <w:t>тановить на территории Курской области: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1"/>
          <w:numId w:val="6"/>
        </w:numPr>
        <w:shd w:val="clear" w:color="auto" w:fill="auto"/>
        <w:tabs>
          <w:tab w:val="left" w:pos="1308"/>
        </w:tabs>
        <w:spacing w:before="0" w:line="317" w:lineRule="exact"/>
        <w:ind w:right="160" w:firstLine="760"/>
        <w:jc w:val="both"/>
      </w:pPr>
      <w:r>
        <w:t xml:space="preserve">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букмекерских контор, </w:t>
      </w:r>
      <w:r>
        <w:t>тотализаторов и их пунктов приема ставок.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1"/>
          <w:numId w:val="6"/>
        </w:numPr>
        <w:shd w:val="clear" w:color="auto" w:fill="auto"/>
        <w:tabs>
          <w:tab w:val="left" w:pos="1323"/>
        </w:tabs>
        <w:spacing w:before="0" w:line="317" w:lineRule="exact"/>
        <w:ind w:right="160" w:firstLine="760"/>
        <w:jc w:val="both"/>
      </w:pPr>
      <w:r>
        <w:t>Оказание стоматологических услуг, за исключением заболеваний и состояний, требующих оказание стоматологической помощи в экстренной или неотложной форме.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1"/>
          <w:numId w:val="6"/>
        </w:numPr>
        <w:shd w:val="clear" w:color="auto" w:fill="auto"/>
        <w:tabs>
          <w:tab w:val="left" w:pos="1363"/>
        </w:tabs>
        <w:spacing w:before="0" w:line="317" w:lineRule="exact"/>
        <w:ind w:firstLine="760"/>
        <w:jc w:val="both"/>
      </w:pPr>
      <w:r>
        <w:t>С 28 марта 2020 года по 30 апреля 2020 года включительно:</w:t>
      </w:r>
    </w:p>
    <w:p w:rsidR="00594F96" w:rsidRDefault="00C46F5E">
      <w:pPr>
        <w:pStyle w:val="20"/>
        <w:framePr w:w="9254" w:h="13147" w:hRule="exact" w:wrap="none" w:vAnchor="page" w:hAnchor="page" w:x="1694" w:y="1813"/>
        <w:numPr>
          <w:ilvl w:val="2"/>
          <w:numId w:val="6"/>
        </w:numPr>
        <w:shd w:val="clear" w:color="auto" w:fill="auto"/>
        <w:tabs>
          <w:tab w:val="left" w:pos="1710"/>
        </w:tabs>
        <w:spacing w:before="0" w:line="317" w:lineRule="exact"/>
        <w:ind w:firstLine="760"/>
        <w:jc w:val="both"/>
      </w:pPr>
      <w:r>
        <w:t>Раб</w:t>
      </w:r>
      <w:r>
        <w:t>оту ресторанов, баров, кафе, столовых, буфетов,</w:t>
      </w:r>
    </w:p>
    <w:p w:rsidR="00594F96" w:rsidRDefault="00C46F5E">
      <w:pPr>
        <w:pStyle w:val="20"/>
        <w:framePr w:w="9254" w:h="13147" w:hRule="exact" w:wrap="none" w:vAnchor="page" w:hAnchor="page" w:x="1694" w:y="1813"/>
        <w:shd w:val="clear" w:color="auto" w:fill="auto"/>
        <w:spacing w:before="0" w:line="317" w:lineRule="exact"/>
        <w:jc w:val="both"/>
      </w:pPr>
      <w:r>
        <w:t>закусочных и иных предприятий общественного питания, за исключением</w:t>
      </w:r>
    </w:p>
    <w:p w:rsidR="00594F96" w:rsidRDefault="00C46F5E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6275070</wp:posOffset>
            </wp:positionH>
            <wp:positionV relativeFrom="page">
              <wp:posOffset>9697085</wp:posOffset>
            </wp:positionV>
            <wp:extent cx="676910" cy="408305"/>
            <wp:effectExtent l="0" t="0" r="8890" b="0"/>
            <wp:wrapNone/>
            <wp:docPr id="2" name="Рисунок 2" descr="C:\Users\User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96" w:rsidRDefault="00C46F5E">
      <w:pPr>
        <w:pStyle w:val="a5"/>
        <w:framePr w:wrap="none" w:vAnchor="page" w:hAnchor="page" w:x="6221" w:y="776"/>
        <w:shd w:val="clear" w:color="auto" w:fill="auto"/>
        <w:spacing w:line="220" w:lineRule="exact"/>
      </w:pPr>
      <w:r>
        <w:lastRenderedPageBreak/>
        <w:t>2</w:t>
      </w:r>
    </w:p>
    <w:p w:rsidR="00594F96" w:rsidRDefault="00C46F5E">
      <w:pPr>
        <w:pStyle w:val="20"/>
        <w:framePr w:w="9149" w:h="14769" w:hRule="exact" w:wrap="none" w:vAnchor="page" w:hAnchor="page" w:x="1747" w:y="1151"/>
        <w:shd w:val="clear" w:color="auto" w:fill="auto"/>
        <w:spacing w:before="0" w:line="317" w:lineRule="exact"/>
        <w:jc w:val="both"/>
      </w:pPr>
      <w:r>
        <w:t>обслуживания на вынос без посещения гражданами помещений таких предприятий, а также доставки заказов.</w:t>
      </w:r>
    </w:p>
    <w:p w:rsidR="00594F96" w:rsidRDefault="00C46F5E">
      <w:pPr>
        <w:pStyle w:val="20"/>
        <w:framePr w:w="9149" w:h="14769" w:hRule="exact" w:wrap="none" w:vAnchor="page" w:hAnchor="page" w:x="1747" w:y="1151"/>
        <w:shd w:val="clear" w:color="auto" w:fill="auto"/>
        <w:spacing w:before="0" w:line="317" w:lineRule="exact"/>
        <w:ind w:firstLine="760"/>
        <w:jc w:val="both"/>
      </w:pPr>
      <w:r>
        <w:t xml:space="preserve">Данное </w:t>
      </w:r>
      <w:r>
        <w:t>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2"/>
          <w:numId w:val="6"/>
        </w:numPr>
        <w:shd w:val="clear" w:color="auto" w:fill="auto"/>
        <w:tabs>
          <w:tab w:val="left" w:pos="1622"/>
        </w:tabs>
        <w:spacing w:before="0" w:line="317" w:lineRule="exact"/>
        <w:ind w:firstLine="760"/>
        <w:jc w:val="both"/>
      </w:pPr>
      <w:r>
        <w:t>Работу объектов розничной и оптовой торговли, за исключением аптек и аптечных пунктов, специализированных о</w:t>
      </w:r>
      <w:r>
        <w:t>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а также объектов розничной и оптовой торговли в части ре</w:t>
      </w:r>
      <w:r>
        <w:t>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2"/>
          <w:numId w:val="6"/>
        </w:numPr>
        <w:shd w:val="clear" w:color="auto" w:fill="auto"/>
        <w:tabs>
          <w:tab w:val="left" w:pos="1622"/>
        </w:tabs>
        <w:spacing w:before="0" w:line="317" w:lineRule="exact"/>
        <w:ind w:firstLine="760"/>
        <w:jc w:val="both"/>
      </w:pPr>
      <w:r>
        <w:t>Работу салонов красоты, косметически</w:t>
      </w:r>
      <w:r>
        <w:t>х, СПА-салонов, массажных салонов, парикмахерских, соляриев, бань, саун, фитнес- центров, бассейнов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</w:t>
      </w:r>
      <w:r>
        <w:t>обом, в том числе с условием доставки.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0"/>
          <w:numId w:val="6"/>
        </w:numPr>
        <w:shd w:val="clear" w:color="auto" w:fill="auto"/>
        <w:tabs>
          <w:tab w:val="left" w:pos="1252"/>
        </w:tabs>
        <w:spacing w:before="0" w:line="317" w:lineRule="exact"/>
        <w:ind w:firstLine="760"/>
        <w:jc w:val="both"/>
      </w:pPr>
      <w:r>
        <w:t>Ввести запрет на курение кальянов в общественных местах.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317" w:lineRule="exact"/>
        <w:ind w:firstLine="760"/>
        <w:jc w:val="both"/>
      </w:pPr>
      <w:r>
        <w:t xml:space="preserve">Осуществлять с 30 марта 2020 года по 30 апреля 2020 года включительно перевозку пассажиров общественным автомобильным транспортом по межмуниципальным маршрутам </w:t>
      </w:r>
      <w:r>
        <w:t>регулярного сообщения во временные отрезки с 6.00 до 9.00 и с 18.00 до 21.00 ежедневно.</w:t>
      </w:r>
    </w:p>
    <w:p w:rsidR="00594F96" w:rsidRDefault="00C46F5E">
      <w:pPr>
        <w:pStyle w:val="20"/>
        <w:framePr w:w="9149" w:h="14769" w:hRule="exact" w:wrap="none" w:vAnchor="page" w:hAnchor="page" w:x="1747" w:y="1151"/>
        <w:shd w:val="clear" w:color="auto" w:fill="auto"/>
        <w:spacing w:before="0" w:line="317" w:lineRule="exact"/>
        <w:ind w:firstLine="760"/>
        <w:jc w:val="both"/>
      </w:pPr>
      <w:r>
        <w:t xml:space="preserve"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до 30 марта 2020 </w:t>
      </w:r>
      <w:r>
        <w:t>года предоставить откорректированные с учетом настоящего пункта расписания движения общественного транспорта в адрес комитета транспорта и автомобильных дорог Курской области, а также обеспечить доведение расписания движения общественного транспорта на ука</w:t>
      </w:r>
      <w:r>
        <w:t>занный период до населения.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0"/>
          <w:numId w:val="6"/>
        </w:numPr>
        <w:shd w:val="clear" w:color="auto" w:fill="auto"/>
        <w:tabs>
          <w:tab w:val="left" w:pos="1092"/>
        </w:tabs>
        <w:spacing w:before="0" w:line="317" w:lineRule="exact"/>
        <w:ind w:firstLine="760"/>
        <w:jc w:val="both"/>
      </w:pPr>
      <w:r>
        <w:t>Лицам, прибывшим на территорию Российской Федерации: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1"/>
          <w:numId w:val="6"/>
        </w:numPr>
        <w:shd w:val="clear" w:color="auto" w:fill="auto"/>
        <w:tabs>
          <w:tab w:val="left" w:pos="1282"/>
        </w:tabs>
        <w:spacing w:before="0" w:line="317" w:lineRule="exact"/>
        <w:ind w:firstLine="760"/>
        <w:jc w:val="both"/>
      </w:pPr>
      <w:r>
        <w:t>Сообщать о своем возвращении в Российскую Федерацию, месте, датах пребывания за рубежом, контактную информацию по телефонам горячей линии: +79207270689, +7(4712)324319.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1"/>
          <w:numId w:val="6"/>
        </w:numPr>
        <w:shd w:val="clear" w:color="auto" w:fill="auto"/>
        <w:tabs>
          <w:tab w:val="left" w:pos="1273"/>
        </w:tabs>
        <w:spacing w:before="0" w:line="317" w:lineRule="exact"/>
        <w:ind w:firstLine="760"/>
        <w:jc w:val="both"/>
      </w:pPr>
      <w:r>
        <w:t>При по</w:t>
      </w:r>
      <w:r>
        <w:t>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1"/>
          <w:numId w:val="6"/>
        </w:numPr>
        <w:shd w:val="clear" w:color="auto" w:fill="auto"/>
        <w:tabs>
          <w:tab w:val="left" w:pos="1273"/>
        </w:tabs>
        <w:spacing w:before="0" w:line="317" w:lineRule="exact"/>
        <w:ind w:firstLine="760"/>
        <w:jc w:val="both"/>
      </w:pPr>
      <w:r>
        <w:t>Соблюдать постановления санитарных врачей о нахождении в режиме изоляции на дому.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1"/>
          <w:numId w:val="6"/>
        </w:numPr>
        <w:shd w:val="clear" w:color="auto" w:fill="auto"/>
        <w:tabs>
          <w:tab w:val="left" w:pos="1252"/>
        </w:tabs>
        <w:spacing w:before="0" w:line="317" w:lineRule="exact"/>
        <w:ind w:firstLine="760"/>
        <w:jc w:val="both"/>
      </w:pPr>
      <w:r>
        <w:t xml:space="preserve">Обеспечить самоизоляцию на дому на </w:t>
      </w:r>
      <w:r>
        <w:t>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94F96" w:rsidRDefault="00C46F5E">
      <w:pPr>
        <w:pStyle w:val="20"/>
        <w:framePr w:w="9149" w:h="14769" w:hRule="exact" w:wrap="none" w:vAnchor="page" w:hAnchor="page" w:x="1747" w:y="1151"/>
        <w:numPr>
          <w:ilvl w:val="0"/>
          <w:numId w:val="6"/>
        </w:numPr>
        <w:shd w:val="clear" w:color="auto" w:fill="auto"/>
        <w:tabs>
          <w:tab w:val="left" w:pos="1252"/>
        </w:tabs>
        <w:spacing w:before="0" w:line="317" w:lineRule="exact"/>
        <w:ind w:firstLine="760"/>
        <w:jc w:val="both"/>
      </w:pPr>
      <w:r>
        <w:t>Гражданам, совместно проживающим в период обеспечения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16" w:y="783"/>
        <w:shd w:val="clear" w:color="auto" w:fill="auto"/>
        <w:spacing w:line="220" w:lineRule="exact"/>
      </w:pPr>
      <w:r>
        <w:lastRenderedPageBreak/>
        <w:t>3</w:t>
      </w:r>
    </w:p>
    <w:p w:rsidR="00594F96" w:rsidRDefault="00C46F5E">
      <w:pPr>
        <w:pStyle w:val="20"/>
        <w:framePr w:w="9197" w:h="14664" w:hRule="exact" w:wrap="none" w:vAnchor="page" w:hAnchor="page" w:x="1723" w:y="1155"/>
        <w:shd w:val="clear" w:color="auto" w:fill="auto"/>
        <w:tabs>
          <w:tab w:val="left" w:pos="492"/>
        </w:tabs>
        <w:spacing w:before="0" w:line="312" w:lineRule="exact"/>
        <w:jc w:val="both"/>
      </w:pPr>
      <w:r>
        <w:t>изоляции с лицами, указанными в пункте 5 настоящег</w:t>
      </w:r>
      <w:r>
        <w:t>о распоряжения, а также с лицами, в отношении которых приняты постановления санитарных врачей об изоляции, обеспечить самоизоляцию на дому на срок, указанный в подпункте 5.4 пункта 5 настоящего распоряжения, либо на срок, указанный в постановлениях санитар</w:t>
      </w:r>
      <w:r>
        <w:t>ных врачей.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0"/>
          <w:numId w:val="6"/>
        </w:numPr>
        <w:shd w:val="clear" w:color="auto" w:fill="auto"/>
        <w:tabs>
          <w:tab w:val="left" w:pos="1209"/>
        </w:tabs>
        <w:spacing w:before="0" w:line="312" w:lineRule="exact"/>
        <w:ind w:firstLine="800"/>
        <w:jc w:val="both"/>
      </w:pPr>
      <w:r>
        <w:t>Гражданам, прибывшим на территорию Курской области с территорий других субъектов Российской Федерации:</w:t>
      </w:r>
    </w:p>
    <w:p w:rsidR="00594F96" w:rsidRDefault="00C46F5E">
      <w:pPr>
        <w:pStyle w:val="20"/>
        <w:framePr w:w="9197" w:h="14664" w:hRule="exact" w:wrap="none" w:vAnchor="page" w:hAnchor="page" w:x="1723" w:y="1155"/>
        <w:shd w:val="clear" w:color="auto" w:fill="auto"/>
        <w:spacing w:before="0" w:line="312" w:lineRule="exact"/>
        <w:ind w:firstLine="800"/>
        <w:jc w:val="both"/>
      </w:pPr>
      <w:r>
        <w:t xml:space="preserve">сообщать о своем прибытии на территорию Курской области по номеру телефона горячей линии комитета здравоохранения Курской области +7(4712) </w:t>
      </w:r>
      <w:r>
        <w:t>58-78-86;</w:t>
      </w:r>
    </w:p>
    <w:p w:rsidR="00594F96" w:rsidRDefault="00C46F5E">
      <w:pPr>
        <w:pStyle w:val="20"/>
        <w:framePr w:w="9197" w:h="14664" w:hRule="exact" w:wrap="none" w:vAnchor="page" w:hAnchor="page" w:x="1723" w:y="1155"/>
        <w:shd w:val="clear" w:color="auto" w:fill="auto"/>
        <w:spacing w:before="0" w:line="312" w:lineRule="exact"/>
        <w:ind w:firstLine="800"/>
        <w:jc w:val="both"/>
      </w:pPr>
      <w:r>
        <w:t>обеспечить самоизоляцию (за исключением граждан, прибывших в служебную командировку) по месту пребывания или жительства на срок 14 дней со дня прибытия в место назначения на территории Курской области;</w:t>
      </w:r>
    </w:p>
    <w:p w:rsidR="00594F96" w:rsidRDefault="00C46F5E">
      <w:pPr>
        <w:pStyle w:val="20"/>
        <w:framePr w:w="9197" w:h="14664" w:hRule="exact" w:wrap="none" w:vAnchor="page" w:hAnchor="page" w:x="1723" w:y="1155"/>
        <w:shd w:val="clear" w:color="auto" w:fill="auto"/>
        <w:spacing w:before="0" w:line="312" w:lineRule="exact"/>
        <w:ind w:firstLine="800"/>
        <w:jc w:val="both"/>
      </w:pPr>
      <w:r>
        <w:t>при появлении первых респираторных симптомов</w:t>
      </w:r>
      <w:r>
        <w:t xml:space="preserve"> незамедлительно обратиться за медицинской помощью на дому без посещения медицинских организаций.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0"/>
          <w:numId w:val="6"/>
        </w:numPr>
        <w:shd w:val="clear" w:color="auto" w:fill="auto"/>
        <w:tabs>
          <w:tab w:val="left" w:pos="1209"/>
        </w:tabs>
        <w:spacing w:before="0" w:line="312" w:lineRule="exact"/>
        <w:ind w:firstLine="800"/>
        <w:jc w:val="both"/>
      </w:pPr>
      <w:r>
        <w:t>С 26 марта 2020 года по 30 апреля 2020 года включительно обязать соблюдать режим самоизоляции лицам в возрасте старше 65 лет, а также гражданам, имеющим забол</w:t>
      </w:r>
      <w:r>
        <w:t xml:space="preserve">евания, указанные в приложении </w:t>
      </w:r>
      <w:r>
        <w:rPr>
          <w:lang w:val="en-US" w:eastAsia="en-US" w:bidi="en-US"/>
        </w:rPr>
        <w:t>Ns</w:t>
      </w:r>
      <w:r w:rsidRPr="00C46F5E">
        <w:rPr>
          <w:lang w:eastAsia="en-US" w:bidi="en-US"/>
        </w:rPr>
        <w:t xml:space="preserve"> </w:t>
      </w:r>
      <w:r>
        <w:t>2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0"/>
          <w:numId w:val="6"/>
        </w:numPr>
        <w:shd w:val="clear" w:color="auto" w:fill="auto"/>
        <w:tabs>
          <w:tab w:val="left" w:pos="1209"/>
        </w:tabs>
        <w:spacing w:before="0" w:line="312" w:lineRule="exact"/>
        <w:ind w:firstLine="800"/>
        <w:jc w:val="both"/>
      </w:pPr>
      <w:r>
        <w:t xml:space="preserve">Работодателям, осуществляющим деятельность на территории </w:t>
      </w:r>
      <w:r>
        <w:t>Курской области: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282"/>
        </w:tabs>
        <w:spacing w:before="0" w:line="312" w:lineRule="exact"/>
        <w:ind w:firstLine="800"/>
        <w:jc w:val="both"/>
      </w:pPr>
      <w: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370"/>
        </w:tabs>
        <w:spacing w:before="0" w:line="317" w:lineRule="exact"/>
        <w:ind w:firstLine="800"/>
        <w:jc w:val="both"/>
      </w:pPr>
      <w:r>
        <w:t xml:space="preserve">Оказывать работникам содействие в обеспечении соблюдения режима самоизоляции </w:t>
      </w:r>
      <w:r>
        <w:t>на дому.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370"/>
        </w:tabs>
        <w:spacing w:before="0" w:line="307" w:lineRule="exact"/>
        <w:ind w:firstLine="800"/>
        <w:jc w:val="both"/>
      </w:pPr>
      <w:r>
        <w:t xml:space="preserve">При поступлении запроса Управления Федеральной службы по надзору в сфере защиты прав потребителей и благополучия человека по Курской области незамедлительно представлять информацию обо всех контактах заболевшего новой коронавирусной инфекцией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 </w:t>
      </w:r>
      <w:r>
        <w:t>в связи с исполнением им трудовых функций, обеспечить проведение дезинфекции помещений, где находился заболевший.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370"/>
        </w:tabs>
        <w:spacing w:before="0" w:line="307" w:lineRule="exact"/>
        <w:ind w:firstLine="800"/>
        <w:jc w:val="both"/>
      </w:pPr>
      <w:r>
        <w:t>Принять меры по изоляции работников, прибьюших на территорию Российской Федерации, на срок продолжительностью 14 календарных дней с</w:t>
      </w:r>
      <w:r>
        <w:t>о дня их прибытия.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330"/>
        </w:tabs>
        <w:spacing w:before="0" w:line="288" w:lineRule="exact"/>
        <w:ind w:firstLine="800"/>
        <w:jc w:val="both"/>
      </w:pPr>
      <w:r>
        <w:t>Не допускать на рабочее место и (или) территорию организации работников из числа граждан, указанных в пункте 8 настоящего распоряжения, а также работников, в отношении которых приняты постановления санитарных врачей об изоляции.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1"/>
          <w:numId w:val="6"/>
        </w:numPr>
        <w:shd w:val="clear" w:color="auto" w:fill="auto"/>
        <w:tabs>
          <w:tab w:val="left" w:pos="1321"/>
        </w:tabs>
        <w:spacing w:before="0" w:line="288" w:lineRule="exact"/>
        <w:ind w:firstLine="800"/>
        <w:jc w:val="both"/>
      </w:pPr>
      <w:r>
        <w:t>Перевест</w:t>
      </w:r>
      <w:r>
        <w:t>и лиц, обязанных соблюдать режим самоизоляции, с их согласия на дистанционный режим работы или предоставить им ежегодный оплачиваемый отпуск.</w:t>
      </w:r>
    </w:p>
    <w:p w:rsidR="00594F96" w:rsidRDefault="00C46F5E">
      <w:pPr>
        <w:pStyle w:val="20"/>
        <w:framePr w:w="9197" w:h="14664" w:hRule="exact" w:wrap="none" w:vAnchor="page" w:hAnchor="page" w:x="1723" w:y="1155"/>
        <w:numPr>
          <w:ilvl w:val="0"/>
          <w:numId w:val="6"/>
        </w:numPr>
        <w:shd w:val="clear" w:color="auto" w:fill="auto"/>
        <w:tabs>
          <w:tab w:val="left" w:pos="1257"/>
        </w:tabs>
        <w:spacing w:before="0" w:line="280" w:lineRule="exact"/>
        <w:ind w:firstLine="800"/>
        <w:jc w:val="both"/>
      </w:pPr>
      <w:r>
        <w:t>Комитету здравоохранения Курской области (Е.А. Палферова):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16" w:y="783"/>
        <w:shd w:val="clear" w:color="auto" w:fill="auto"/>
        <w:spacing w:line="220" w:lineRule="exact"/>
      </w:pPr>
      <w:r>
        <w:lastRenderedPageBreak/>
        <w:t>4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6"/>
        </w:numPr>
        <w:shd w:val="clear" w:color="auto" w:fill="auto"/>
        <w:tabs>
          <w:tab w:val="left" w:pos="1405"/>
        </w:tabs>
        <w:spacing w:before="0" w:line="317" w:lineRule="exact"/>
        <w:ind w:firstLine="780"/>
        <w:jc w:val="both"/>
      </w:pPr>
      <w:r>
        <w:t xml:space="preserve">Обеспечить возможность </w:t>
      </w:r>
      <w:r>
        <w:t>оформления листов нетрудоспособности без посещения медицинских организаций для лиц, указанных в пункте 6 настоящего распоряжения.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6"/>
        </w:numPr>
        <w:shd w:val="clear" w:color="auto" w:fill="auto"/>
        <w:tabs>
          <w:tab w:val="left" w:pos="1465"/>
        </w:tabs>
        <w:spacing w:before="0" w:line="317" w:lineRule="exact"/>
        <w:ind w:firstLine="780"/>
        <w:jc w:val="both"/>
      </w:pPr>
      <w:r>
        <w:t>Организовать работу медицинских организаций с приоритетом оказания медицинской помощи на дому лихорадящим больным с респиратор</w:t>
      </w:r>
      <w:r>
        <w:t xml:space="preserve">ными симптомами, посещавшим территории, где зарегистрированы случаи новой коронавирусной инфекции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-19), </w:t>
      </w:r>
      <w:r>
        <w:t>и пациентам старше 60 лет, для чего обеспечить усиление выездной амбулаторной службы сотрудниками отделений профилактики, городской фтизиатрическо</w:t>
      </w:r>
      <w:r>
        <w:t>й службы и клиническими ординаторами образовательных организаций высшего образования.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6"/>
        </w:numPr>
        <w:shd w:val="clear" w:color="auto" w:fill="auto"/>
        <w:tabs>
          <w:tab w:val="left" w:pos="1465"/>
        </w:tabs>
        <w:spacing w:before="0" w:line="317" w:lineRule="exact"/>
        <w:ind w:firstLine="780"/>
        <w:jc w:val="both"/>
      </w:pPr>
      <w:r>
        <w:t>Обеспечить готовность медицинских организаций, осуществляющих медицинскую помощь стационарно и амбулаторно, оказывающих скорую медицинскую помощь, к приему и оперативному</w:t>
      </w:r>
      <w:r>
        <w:t xml:space="preserve"> оказанию медицинской помощи больным с респираторными симптомами, отбору биологического материала для исследования на новую коронавирусную инфекцию </w:t>
      </w:r>
      <w:r>
        <w:rPr>
          <w:lang w:val="en-US" w:eastAsia="en-US" w:bidi="en-US"/>
        </w:rPr>
        <w:t>(COVID-19),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0"/>
          <w:numId w:val="7"/>
        </w:numPr>
        <w:shd w:val="clear" w:color="auto" w:fill="auto"/>
        <w:tabs>
          <w:tab w:val="left" w:pos="1405"/>
        </w:tabs>
        <w:spacing w:before="0" w:line="293" w:lineRule="exact"/>
        <w:ind w:firstLine="780"/>
        <w:jc w:val="both"/>
      </w:pPr>
      <w:r>
        <w:t xml:space="preserve">Рекомендовать главам муниципальных образований Курской области совместно с отраслевыми органами </w:t>
      </w:r>
      <w:r>
        <w:t>исполнительной власти Курской области: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7"/>
        </w:numPr>
        <w:shd w:val="clear" w:color="auto" w:fill="auto"/>
        <w:tabs>
          <w:tab w:val="left" w:pos="1405"/>
        </w:tabs>
        <w:spacing w:before="0" w:line="293" w:lineRule="exact"/>
        <w:ind w:firstLine="780"/>
        <w:jc w:val="both"/>
      </w:pPr>
      <w:r>
        <w:t xml:space="preserve">В связи с угрозой распространения новой коронавирусной инфекции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 </w:t>
      </w:r>
      <w:r>
        <w:t>отменить проведение массовых мероприятий спортивной, культурной, развлекательной и другой направленности, в том числе с международным участием</w:t>
      </w:r>
      <w:r>
        <w:t>, по 30 апреля 2020 года включительно с возможностью дальнейшего продления.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0"/>
          <w:numId w:val="8"/>
        </w:numPr>
        <w:shd w:val="clear" w:color="auto" w:fill="auto"/>
        <w:tabs>
          <w:tab w:val="left" w:pos="1658"/>
        </w:tabs>
        <w:spacing w:before="0" w:line="293" w:lineRule="exact"/>
        <w:ind w:firstLine="780"/>
        <w:jc w:val="both"/>
      </w:pPr>
      <w:r>
        <w:t>При организации режима труда руководствоваться Методическими рекомендациями по режиму труда органов государственной власти, органов местного самоуправления и организаций с участием</w:t>
      </w:r>
      <w:r>
        <w:t xml:space="preserve"> государства, разработанными Министерством труда и социальной защиты Российской Федерации.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0"/>
          <w:numId w:val="9"/>
        </w:numPr>
        <w:shd w:val="clear" w:color="auto" w:fill="auto"/>
        <w:tabs>
          <w:tab w:val="left" w:pos="1405"/>
        </w:tabs>
        <w:spacing w:before="0" w:line="293" w:lineRule="exact"/>
        <w:ind w:firstLine="780"/>
        <w:jc w:val="both"/>
      </w:pPr>
      <w:r>
        <w:t xml:space="preserve">Комитету образования и науки Курской области (Н.А. Пархоменко) совместно с комитетом здравоохранения Курской области (Е.А. Палферова), комитетом по культуре Курской </w:t>
      </w:r>
      <w:r>
        <w:t>области (Ю.Н. Полетыкина), комитетом строительства Курской области (Р.Ю. Денисов), руководителями профессиональных образовательных организаций, организаций дополнительного профессионального образования, организаций дополнительного образования, общеобразова</w:t>
      </w:r>
      <w:r>
        <w:t>тельных организаций, находящихся в ведении отраслевых органов исполнительной власти Курской области, расположенных на территории Курской области, с 6 апреля по 30 апреля 2020 года включительно: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9"/>
        </w:numPr>
        <w:shd w:val="clear" w:color="auto" w:fill="auto"/>
        <w:tabs>
          <w:tab w:val="left" w:pos="1658"/>
        </w:tabs>
        <w:spacing w:before="0" w:line="283" w:lineRule="exact"/>
        <w:ind w:firstLine="780"/>
        <w:jc w:val="both"/>
      </w:pPr>
      <w:r>
        <w:t>Обеспечить реализацию образовательных программ с применением э</w:t>
      </w:r>
      <w:r>
        <w:t>лектронного обучения и дистанционных образовательных технологий.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9"/>
        </w:numPr>
        <w:shd w:val="clear" w:color="auto" w:fill="auto"/>
        <w:tabs>
          <w:tab w:val="left" w:pos="1658"/>
        </w:tabs>
        <w:spacing w:before="0" w:line="283" w:lineRule="exact"/>
        <w:ind w:firstLine="780"/>
        <w:jc w:val="both"/>
      </w:pPr>
      <w:r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594F96" w:rsidRDefault="00C46F5E">
      <w:pPr>
        <w:pStyle w:val="20"/>
        <w:framePr w:w="9197" w:h="14687" w:hRule="exact" w:wrap="none" w:vAnchor="page" w:hAnchor="page" w:x="1723" w:y="1152"/>
        <w:numPr>
          <w:ilvl w:val="1"/>
          <w:numId w:val="9"/>
        </w:numPr>
        <w:shd w:val="clear" w:color="auto" w:fill="auto"/>
        <w:tabs>
          <w:tab w:val="left" w:pos="1448"/>
        </w:tabs>
        <w:spacing w:before="0" w:line="280" w:lineRule="exact"/>
        <w:ind w:firstLine="780"/>
        <w:jc w:val="both"/>
      </w:pPr>
      <w:r>
        <w:t>Перевести максимально возможное количество работников на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16" w:y="776"/>
        <w:shd w:val="clear" w:color="auto" w:fill="auto"/>
        <w:spacing w:line="220" w:lineRule="exact"/>
      </w:pPr>
      <w:r>
        <w:lastRenderedPageBreak/>
        <w:t>5</w:t>
      </w:r>
    </w:p>
    <w:p w:rsidR="00594F96" w:rsidRDefault="00C46F5E">
      <w:pPr>
        <w:pStyle w:val="20"/>
        <w:framePr w:w="9197" w:h="14284" w:hRule="exact" w:wrap="none" w:vAnchor="page" w:hAnchor="page" w:x="1723" w:y="1151"/>
        <w:shd w:val="clear" w:color="auto" w:fill="auto"/>
        <w:spacing w:before="0" w:line="293" w:lineRule="exact"/>
        <w:jc w:val="left"/>
      </w:pPr>
      <w:r>
        <w:t>дистанционный режим работы.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0"/>
          <w:numId w:val="9"/>
        </w:numPr>
        <w:shd w:val="clear" w:color="auto" w:fill="auto"/>
        <w:tabs>
          <w:tab w:val="left" w:pos="1352"/>
        </w:tabs>
        <w:spacing w:before="0" w:line="293" w:lineRule="exact"/>
        <w:ind w:firstLine="780"/>
        <w:jc w:val="both"/>
      </w:pPr>
      <w:r>
        <w:t xml:space="preserve">Рекомендовать главам муниципальных районов (городских округов) Курской области, руководителям образовательных организаций высшего образования, профессиональных образовательных организаций, организаций </w:t>
      </w:r>
      <w:r>
        <w:t>дополнительного профессионального образования, организаций дополнительного образования, общеобразовательных организаций, расположенных на территории Курской области, с 6 апреля по 30 апреля 2020 года включительно: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1"/>
          <w:numId w:val="9"/>
        </w:numPr>
        <w:shd w:val="clear" w:color="auto" w:fill="auto"/>
        <w:tabs>
          <w:tab w:val="left" w:pos="1555"/>
        </w:tabs>
        <w:spacing w:before="0" w:line="293" w:lineRule="exact"/>
        <w:ind w:firstLine="780"/>
        <w:jc w:val="both"/>
      </w:pPr>
      <w:r>
        <w:t>Обеспечить реализацию образовательных прог</w:t>
      </w:r>
      <w:r>
        <w:t>рамм с применением электронного обучения и дистанционных образовательных технологий.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93" w:lineRule="exact"/>
        <w:ind w:firstLine="780"/>
        <w:jc w:val="both"/>
      </w:pPr>
      <w:r>
        <w:t>Определить минимальную необходимую численность работников, обеспечивающих функционирование образовательных организаций.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93" w:lineRule="exact"/>
        <w:ind w:firstLine="780"/>
        <w:jc w:val="both"/>
      </w:pPr>
      <w:r>
        <w:t>Перевести максимально возможное количество работник</w:t>
      </w:r>
      <w:r>
        <w:t>ов на дистанционный режим работы.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0"/>
          <w:numId w:val="9"/>
        </w:numPr>
        <w:shd w:val="clear" w:color="auto" w:fill="auto"/>
        <w:tabs>
          <w:tab w:val="left" w:pos="1352"/>
        </w:tabs>
        <w:spacing w:before="0" w:line="293" w:lineRule="exact"/>
        <w:ind w:firstLine="780"/>
        <w:jc w:val="both"/>
      </w:pPr>
      <w:r>
        <w:t>Рекомендовать главам муниципальных районов (городских округов):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93" w:lineRule="exact"/>
        <w:ind w:firstLine="780"/>
        <w:jc w:val="both"/>
      </w:pPr>
      <w:r>
        <w:t>Обеспечить в дошкольных образовательных организациях, функции и полномочия учредителей которых осуществляют органы местного самоуправления, работу дежурных гр</w:t>
      </w:r>
      <w:r>
        <w:t>упп. Обеспечить соблюдение в указанных группах санитарного режима.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1"/>
          <w:numId w:val="9"/>
        </w:numPr>
        <w:shd w:val="clear" w:color="auto" w:fill="auto"/>
        <w:tabs>
          <w:tab w:val="left" w:pos="1407"/>
        </w:tabs>
        <w:spacing w:before="0" w:line="293" w:lineRule="exact"/>
        <w:ind w:firstLine="780"/>
        <w:jc w:val="both"/>
      </w:pPr>
      <w:r>
        <w:t xml:space="preserve">Взимать родительскую плату за присмотр и уход в дошкольных образовательных организациях с родителей (законных представителей) только за дни фактического посещения ребенком дошкольной </w:t>
      </w:r>
      <w:r>
        <w:t>образовательной организации,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0"/>
          <w:numId w:val="9"/>
        </w:numPr>
        <w:shd w:val="clear" w:color="auto" w:fill="auto"/>
        <w:tabs>
          <w:tab w:val="left" w:pos="1555"/>
        </w:tabs>
        <w:spacing w:before="0" w:line="293" w:lineRule="exact"/>
        <w:ind w:firstLine="780"/>
        <w:jc w:val="both"/>
      </w:pPr>
      <w:r>
        <w:t>Комитету образования и науки Курской области (Н.А. Пархоменко) совместно с главами муниципальных районов (городских округов) в установленном порядке обеспечить мероприятия, направленные на создание условий для охвата питанием в</w:t>
      </w:r>
      <w:r>
        <w:t xml:space="preserve"> виде выдачи продуктовых наборов или денежной компенсации для обучающихся льготной категории (детей с ограниченными возможностями здоровья, детей из малоимущих и многодетных семей) в период освоения образовательных программ с применением электронного обуче</w:t>
      </w:r>
      <w:r>
        <w:t>ния и дистанционных образовательных технологий.</w:t>
      </w:r>
    </w:p>
    <w:p w:rsidR="00594F96" w:rsidRDefault="00C46F5E">
      <w:pPr>
        <w:pStyle w:val="20"/>
        <w:framePr w:w="9197" w:h="14284" w:hRule="exact" w:wrap="none" w:vAnchor="page" w:hAnchor="page" w:x="1723" w:y="1151"/>
        <w:numPr>
          <w:ilvl w:val="0"/>
          <w:numId w:val="9"/>
        </w:numPr>
        <w:shd w:val="clear" w:color="auto" w:fill="auto"/>
        <w:tabs>
          <w:tab w:val="left" w:pos="1352"/>
        </w:tabs>
        <w:spacing w:before="0" w:line="293" w:lineRule="exact"/>
        <w:ind w:firstLine="900"/>
        <w:jc w:val="both"/>
      </w:pPr>
      <w:r>
        <w:t>Рекомендовать организациям, предоставляющим жилищно- коммунальные услуги, и организациям, предоставляющим услуги связи, обеспечить неприменение в указанный период мер ответственности за несвоевременное исполн</w:t>
      </w:r>
      <w:r>
        <w:t>ение лицами, обязанными соблюдать режим самоизоляции в соответствии с пунктом 8 настоящего распоряжения, обязательств по оплате жилого помещения, коммунальных услуг и услуг связи, а также обеспечить продолжение предоставления соответствующих услуг и не осу</w:t>
      </w:r>
      <w:r>
        <w:t>ществлять принудительное взыскание задолженности в указанный период.</w:t>
      </w:r>
    </w:p>
    <w:p w:rsidR="00594F96" w:rsidRDefault="00C46F5E">
      <w:pPr>
        <w:pStyle w:val="20"/>
        <w:framePr w:w="9197" w:h="14284" w:hRule="exact" w:wrap="none" w:vAnchor="page" w:hAnchor="page" w:x="1723" w:y="1151"/>
        <w:shd w:val="clear" w:color="auto" w:fill="auto"/>
        <w:spacing w:before="0" w:line="293" w:lineRule="exact"/>
        <w:ind w:firstLine="900"/>
        <w:jc w:val="both"/>
      </w:pPr>
      <w:r>
        <w:t>Наличие задолженности по внесению платы за жилое помещение и коммунальные услуги в указанный период не учитывается при принятии решения о предоставлении (при предоставлении) субсидий на о</w:t>
      </w:r>
      <w:r>
        <w:t>плату жилого помещения и коммунальных услуг.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16" w:y="776"/>
        <w:shd w:val="clear" w:color="auto" w:fill="auto"/>
        <w:spacing w:line="220" w:lineRule="exact"/>
      </w:pPr>
      <w:r>
        <w:lastRenderedPageBreak/>
        <w:t>6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0"/>
          <w:numId w:val="9"/>
        </w:numPr>
        <w:shd w:val="clear" w:color="auto" w:fill="auto"/>
        <w:tabs>
          <w:tab w:val="left" w:pos="1336"/>
        </w:tabs>
        <w:spacing w:before="0" w:line="293" w:lineRule="exact"/>
        <w:ind w:firstLine="780"/>
        <w:jc w:val="both"/>
      </w:pPr>
      <w:r>
        <w:t>Комитету по физической культуре и спорту Курской области</w:t>
      </w:r>
    </w:p>
    <w:p w:rsidR="00594F96" w:rsidRDefault="00C46F5E">
      <w:pPr>
        <w:pStyle w:val="20"/>
        <w:framePr w:w="9197" w:h="14582" w:hRule="exact" w:wrap="none" w:vAnchor="page" w:hAnchor="page" w:x="1723" w:y="1141"/>
        <w:shd w:val="clear" w:color="auto" w:fill="auto"/>
        <w:tabs>
          <w:tab w:val="left" w:pos="2750"/>
          <w:tab w:val="left" w:pos="7234"/>
        </w:tabs>
        <w:spacing w:before="0" w:line="293" w:lineRule="exact"/>
        <w:jc w:val="both"/>
      </w:pPr>
      <w:r>
        <w:t xml:space="preserve">(А.В. Спиридонов) совместно с главами муниципальных районов и городских округов Курской области, региональными спортивными </w:t>
      </w:r>
      <w:r>
        <w:t>федерациями,</w:t>
      </w:r>
      <w:r>
        <w:tab/>
        <w:t>физкультурно-спортивными</w:t>
      </w:r>
      <w:r>
        <w:tab/>
        <w:t>организациями,</w:t>
      </w:r>
    </w:p>
    <w:p w:rsidR="00594F96" w:rsidRDefault="00C46F5E">
      <w:pPr>
        <w:pStyle w:val="20"/>
        <w:framePr w:w="9197" w:h="14582" w:hRule="exact" w:wrap="none" w:vAnchor="page" w:hAnchor="page" w:x="1723" w:y="1141"/>
        <w:shd w:val="clear" w:color="auto" w:fill="auto"/>
        <w:spacing w:before="0" w:line="293" w:lineRule="exact"/>
        <w:jc w:val="both"/>
      </w:pPr>
      <w:r>
        <w:t>собственниками (балансодержателями) объектов спорта приостановить по 30 апреля 2020 года включительно с возможностью дальнейшего продления: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478"/>
        </w:tabs>
        <w:spacing w:before="0" w:line="293" w:lineRule="exact"/>
        <w:ind w:firstLine="780"/>
        <w:jc w:val="both"/>
      </w:pPr>
      <w:r>
        <w:t>Проведение на территории Курской области физкультурных мероприя</w:t>
      </w:r>
      <w:r>
        <w:t>тий и спортивных мероприятий, включенных в Календарный план официальных физкультурных мероприятий и спортивных мероприятий Курской области на 2020 год, календарные планы органов местного самоуправления, региональных спортивных федераций, физкультурно-спорт</w:t>
      </w:r>
      <w:r>
        <w:t>ивных организаций.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93" w:lineRule="exact"/>
        <w:ind w:firstLine="780"/>
        <w:jc w:val="both"/>
      </w:pPr>
      <w:r>
        <w:t>Направление сборных команд Курской области и муниципальных образований для участия в физкультурных мероприятиях и спортивных мероприятиях различного уровня.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93" w:lineRule="exact"/>
        <w:ind w:firstLine="780"/>
        <w:jc w:val="both"/>
      </w:pPr>
      <w:r>
        <w:t>Деятельность региональных, муниципальных и частных организаций, осуществляющих п</w:t>
      </w:r>
      <w:r>
        <w:t>одготовку спортивного резерва, за исключением спортивной подготовки на этапах совершенствования спортивного мастерства и высшего спортивного мастерства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478"/>
        </w:tabs>
        <w:spacing w:before="0" w:line="293" w:lineRule="exact"/>
        <w:ind w:firstLine="780"/>
        <w:jc w:val="both"/>
      </w:pPr>
      <w:r>
        <w:t>Деятельность объектов спорта всех форм собственности, за исключением осуществления спортивной подготовки</w:t>
      </w:r>
      <w:r>
        <w:t xml:space="preserve"> на данных объектах на этапах совершенствования спортивного мастерства и высшего спортивного мастерства, а также тренировочных мероприятий профессиональных спортивных клубов.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88" w:lineRule="exact"/>
        <w:ind w:firstLine="780"/>
        <w:jc w:val="both"/>
      </w:pPr>
      <w:r>
        <w:t>Рекомендовать гражданам с 28 марта 2020 года по 30 апреля 2020 года включительно: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88" w:lineRule="exact"/>
        <w:ind w:firstLine="780"/>
        <w:jc w:val="both"/>
      </w:pPr>
      <w:r>
        <w:t>Воздержаться от посещения парка «Имени 50-летия ВЛКСМ» (Боева дача).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93" w:lineRule="exact"/>
        <w:ind w:firstLine="780"/>
        <w:jc w:val="both"/>
      </w:pPr>
      <w:r>
        <w:t>Воздержаться от посещения кладбищ, за исключением случаев обращения за оформлением услуг по погребению (захоронению) и участия в погребении (захоронении).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1"/>
          <w:numId w:val="9"/>
        </w:numPr>
        <w:shd w:val="clear" w:color="auto" w:fill="auto"/>
        <w:tabs>
          <w:tab w:val="left" w:pos="1478"/>
        </w:tabs>
        <w:spacing w:before="0" w:line="293" w:lineRule="exact"/>
        <w:ind w:firstLine="780"/>
        <w:jc w:val="both"/>
      </w:pPr>
      <w:r>
        <w:t>Воздержаться от посещения религ</w:t>
      </w:r>
      <w:r>
        <w:t>иозных объектов, а также иных мест и объектов, специально предназначенных для богослужений, молитвенных и религиозных собраний, религиозного почитания (паломничества).</w:t>
      </w:r>
    </w:p>
    <w:p w:rsidR="00594F96" w:rsidRDefault="00C46F5E">
      <w:pPr>
        <w:pStyle w:val="20"/>
        <w:framePr w:w="9197" w:h="14582" w:hRule="exact" w:wrap="none" w:vAnchor="page" w:hAnchor="page" w:x="1723" w:y="1141"/>
        <w:numPr>
          <w:ilvl w:val="0"/>
          <w:numId w:val="9"/>
        </w:numPr>
        <w:shd w:val="clear" w:color="auto" w:fill="auto"/>
        <w:tabs>
          <w:tab w:val="left" w:pos="1336"/>
        </w:tabs>
        <w:spacing w:before="0" w:line="293" w:lineRule="exact"/>
        <w:ind w:firstLine="780"/>
        <w:jc w:val="both"/>
      </w:pPr>
      <w:r>
        <w:t xml:space="preserve">Временно приостановить предоставление государственных и иных услуг в помещениях органов </w:t>
      </w:r>
      <w:r>
        <w:t>исполнительной власти Курской области и государственных учреждений Курской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</w:t>
      </w:r>
      <w:r>
        <w:t>ударственные и иные услуги, предоставление которых возможно в электронном виде, предоставляются исключительно в электронном виде.</w:t>
      </w:r>
    </w:p>
    <w:p w:rsidR="00594F96" w:rsidRDefault="00C46F5E">
      <w:pPr>
        <w:pStyle w:val="20"/>
        <w:framePr w:w="9197" w:h="14582" w:hRule="exact" w:wrap="none" w:vAnchor="page" w:hAnchor="page" w:x="1723" w:y="1141"/>
        <w:shd w:val="clear" w:color="auto" w:fill="auto"/>
        <w:spacing w:before="0" w:line="293" w:lineRule="exact"/>
        <w:ind w:firstLine="780"/>
        <w:jc w:val="both"/>
      </w:pPr>
      <w:r>
        <w:t xml:space="preserve">Ограничить предоставление государственных и муниципальных услуг в филиалах автономного учреждения Курской области </w:t>
      </w:r>
      <w:r>
        <w:t>«Многофункциональный центр по предоставлению государственных и муниципальных услуг» следующими видами услуг (исключительно по предварительной записи):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30" w:y="783"/>
        <w:shd w:val="clear" w:color="auto" w:fill="auto"/>
        <w:spacing w:line="220" w:lineRule="exact"/>
      </w:pPr>
      <w:r>
        <w:lastRenderedPageBreak/>
        <w:t>7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государственный кадастровый учет недвижимого имущества и (или) государственная ре</w:t>
      </w:r>
      <w:r>
        <w:t>гистрация прав на недвижимое имущество, предоставление сведений из Единого государственного реестра недвижимости;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26" w:lineRule="exact"/>
        <w:ind w:firstLine="740"/>
        <w:jc w:val="both"/>
      </w:pPr>
      <w:r>
        <w:t>регистрация, подтверждение, восстановление учетной записи на портале госуслуг.</w:t>
      </w:r>
    </w:p>
    <w:p w:rsidR="00594F96" w:rsidRDefault="00C46F5E">
      <w:pPr>
        <w:pStyle w:val="20"/>
        <w:framePr w:w="9168" w:h="14549" w:hRule="exact" w:wrap="none" w:vAnchor="page" w:hAnchor="page" w:x="1738" w:y="1125"/>
        <w:numPr>
          <w:ilvl w:val="0"/>
          <w:numId w:val="9"/>
        </w:numPr>
        <w:shd w:val="clear" w:color="auto" w:fill="auto"/>
        <w:tabs>
          <w:tab w:val="left" w:pos="1206"/>
        </w:tabs>
        <w:spacing w:before="0" w:line="280" w:lineRule="exact"/>
        <w:ind w:firstLine="740"/>
        <w:jc w:val="both"/>
      </w:pPr>
      <w:r>
        <w:t>Обязать: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граждан соблюдать дистанцию до других граждан не менее</w:t>
      </w:r>
      <w:r>
        <w:t xml:space="preserve">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органы государственной власти Курской области, органы местного само</w:t>
      </w:r>
      <w:r>
        <w:t>управления,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установлен</w:t>
      </w:r>
      <w:r>
        <w:t>ия специального режима допуска в здания, строения, сооружения (помещения в них) и нахождения в них, на соответствующей территории (включая прилегающую территорию);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граждан не покидать места проживания (пребывания), за исключением: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 xml:space="preserve">случаев обращения за </w:t>
      </w:r>
      <w:r>
        <w:t>экстренной (неотложной) медицинской помощью и случаев иной прямой угрозы жизни и здоровью;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 xml:space="preserve">случаев следования к месту (от места) осуществления деятельности (в том числе работы), которая не приостановлена, в соответствии с настоящим распоряжением, </w:t>
      </w:r>
      <w:r>
        <w:t>осуществления деятельности, связанной с передвижением по территории Курской области, в случае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</w:t>
      </w:r>
      <w:r>
        <w:t>и). Такие следования (перемещения) граждан осуществляются при наличии маршрутных листов, выданных в порядке, установленном Администрацией Курской области;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случаев следования к ближайшему месту приобретения товаров, работ, услуг, реализация которых не огран</w:t>
      </w:r>
      <w:r>
        <w:t>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94F96" w:rsidRDefault="00C46F5E">
      <w:pPr>
        <w:pStyle w:val="20"/>
        <w:framePr w:w="9168" w:h="14549" w:hRule="exact" w:wrap="none" w:vAnchor="page" w:hAnchor="page" w:x="1738" w:y="1125"/>
        <w:shd w:val="clear" w:color="auto" w:fill="auto"/>
        <w:spacing w:before="0" w:line="307" w:lineRule="exact"/>
        <w:ind w:firstLine="740"/>
        <w:jc w:val="both"/>
      </w:pPr>
      <w:r>
        <w:t>Ограничения, установленные настоящим пунктом, не расп</w:t>
      </w:r>
      <w:r>
        <w:t>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</w:t>
      </w:r>
      <w:r>
        <w:t xml:space="preserve"> человека, исполнительных органов государственной власти Курской области и органов местного самоуправления, иных органов в части действий, непосредственно направленных на защиту жизни, здоровья и иных прав и свобод граждан, в том числе противодействие прес</w:t>
      </w:r>
      <w:r>
        <w:t>тупности, охрану общественного порядка, собственности и обеспечения общественной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16" w:y="783"/>
        <w:shd w:val="clear" w:color="auto" w:fill="auto"/>
        <w:spacing w:line="220" w:lineRule="exact"/>
      </w:pPr>
      <w:r>
        <w:lastRenderedPageBreak/>
        <w:t>8</w:t>
      </w:r>
    </w:p>
    <w:p w:rsidR="00594F96" w:rsidRDefault="00C46F5E">
      <w:pPr>
        <w:pStyle w:val="20"/>
        <w:framePr w:w="9197" w:h="14409" w:hRule="exact" w:wrap="none" w:vAnchor="page" w:hAnchor="page" w:x="1723" w:y="1171"/>
        <w:shd w:val="clear" w:color="auto" w:fill="auto"/>
        <w:spacing w:before="0" w:line="298" w:lineRule="exact"/>
        <w:jc w:val="left"/>
      </w:pPr>
      <w:r>
        <w:t>безопасности.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177"/>
        </w:tabs>
        <w:spacing w:before="0" w:line="298" w:lineRule="exact"/>
        <w:ind w:firstLine="760"/>
        <w:jc w:val="both"/>
      </w:pPr>
      <w:r>
        <w:t>Управлению ветеринарии Курской области (С.Н. Турнаев) привлечь станции по борьбе с болезнями животных городских округов и муниципальных р</w:t>
      </w:r>
      <w:r>
        <w:t>айонов Курской области к работе по проведению санитарной обработки территорий, техники и помещений.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98" w:lineRule="exact"/>
        <w:ind w:firstLine="760"/>
        <w:jc w:val="both"/>
      </w:pPr>
      <w:r>
        <w:t>Руководителям организаций Курской области, независимо от организационно-правовой формы, совместно с главами муниципальных образований Курской области в пери</w:t>
      </w:r>
      <w:r>
        <w:t>од нерабочих дней провести дезинфекцию всех помещений административных зданий и общественных мест пребывания работников.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167"/>
        </w:tabs>
        <w:spacing w:before="0" w:line="298" w:lineRule="exact"/>
        <w:ind w:firstLine="760"/>
        <w:jc w:val="both"/>
      </w:pPr>
      <w:r>
        <w:t>Комитету жилищно-коммунального хозяйства и ТЭК Курской области (А.В. Дедов):</w:t>
      </w:r>
    </w:p>
    <w:p w:rsidR="00594F96" w:rsidRDefault="00C46F5E">
      <w:pPr>
        <w:pStyle w:val="20"/>
        <w:framePr w:w="9197" w:h="14409" w:hRule="exact" w:wrap="none" w:vAnchor="page" w:hAnchor="page" w:x="1723" w:y="1171"/>
        <w:shd w:val="clear" w:color="auto" w:fill="auto"/>
        <w:spacing w:before="0" w:line="298" w:lineRule="exact"/>
        <w:ind w:firstLine="760"/>
        <w:jc w:val="both"/>
      </w:pPr>
      <w:r>
        <w:t xml:space="preserve">совместно с главами муниципальных образований Курской </w:t>
      </w:r>
      <w:r>
        <w:t>области обеспечить контроль за исполнением пункта 22 настоящего распоряжения;</w:t>
      </w:r>
    </w:p>
    <w:p w:rsidR="00594F96" w:rsidRDefault="00C46F5E">
      <w:pPr>
        <w:pStyle w:val="20"/>
        <w:framePr w:w="9197" w:h="14409" w:hRule="exact" w:wrap="none" w:vAnchor="page" w:hAnchor="page" w:x="1723" w:y="1171"/>
        <w:shd w:val="clear" w:color="auto" w:fill="auto"/>
        <w:spacing w:before="0" w:line="298" w:lineRule="exact"/>
        <w:ind w:firstLine="760"/>
        <w:jc w:val="both"/>
      </w:pPr>
      <w:r>
        <w:t>совместно с главами муниципальных образований Курской области организовать уборку территорий и санитарную обработку канализационных стоков медицинских организаций Курской области</w:t>
      </w:r>
      <w:r>
        <w:t xml:space="preserve">, отобранных для лечения граждан, инфицированных новой коронавирусной инфекцией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>-19).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98" w:lineRule="exact"/>
        <w:ind w:firstLine="760"/>
        <w:jc w:val="both"/>
      </w:pPr>
      <w:r>
        <w:t>Управлению Федеральной службы по надзору в сфере защиты прав потребителей и благополучия человека по Курской области (О.Д, Климушин), комитету по культуре Курской о</w:t>
      </w:r>
      <w:r>
        <w:t>бласти (Ю.Н. Полетыкина), комитету промышленности, торговли и предпринимательства Курской области (М.Н. Аксенов), органам местного самоуправления осуществлять в пределах своих полномочий контроль за соблюдением ограничений, установленных пунктами 2 и 3 нас</w:t>
      </w:r>
      <w:r>
        <w:t>тоящего распоряжения.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310"/>
        </w:tabs>
        <w:spacing w:before="0" w:line="298" w:lineRule="exact"/>
        <w:ind w:firstLine="760"/>
        <w:jc w:val="both"/>
      </w:pPr>
      <w:r>
        <w:t>Разрешить комитету здравоохранения Курской области и подведомственным ему медицинским организациям Курской области предусматривать авансовый платеж в размере до 100 процентов (включительно) при заключении государственных контрактов (д</w:t>
      </w:r>
      <w:r>
        <w:t>оговоров) на закупку аппаратов искусственной вентиляции легких и экстракорпоральной мембранной оксигенации (далее - оборудование), включая работы и услуги по доставке, разгрузке, сборке, установке, монтажу, вводу в эксплуатацию оборудования, обучению прави</w:t>
      </w:r>
      <w:r>
        <w:t xml:space="preserve">лам эксплуатации и инструктажу специалистов, необходимых для предотвращения распространения, профилактики и лечения пациентов с новой коронавирусной инфекцией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>-19).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98" w:lineRule="exact"/>
        <w:ind w:firstLine="760"/>
        <w:jc w:val="both"/>
      </w:pPr>
      <w:r>
        <w:t xml:space="preserve">Установить, что распространение новой коронавирусной инфекции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 </w:t>
      </w:r>
      <w:r>
        <w:t>является в с</w:t>
      </w:r>
      <w:r>
        <w:t>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ситуации природного и</w:t>
      </w:r>
      <w:r>
        <w:t xml:space="preserve"> техногенного характера», который является обстоятельством непреодолимой силы.</w:t>
      </w:r>
    </w:p>
    <w:p w:rsidR="00594F96" w:rsidRDefault="00C46F5E">
      <w:pPr>
        <w:pStyle w:val="20"/>
        <w:framePr w:w="9197" w:h="14409" w:hRule="exact" w:wrap="none" w:vAnchor="page" w:hAnchor="page" w:x="1723" w:y="1171"/>
        <w:numPr>
          <w:ilvl w:val="0"/>
          <w:numId w:val="9"/>
        </w:numPr>
        <w:shd w:val="clear" w:color="auto" w:fill="auto"/>
        <w:tabs>
          <w:tab w:val="left" w:pos="1310"/>
        </w:tabs>
        <w:spacing w:before="0" w:line="317" w:lineRule="exact"/>
        <w:ind w:firstLine="760"/>
        <w:jc w:val="both"/>
      </w:pPr>
      <w:r>
        <w:t xml:space="preserve">Комиссии по предупреждению и ликвидации чрезвычайных ситуаций и обеспечению пожарной безопасности Администрации Курской области обеспечить координацию действий органов </w:t>
      </w:r>
      <w:r>
        <w:t>государственной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a5"/>
        <w:framePr w:wrap="none" w:vAnchor="page" w:hAnchor="page" w:x="6235" w:y="783"/>
        <w:shd w:val="clear" w:color="auto" w:fill="auto"/>
        <w:spacing w:line="220" w:lineRule="exact"/>
      </w:pPr>
      <w:r>
        <w:lastRenderedPageBreak/>
        <w:t>9</w:t>
      </w:r>
    </w:p>
    <w:p w:rsidR="00594F96" w:rsidRDefault="00C46F5E">
      <w:pPr>
        <w:pStyle w:val="20"/>
        <w:framePr w:w="9158" w:h="3575" w:hRule="exact" w:wrap="none" w:vAnchor="page" w:hAnchor="page" w:x="1742" w:y="1157"/>
        <w:shd w:val="clear" w:color="auto" w:fill="auto"/>
        <w:tabs>
          <w:tab w:val="left" w:pos="1310"/>
        </w:tabs>
        <w:spacing w:before="0" w:line="317" w:lineRule="exact"/>
        <w:jc w:val="both"/>
      </w:pPr>
      <w:r>
        <w:t>власти Курской области, органов местного самоуправления Курской области и организаций,</w:t>
      </w:r>
    </w:p>
    <w:p w:rsidR="00594F96" w:rsidRDefault="00C46F5E">
      <w:pPr>
        <w:pStyle w:val="20"/>
        <w:framePr w:w="9158" w:h="3575" w:hRule="exact" w:wrap="none" w:vAnchor="page" w:hAnchor="page" w:x="1742" w:y="1157"/>
        <w:numPr>
          <w:ilvl w:val="0"/>
          <w:numId w:val="9"/>
        </w:numPr>
        <w:shd w:val="clear" w:color="auto" w:fill="auto"/>
        <w:tabs>
          <w:tab w:val="left" w:pos="1285"/>
        </w:tabs>
        <w:spacing w:before="0" w:line="317" w:lineRule="exact"/>
        <w:ind w:firstLine="820"/>
        <w:jc w:val="both"/>
      </w:pPr>
      <w:r>
        <w:t>Заместителю Губернатора Курской области И.Г, Хмелевской ежедневно представлять Губернатору Курской области доклад о ситуации с ра</w:t>
      </w:r>
      <w:r>
        <w:t xml:space="preserve">спространением в Курской области новой коронавирусной инфекции </w:t>
      </w:r>
      <w:r w:rsidRPr="00C46F5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C46F5E">
        <w:rPr>
          <w:lang w:eastAsia="en-US" w:bidi="en-US"/>
        </w:rPr>
        <w:t xml:space="preserve">-19), </w:t>
      </w:r>
      <w:r>
        <w:t>количестве заболевших, в том числе вновь выявленных случаях заражения инфекцией.</w:t>
      </w:r>
    </w:p>
    <w:p w:rsidR="00594F96" w:rsidRDefault="00C46F5E">
      <w:pPr>
        <w:pStyle w:val="20"/>
        <w:framePr w:w="9158" w:h="3575" w:hRule="exact" w:wrap="none" w:vAnchor="page" w:hAnchor="page" w:x="1742" w:y="1157"/>
        <w:numPr>
          <w:ilvl w:val="0"/>
          <w:numId w:val="9"/>
        </w:numPr>
        <w:shd w:val="clear" w:color="auto" w:fill="auto"/>
        <w:tabs>
          <w:tab w:val="left" w:pos="1285"/>
        </w:tabs>
        <w:spacing w:before="0" w:line="317" w:lineRule="exact"/>
        <w:ind w:firstLine="820"/>
        <w:jc w:val="both"/>
      </w:pPr>
      <w:r>
        <w:t>Контроль за исполнением настоящего распоряжения оставляю за собой.»;</w:t>
      </w:r>
    </w:p>
    <w:p w:rsidR="00594F96" w:rsidRDefault="00C46F5E">
      <w:pPr>
        <w:pStyle w:val="20"/>
        <w:framePr w:w="9158" w:h="3575" w:hRule="exact" w:wrap="none" w:vAnchor="page" w:hAnchor="page" w:x="1742" w:y="1157"/>
        <w:shd w:val="clear" w:color="auto" w:fill="auto"/>
        <w:spacing w:before="0" w:line="317" w:lineRule="exact"/>
        <w:ind w:firstLine="820"/>
        <w:jc w:val="both"/>
      </w:pPr>
      <w:r>
        <w:t>2) приложения № 1 и № 2 к указа</w:t>
      </w:r>
      <w:r>
        <w:t>нному распоряжению изложить в новой редакции (прилагаются).</w:t>
      </w:r>
    </w:p>
    <w:p w:rsidR="00594F96" w:rsidRDefault="00C46F5E">
      <w:pPr>
        <w:pStyle w:val="20"/>
        <w:framePr w:wrap="none" w:vAnchor="page" w:hAnchor="page" w:x="1742" w:y="5991"/>
        <w:shd w:val="clear" w:color="auto" w:fill="auto"/>
        <w:spacing w:before="0" w:line="280" w:lineRule="exact"/>
        <w:ind w:left="7248" w:right="48"/>
        <w:jc w:val="both"/>
      </w:pPr>
      <w:r>
        <w:t>Р.В. Старовойт</w:t>
      </w:r>
    </w:p>
    <w:p w:rsidR="00594F96" w:rsidRDefault="00C46F5E">
      <w:pPr>
        <w:pStyle w:val="a7"/>
        <w:framePr w:w="1478" w:h="734" w:hRule="exact" w:wrap="none" w:vAnchor="page" w:hAnchor="page" w:x="1694" w:y="5578"/>
        <w:shd w:val="clear" w:color="auto" w:fill="auto"/>
      </w:pPr>
      <w:r>
        <w:t>Губернатор</w:t>
      </w:r>
    </w:p>
    <w:p w:rsidR="00594F96" w:rsidRDefault="00C46F5E">
      <w:pPr>
        <w:pStyle w:val="a7"/>
        <w:framePr w:w="1478" w:h="734" w:hRule="exact" w:wrap="none" w:vAnchor="page" w:hAnchor="page" w:x="1694" w:y="5578"/>
        <w:shd w:val="clear" w:color="auto" w:fill="auto"/>
        <w:ind w:right="19"/>
      </w:pPr>
      <w:r>
        <w:t>Курской об,</w:t>
      </w:r>
    </w:p>
    <w:p w:rsidR="00594F96" w:rsidRDefault="00C46F5E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2007870</wp:posOffset>
            </wp:positionH>
            <wp:positionV relativeFrom="page">
              <wp:posOffset>3040380</wp:posOffset>
            </wp:positionV>
            <wp:extent cx="1444625" cy="1402080"/>
            <wp:effectExtent l="0" t="0" r="3175" b="7620"/>
            <wp:wrapNone/>
            <wp:docPr id="3" name="Рисунок 3" descr="C:\Users\User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F96" w:rsidRDefault="00C46F5E">
      <w:pPr>
        <w:pStyle w:val="20"/>
        <w:framePr w:w="9130" w:h="2102" w:hRule="exact" w:wrap="none" w:vAnchor="page" w:hAnchor="page" w:x="1745" w:y="1068"/>
        <w:shd w:val="clear" w:color="auto" w:fill="auto"/>
        <w:spacing w:before="0" w:line="288" w:lineRule="exact"/>
        <w:ind w:left="5280" w:firstLine="720"/>
        <w:jc w:val="left"/>
      </w:pPr>
      <w:r>
        <w:lastRenderedPageBreak/>
        <w:t xml:space="preserve">Приложение № 1 к распоряжению Губернатора Курской области от 10.03.2020 № 60-рг (в редакции распоряжения Губернатора Курской области пт </w:t>
      </w:r>
      <w:r>
        <w:rPr>
          <w:rStyle w:val="21"/>
        </w:rPr>
        <w:t>17.04.2020</w:t>
      </w:r>
      <w:r>
        <w:t xml:space="preserve"> №</w:t>
      </w:r>
      <w:r>
        <w:rPr>
          <w:rStyle w:val="21"/>
        </w:rPr>
        <w:t>137-р</w:t>
      </w:r>
      <w:r>
        <w:t>г)</w:t>
      </w:r>
    </w:p>
    <w:p w:rsidR="00594F96" w:rsidRDefault="00C46F5E">
      <w:pPr>
        <w:pStyle w:val="40"/>
        <w:framePr w:w="9130" w:h="614" w:hRule="exact" w:wrap="none" w:vAnchor="page" w:hAnchor="page" w:x="1745" w:y="4005"/>
        <w:shd w:val="clear" w:color="auto" w:fill="auto"/>
        <w:spacing w:after="0" w:line="240" w:lineRule="exact"/>
        <w:ind w:right="20"/>
      </w:pPr>
      <w:r>
        <w:t>ПЕРЕЧЕНЬ</w:t>
      </w:r>
    </w:p>
    <w:p w:rsidR="00594F96" w:rsidRDefault="00C46F5E">
      <w:pPr>
        <w:pStyle w:val="40"/>
        <w:framePr w:w="9130" w:h="614" w:hRule="exact" w:wrap="none" w:vAnchor="page" w:hAnchor="page" w:x="1745" w:y="4005"/>
        <w:shd w:val="clear" w:color="auto" w:fill="auto"/>
        <w:spacing w:after="0" w:line="240" w:lineRule="exact"/>
        <w:ind w:right="20"/>
      </w:pPr>
      <w:r>
        <w:t>непродовольственных товаров первой необходимости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63"/>
        </w:tabs>
        <w:spacing w:before="0" w:line="283" w:lineRule="exact"/>
        <w:jc w:val="both"/>
      </w:pPr>
      <w:r>
        <w:t>Санитарно-гигиеническая маска.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 xml:space="preserve">Антисептик </w:t>
      </w:r>
      <w:r>
        <w:t>для рук.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Салфетки влажные.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Салфетки сухие.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Мыло туалетное.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Мыло хозяйственное.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Паста зубная.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Щетка зубная.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3" w:lineRule="exact"/>
        <w:jc w:val="both"/>
      </w:pPr>
      <w:r>
        <w:t>Бумага туалетная.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498"/>
        </w:tabs>
        <w:spacing w:before="0" w:line="283" w:lineRule="exact"/>
        <w:jc w:val="both"/>
      </w:pPr>
      <w:r>
        <w:t>Гигиенические прокладки.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498"/>
        </w:tabs>
        <w:spacing w:before="0" w:line="283" w:lineRule="exact"/>
        <w:jc w:val="both"/>
      </w:pPr>
      <w:r>
        <w:t>Стиральный порошок.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Подгузники детские.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Спички, коробок.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Свечи.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Пеленка для новорожденного.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Шампунь детски</w:t>
      </w:r>
      <w:r>
        <w:t>й.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Крем от опрелостей детский.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Бутылочка для кормления.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07"/>
        </w:tabs>
        <w:spacing w:before="0" w:line="283" w:lineRule="exact"/>
        <w:jc w:val="both"/>
      </w:pPr>
      <w:r>
        <w:t>Соска-пустышка.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Бензин автомобильный.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Дизельное топливо.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Сжиженный природный газ.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Зоотовары (включая корма для животных и ветеринарные препараты).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 xml:space="preserve">Автозапчасти (включая материалы смазочные, шины, </w:t>
      </w:r>
      <w:r>
        <w:t>покрышки, камеры).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Ритуальные принадлежности.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Строительные и отделочные материалы и инструменты.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Оборудование электрическое и кабельная продукция.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Семена, саженцы, посадочный материал.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Удобрения и ядохимикаты.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Предметы садово-огородные и инвентарь.</w:t>
      </w:r>
    </w:p>
    <w:p w:rsidR="00594F96" w:rsidRDefault="00C46F5E">
      <w:pPr>
        <w:pStyle w:val="20"/>
        <w:framePr w:w="9130" w:h="8943" w:hRule="exact" w:wrap="none" w:vAnchor="page" w:hAnchor="page" w:x="1745" w:y="5132"/>
        <w:numPr>
          <w:ilvl w:val="0"/>
          <w:numId w:val="10"/>
        </w:numPr>
        <w:shd w:val="clear" w:color="auto" w:fill="auto"/>
        <w:tabs>
          <w:tab w:val="left" w:pos="517"/>
        </w:tabs>
        <w:spacing w:before="0" w:line="283" w:lineRule="exact"/>
        <w:jc w:val="both"/>
      </w:pPr>
      <w:r>
        <w:t>Очки, л</w:t>
      </w:r>
      <w:r>
        <w:t>инзы и их части.</w:t>
      </w:r>
    </w:p>
    <w:p w:rsidR="00594F96" w:rsidRDefault="00594F96">
      <w:pPr>
        <w:rPr>
          <w:sz w:val="2"/>
          <w:szCs w:val="2"/>
        </w:rPr>
        <w:sectPr w:rsidR="00594F9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F96" w:rsidRDefault="00C46F5E">
      <w:pPr>
        <w:pStyle w:val="20"/>
        <w:framePr w:w="9187" w:h="2120" w:hRule="exact" w:wrap="none" w:vAnchor="page" w:hAnchor="page" w:x="1716" w:y="1064"/>
        <w:shd w:val="clear" w:color="auto" w:fill="auto"/>
        <w:spacing w:before="0" w:line="293" w:lineRule="exact"/>
        <w:ind w:left="5500" w:firstLine="840"/>
        <w:jc w:val="left"/>
      </w:pPr>
      <w:r>
        <w:lastRenderedPageBreak/>
        <w:t xml:space="preserve">Приложение №2 к распоряжению Губернатора Курской области от 10.03.2020 № 60-рг (в редакции распоряжения Губернатора Курской области </w:t>
      </w:r>
      <w:r>
        <w:rPr>
          <w:rStyle w:val="2105pt0pt"/>
        </w:rPr>
        <w:t xml:space="preserve">ОТ </w:t>
      </w:r>
      <w:r>
        <w:t>17.04.2020 №137-рг)</w:t>
      </w:r>
    </w:p>
    <w:p w:rsidR="00594F96" w:rsidRDefault="00C46F5E">
      <w:pPr>
        <w:pStyle w:val="40"/>
        <w:framePr w:w="9187" w:h="9538" w:hRule="exact" w:wrap="none" w:vAnchor="page" w:hAnchor="page" w:x="1716" w:y="3458"/>
        <w:shd w:val="clear" w:color="auto" w:fill="auto"/>
        <w:spacing w:after="0" w:line="240" w:lineRule="exact"/>
      </w:pPr>
      <w:r>
        <w:t>ПЕРЕЧЕНЬ</w:t>
      </w:r>
    </w:p>
    <w:p w:rsidR="00594F96" w:rsidRDefault="00C46F5E">
      <w:pPr>
        <w:pStyle w:val="40"/>
        <w:framePr w:w="9187" w:h="9538" w:hRule="exact" w:wrap="none" w:vAnchor="page" w:hAnchor="page" w:x="1716" w:y="3458"/>
        <w:shd w:val="clear" w:color="auto" w:fill="auto"/>
        <w:spacing w:after="229" w:line="240" w:lineRule="exact"/>
      </w:pPr>
      <w:r>
        <w:t>заболеваний, требующих соблюдения режима самоизоляции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086"/>
        </w:tabs>
        <w:spacing w:before="0" w:line="293" w:lineRule="exact"/>
        <w:ind w:firstLine="760"/>
        <w:jc w:val="both"/>
      </w:pPr>
      <w:r>
        <w:t>Болезнь эндокринной системы - инсулинозависимый сахарный диабет, классифицируемая в соответствии с Международной классификацией болезней -10 (МКБ-10) по диагнозу ЕЮ.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116"/>
        </w:tabs>
        <w:spacing w:before="0" w:line="293" w:lineRule="exact"/>
        <w:ind w:firstLine="760"/>
        <w:jc w:val="both"/>
      </w:pPr>
      <w:r>
        <w:t>Болезни органов дыхания из числа: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498"/>
        </w:tabs>
        <w:spacing w:before="0" w:line="293" w:lineRule="exact"/>
        <w:ind w:firstLine="760"/>
        <w:jc w:val="both"/>
      </w:pPr>
      <w:r>
        <w:t>Другая хроническая обструктивная легочная болезнь, клас</w:t>
      </w:r>
      <w:r>
        <w:t xml:space="preserve">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46F5E">
        <w:rPr>
          <w:lang w:eastAsia="en-US" w:bidi="en-US"/>
        </w:rPr>
        <w:t>44.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337"/>
        </w:tabs>
        <w:spacing w:before="0" w:line="293" w:lineRule="exact"/>
        <w:ind w:firstLine="760"/>
        <w:jc w:val="both"/>
      </w:pPr>
      <w:r>
        <w:t>Астма, классифицируемая в соответствии с МКБ-10 по диагнозу</w:t>
      </w:r>
    </w:p>
    <w:p w:rsidR="00594F96" w:rsidRDefault="00C46F5E">
      <w:pPr>
        <w:pStyle w:val="20"/>
        <w:framePr w:w="9187" w:h="9538" w:hRule="exact" w:wrap="none" w:vAnchor="page" w:hAnchor="page" w:x="1716" w:y="3458"/>
        <w:shd w:val="clear" w:color="auto" w:fill="auto"/>
        <w:spacing w:before="0" w:line="293" w:lineRule="exact"/>
        <w:jc w:val="left"/>
      </w:pPr>
      <w:r>
        <w:rPr>
          <w:lang w:val="en-US" w:eastAsia="en-US" w:bidi="en-US"/>
        </w:rPr>
        <w:t>J45.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297"/>
        </w:tabs>
        <w:spacing w:before="0" w:line="293" w:lineRule="exact"/>
        <w:ind w:firstLine="760"/>
        <w:jc w:val="both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C46F5E">
        <w:rPr>
          <w:lang w:eastAsia="en-US" w:bidi="en-US"/>
        </w:rPr>
        <w:t>47.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297"/>
        </w:tabs>
        <w:spacing w:before="0" w:line="293" w:lineRule="exact"/>
        <w:ind w:firstLine="760"/>
        <w:jc w:val="both"/>
      </w:pPr>
      <w:r>
        <w:t xml:space="preserve">Острая респираторная инфекция верхних дыхательных путей </w:t>
      </w:r>
      <w:r>
        <w:rPr>
          <w:lang w:val="en-US" w:eastAsia="en-US" w:bidi="en-US"/>
        </w:rPr>
        <w:t>JOO</w:t>
      </w:r>
      <w:r w:rsidRPr="00C46F5E">
        <w:rPr>
          <w:lang w:eastAsia="en-US" w:bidi="en-US"/>
        </w:rPr>
        <w:t>-</w:t>
      </w:r>
      <w:r>
        <w:rPr>
          <w:lang w:val="en-US" w:eastAsia="en-US" w:bidi="en-US"/>
        </w:rPr>
        <w:t>J</w:t>
      </w:r>
      <w:r w:rsidRPr="00C46F5E">
        <w:rPr>
          <w:lang w:eastAsia="en-US" w:bidi="en-US"/>
        </w:rPr>
        <w:t>06.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086"/>
        </w:tabs>
        <w:spacing w:before="0" w:line="293" w:lineRule="exact"/>
        <w:ind w:firstLine="760"/>
        <w:jc w:val="both"/>
      </w:pPr>
      <w: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076"/>
        </w:tabs>
        <w:spacing w:before="0" w:line="293" w:lineRule="exact"/>
        <w:ind w:firstLine="760"/>
        <w:jc w:val="both"/>
      </w:pPr>
      <w:r>
        <w:t>Наличие трансплантированных орг</w:t>
      </w:r>
      <w:r>
        <w:t xml:space="preserve">анов и тканей, классифицируемых в соответствии с МКБ-10 по диагнозу </w:t>
      </w:r>
      <w:r>
        <w:rPr>
          <w:lang w:val="en-US" w:eastAsia="en-US" w:bidi="en-US"/>
        </w:rPr>
        <w:t>Z</w:t>
      </w:r>
      <w:r w:rsidRPr="00C46F5E">
        <w:rPr>
          <w:lang w:eastAsia="en-US" w:bidi="en-US"/>
        </w:rPr>
        <w:t>94.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095"/>
        </w:tabs>
        <w:spacing w:before="0" w:line="293" w:lineRule="exact"/>
        <w:ind w:firstLine="760"/>
        <w:jc w:val="both"/>
      </w:pPr>
      <w:r>
        <w:t>Болезнь мочеполовой системы</w:t>
      </w:r>
      <w:r>
        <w:rPr>
          <w:vertAlign w:val="superscript"/>
        </w:rPr>
        <w:t>1</w:t>
      </w:r>
      <w:r>
        <w:t xml:space="preserve"> - хроническая болезнь почек 3-5 стадии, классифицируемая в соответствии с МКБ-10 по диагнозам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18.0,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 xml:space="preserve">18.3 </w:t>
      </w:r>
      <w:r>
        <w:t xml:space="preserve">- </w:t>
      </w:r>
      <w:r>
        <w:rPr>
          <w:lang w:val="en-US" w:eastAsia="en-US" w:bidi="en-US"/>
        </w:rPr>
        <w:t>N</w:t>
      </w:r>
      <w:r w:rsidRPr="00C46F5E">
        <w:rPr>
          <w:lang w:eastAsia="en-US" w:bidi="en-US"/>
        </w:rPr>
        <w:t>18.5.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0"/>
          <w:numId w:val="11"/>
        </w:numPr>
        <w:shd w:val="clear" w:color="auto" w:fill="auto"/>
        <w:tabs>
          <w:tab w:val="left" w:pos="1126"/>
        </w:tabs>
        <w:spacing w:before="0" w:line="293" w:lineRule="exact"/>
        <w:ind w:firstLine="760"/>
        <w:jc w:val="both"/>
      </w:pPr>
      <w:r>
        <w:t>Новообразования из числа</w:t>
      </w:r>
      <w:r>
        <w:rPr>
          <w:vertAlign w:val="superscript"/>
        </w:rPr>
        <w:t>2</w:t>
      </w:r>
      <w:r>
        <w:t>: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297"/>
        </w:tabs>
        <w:spacing w:before="0" w:line="293" w:lineRule="exact"/>
        <w:ind w:firstLine="760"/>
        <w:jc w:val="both"/>
      </w:pPr>
      <w:r>
        <w:t>Злокачественные новообразования любой локализации</w:t>
      </w:r>
      <w:r>
        <w:rPr>
          <w:vertAlign w:val="superscript"/>
        </w:rPr>
        <w:t>1</w:t>
      </w:r>
      <w:r>
        <w:t>, в том числе самостоятельных множественных локализаций, классифицируемые в соответствии с МКБ-10 по диагнозам С00-С8О, С97.</w:t>
      </w:r>
    </w:p>
    <w:p w:rsidR="00594F96" w:rsidRDefault="00C46F5E">
      <w:pPr>
        <w:pStyle w:val="20"/>
        <w:framePr w:w="9187" w:h="9538" w:hRule="exact" w:wrap="none" w:vAnchor="page" w:hAnchor="page" w:x="1716" w:y="3458"/>
        <w:numPr>
          <w:ilvl w:val="1"/>
          <w:numId w:val="11"/>
        </w:numPr>
        <w:shd w:val="clear" w:color="auto" w:fill="auto"/>
        <w:tabs>
          <w:tab w:val="left" w:pos="1307"/>
        </w:tabs>
        <w:spacing w:before="0" w:line="293" w:lineRule="exact"/>
        <w:ind w:firstLine="760"/>
        <w:jc w:val="both"/>
      </w:pPr>
      <w:r>
        <w:t>Острые лейкозы, высокозлокачественные лимфомы, рецидивы и резистентные формы друг</w:t>
      </w:r>
      <w:r>
        <w:t>их лимфопролиферативных заболеваний, хронический миелолейкоз в фазах хронической акселерации и бласгного криза, первичные хронические лейкозы и лимфомы</w:t>
      </w:r>
      <w:r>
        <w:rPr>
          <w:vertAlign w:val="superscript"/>
        </w:rPr>
        <w:t>1</w:t>
      </w:r>
      <w:r>
        <w:t xml:space="preserve">, классифицируемые в соответствии с МКБ-10 по диагнозам С81-С96, </w:t>
      </w:r>
      <w:r>
        <w:rPr>
          <w:lang w:val="en-US" w:eastAsia="en-US" w:bidi="en-US"/>
        </w:rPr>
        <w:t>D</w:t>
      </w:r>
      <w:r w:rsidRPr="00C46F5E">
        <w:rPr>
          <w:lang w:eastAsia="en-US" w:bidi="en-US"/>
        </w:rPr>
        <w:t>46.</w:t>
      </w:r>
    </w:p>
    <w:p w:rsidR="00594F96" w:rsidRDefault="00C46F5E">
      <w:pPr>
        <w:pStyle w:val="a9"/>
        <w:framePr w:w="9139" w:h="554" w:hRule="exact" w:wrap="none" w:vAnchor="page" w:hAnchor="page" w:x="1716" w:y="14431"/>
        <w:shd w:val="clear" w:color="auto" w:fill="auto"/>
        <w:tabs>
          <w:tab w:val="left" w:pos="854"/>
        </w:tabs>
        <w:ind w:firstLine="760"/>
      </w:pPr>
      <w:r>
        <w:rPr>
          <w:rStyle w:val="aa"/>
          <w:vertAlign w:val="superscript"/>
        </w:rPr>
        <w:t>1</w:t>
      </w:r>
      <w:r>
        <w:tab/>
        <w:t>При режиме самоизоляции допускае</w:t>
      </w:r>
      <w:r>
        <w:t>тся посещение медицинской организации по поводу основного заболевания.</w:t>
      </w:r>
    </w:p>
    <w:p w:rsidR="00594F96" w:rsidRDefault="00C46F5E">
      <w:pPr>
        <w:pStyle w:val="a9"/>
        <w:framePr w:w="9139" w:h="524" w:hRule="exact" w:wrap="none" w:vAnchor="page" w:hAnchor="page" w:x="1716" w:y="14984"/>
        <w:shd w:val="clear" w:color="auto" w:fill="auto"/>
        <w:tabs>
          <w:tab w:val="left" w:pos="826"/>
        </w:tabs>
      </w:pPr>
      <w:r>
        <w:rPr>
          <w:rStyle w:val="ab"/>
          <w:vertAlign w:val="superscript"/>
        </w:rPr>
        <w:t>2</w:t>
      </w:r>
      <w:r>
        <w:tab/>
        <w:t>Самоизоляция не распространяется на пациентов, отнесенных к третьей клинической группе (в онкологии).</w:t>
      </w:r>
    </w:p>
    <w:p w:rsidR="00594F96" w:rsidRDefault="00594F96">
      <w:pPr>
        <w:rPr>
          <w:sz w:val="2"/>
          <w:szCs w:val="2"/>
        </w:rPr>
      </w:pPr>
    </w:p>
    <w:sectPr w:rsidR="00594F9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5E" w:rsidRDefault="00C46F5E">
      <w:r>
        <w:separator/>
      </w:r>
    </w:p>
  </w:endnote>
  <w:endnote w:type="continuationSeparator" w:id="0">
    <w:p w:rsidR="00C46F5E" w:rsidRDefault="00C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5E" w:rsidRDefault="00C46F5E">
      <w:r>
        <w:separator/>
      </w:r>
    </w:p>
  </w:footnote>
  <w:footnote w:type="continuationSeparator" w:id="0">
    <w:p w:rsidR="00C46F5E" w:rsidRDefault="00C4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5485"/>
    <w:multiLevelType w:val="multilevel"/>
    <w:tmpl w:val="5CB62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FB1320"/>
    <w:multiLevelType w:val="multilevel"/>
    <w:tmpl w:val="CF381BCA"/>
    <w:lvl w:ilvl="0">
      <w:start w:val="2020"/>
      <w:numFmt w:val="decimal"/>
      <w:lvlText w:val="0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0329EB"/>
    <w:multiLevelType w:val="multilevel"/>
    <w:tmpl w:val="CF8E054C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724B85"/>
    <w:multiLevelType w:val="multilevel"/>
    <w:tmpl w:val="0446303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540AE"/>
    <w:multiLevelType w:val="multilevel"/>
    <w:tmpl w:val="4D52A4E0"/>
    <w:lvl w:ilvl="0">
      <w:start w:val="2020"/>
      <w:numFmt w:val="decimal"/>
      <w:lvlText w:val="27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B4562D"/>
    <w:multiLevelType w:val="multilevel"/>
    <w:tmpl w:val="AE161950"/>
    <w:lvl w:ilvl="0">
      <w:start w:val="2020"/>
      <w:numFmt w:val="decimal"/>
      <w:lvlText w:val="0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FF2157"/>
    <w:multiLevelType w:val="multilevel"/>
    <w:tmpl w:val="A38CA112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5A2B1E"/>
    <w:multiLevelType w:val="multilevel"/>
    <w:tmpl w:val="CCE28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4522C9"/>
    <w:multiLevelType w:val="multilevel"/>
    <w:tmpl w:val="5ECC5746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77E82"/>
    <w:multiLevelType w:val="multilevel"/>
    <w:tmpl w:val="38B6F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094A6B"/>
    <w:multiLevelType w:val="multilevel"/>
    <w:tmpl w:val="60AC18F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96"/>
    <w:rsid w:val="00594F96"/>
    <w:rsid w:val="00C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55905E7-30F1-4B73-93A7-27016EF9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Сноска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Сноска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4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Сноска"/>
    <w:basedOn w:val="a"/>
    <w:link w:val="a8"/>
    <w:pPr>
      <w:shd w:val="clear" w:color="auto" w:fill="FFFFFF"/>
      <w:spacing w:line="250" w:lineRule="exact"/>
      <w:ind w:firstLine="7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2020-04-24T13:24:00Z</dcterms:created>
  <dcterms:modified xsi:type="dcterms:W3CDTF">2020-04-24T13:25:00Z</dcterms:modified>
</cp:coreProperties>
</file>