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8EA7A" w14:textId="6E5C1B27" w:rsidR="007671CE" w:rsidRDefault="00B7057D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8A89C6" wp14:editId="03D44C4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0669" w14:textId="34C4D376" w:rsidR="003C306A" w:rsidRPr="000D5089" w:rsidRDefault="00F47E89" w:rsidP="000D5089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Курской области </w:t>
      </w:r>
      <w:bookmarkStart w:id="0" w:name="_GoBack"/>
      <w:bookmarkEnd w:id="0"/>
      <w:r w:rsidR="004645EE">
        <w:rPr>
          <w:rFonts w:ascii="Times New Roman" w:hAnsi="Times New Roman" w:cs="Times New Roman"/>
          <w:b/>
          <w:sz w:val="28"/>
          <w:szCs w:val="28"/>
        </w:rPr>
        <w:t xml:space="preserve">рассказала о дистанционной подаче документов в российские вузы </w:t>
      </w:r>
    </w:p>
    <w:p w14:paraId="24AA8213" w14:textId="3D627418" w:rsidR="009F24DF" w:rsidRPr="009F24DF" w:rsidRDefault="009F24DF" w:rsidP="009F24DF">
      <w:pPr>
        <w:pStyle w:val="af"/>
        <w:spacing w:before="120" w:after="12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Сертификат электронной подписи, выданный Кадастровой палатой, позволит абитуриентам дистанционно отправить документы в любой вуз страны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2FDADDE9" w14:textId="77777777" w:rsidR="00830561" w:rsidRDefault="004645EE" w:rsidP="000D508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лектронный способ </w:t>
      </w:r>
      <w:r>
        <w:rPr>
          <w:rFonts w:ascii="Times New Roman" w:hAnsi="Times New Roman" w:cs="Times New Roman"/>
          <w:b/>
          <w:sz w:val="28"/>
          <w:szCs w:val="28"/>
        </w:rPr>
        <w:t>подачи документов в российские вузы</w:t>
      </w:r>
      <w:r w:rsidR="00A862A5">
        <w:rPr>
          <w:rFonts w:ascii="Times New Roman" w:hAnsi="Times New Roman" w:cs="Times New Roman"/>
          <w:b/>
          <w:sz w:val="28"/>
          <w:szCs w:val="28"/>
        </w:rPr>
        <w:t>, во-первых,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 позволяет экономить время и деньги</w:t>
      </w:r>
      <w:r w:rsidR="00A862A5">
        <w:rPr>
          <w:rFonts w:ascii="Times New Roman" w:hAnsi="Times New Roman" w:cs="Times New Roman"/>
          <w:b/>
          <w:sz w:val="28"/>
          <w:szCs w:val="28"/>
        </w:rPr>
        <w:t>, которые абитуриенты могли бы потратить на дорогу, а во-вторых, актуален в сложившейся эпидемиологической обстановке в стране, так как позволяет избежать физического контакта с другими людьми.</w:t>
      </w:r>
      <w:r w:rsidR="002833CE">
        <w:rPr>
          <w:rFonts w:ascii="Times New Roman" w:hAnsi="Times New Roman" w:cs="Times New Roman"/>
          <w:b/>
          <w:sz w:val="28"/>
          <w:szCs w:val="28"/>
        </w:rPr>
        <w:t xml:space="preserve"> Всё, что понадобится для дистанционной подачи документов в вуз, – пакет необходимых документов и наличие сертификата электронной подписи </w:t>
      </w:r>
      <w:proofErr w:type="gramStart"/>
      <w:r w:rsidR="002833CE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2833CE">
        <w:rPr>
          <w:rFonts w:ascii="Times New Roman" w:hAnsi="Times New Roman" w:cs="Times New Roman"/>
          <w:b/>
          <w:sz w:val="28"/>
          <w:szCs w:val="28"/>
        </w:rPr>
        <w:t xml:space="preserve"> поступающего.</w:t>
      </w:r>
    </w:p>
    <w:p w14:paraId="23E6D229" w14:textId="708FA5E4" w:rsidR="001D5336" w:rsidRDefault="001D5336" w:rsidP="000D508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Pr="004645EE">
        <w:rPr>
          <w:rFonts w:ascii="Times New Roman" w:hAnsi="Times New Roman" w:cs="Times New Roman"/>
          <w:sz w:val="28"/>
          <w:szCs w:val="28"/>
        </w:rPr>
        <w:t xml:space="preserve"> существенно увеличивает возможности при выборе вуза у </w:t>
      </w:r>
      <w:r>
        <w:rPr>
          <w:rFonts w:ascii="Times New Roman" w:hAnsi="Times New Roman" w:cs="Times New Roman"/>
          <w:sz w:val="28"/>
          <w:szCs w:val="28"/>
        </w:rPr>
        <w:t>поступающих – абитуриенты</w:t>
      </w:r>
      <w:r w:rsidRPr="004645EE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подать документы сразу в несколько понравившихся вузов – и упрощает их взаимодействие с приемной комиссией.</w:t>
      </w:r>
    </w:p>
    <w:p w14:paraId="7A7FFF8B" w14:textId="393543D6" w:rsidR="00A862A5" w:rsidRPr="00B66EA9" w:rsidRDefault="001868A8" w:rsidP="00B66EA9">
      <w:pPr>
        <w:pStyle w:val="af"/>
        <w:spacing w:before="120" w:after="12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«Удостоверяющий центр </w:t>
      </w:r>
      <w:r w:rsidR="00681D3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адастровой палаты выпускает единый сертификат электронной подписи, пригодный для одновременного использования на различных порталах </w:t>
      </w:r>
      <w:proofErr w:type="spellStart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других ведомств. С его помощью абитуриент может не только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</w:rPr>
        <w:t>подать заявление для поступления в вуз,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но и подписывать различные документы в электронном виде, а также получать</w:t>
      </w:r>
      <w:r w:rsidR="008875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необходимые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</w:rPr>
        <w:t>К примеру, получить ИНН, заполнить анкету для переоформления паспорта и многое другое»</w:t>
      </w:r>
      <w:r w:rsidR="009F24DF" w:rsidRPr="0067100F">
        <w:rPr>
          <w:rFonts w:ascii="Times New Roman" w:hAnsi="Times New Roman"/>
          <w:color w:val="000000"/>
          <w:sz w:val="28"/>
          <w:szCs w:val="28"/>
        </w:rPr>
        <w:t xml:space="preserve">, – говорит </w:t>
      </w:r>
      <w:r w:rsidR="0050644A">
        <w:rPr>
          <w:rFonts w:ascii="Times New Roman" w:hAnsi="Times New Roman"/>
          <w:b/>
          <w:color w:val="000000"/>
          <w:sz w:val="28"/>
          <w:szCs w:val="28"/>
        </w:rPr>
        <w:t xml:space="preserve">эксперт </w:t>
      </w:r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 xml:space="preserve">Кадастровой палаты Курской области Виталий </w:t>
      </w:r>
      <w:proofErr w:type="spellStart"/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>Шарунов</w:t>
      </w:r>
      <w:proofErr w:type="spellEnd"/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14:paraId="1B7B77C7" w14:textId="714B2F4C" w:rsidR="002833CE" w:rsidRDefault="002833CE" w:rsidP="004645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дистанционной подачи собранного пакета документов по списку вуза необходимо наличие квалифицированной электронной подписи для физического лица. </w:t>
      </w:r>
      <w:r>
        <w:rPr>
          <w:rFonts w:ascii="Times New Roman" w:eastAsia="Times New Roman" w:hAnsi="Times New Roman" w:cs="Times New Roman"/>
          <w:sz w:val="28"/>
        </w:rPr>
        <w:t>Получить ее может любой гражданин старше 14 лет. Сделать это можно в удостоверяющем центре</w:t>
      </w:r>
      <w:r w:rsidR="00881249">
        <w:rPr>
          <w:rFonts w:ascii="Times New Roman" w:eastAsia="Times New Roman" w:hAnsi="Times New Roman" w:cs="Times New Roman"/>
          <w:sz w:val="28"/>
        </w:rPr>
        <w:t xml:space="preserve">, аккредитованном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Минкомсвязи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России</w:t>
        </w:r>
      </w:hyperlink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6AAEBF91" w14:textId="45E1D28E" w:rsidR="00881249" w:rsidRPr="002833CE" w:rsidRDefault="00881249" w:rsidP="00881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lastRenderedPageBreak/>
        <w:t>Чтобы получить сертификат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Pr="00E14EA5">
          <w:rPr>
            <w:rStyle w:val="a5"/>
            <w:rFonts w:ascii="Times New Roman" w:hAnsi="Times New Roman" w:cs="Times New Roman"/>
            <w:sz w:val="28"/>
            <w:szCs w:val="28"/>
          </w:rPr>
          <w:t>удостоверяющем центре</w:t>
        </w:r>
      </w:hyperlink>
      <w:r w:rsidRPr="00E14EA5"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>
        <w:rPr>
          <w:rFonts w:ascii="Times New Roman" w:hAnsi="Times New Roman" w:cs="Times New Roman"/>
          <w:sz w:val="28"/>
          <w:szCs w:val="28"/>
        </w:rPr>
        <w:t>, нужно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зарегистрироваться на 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8" w:history="1">
        <w:r w:rsidRPr="00DB3F27">
          <w:rPr>
            <w:rStyle w:val="a5"/>
            <w:rFonts w:ascii="Times New Roman" w:hAnsi="Times New Roman" w:cs="Times New Roman"/>
            <w:sz w:val="28"/>
            <w:szCs w:val="28"/>
          </w:rPr>
          <w:t>uc.kadastr.ru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подать запрос в личном кабинете </w:t>
      </w:r>
      <w:r w:rsidRPr="005A00F3">
        <w:rPr>
          <w:rFonts w:ascii="Times New Roman" w:hAnsi="Times New Roman" w:cs="Times New Roman"/>
          <w:sz w:val="28"/>
          <w:szCs w:val="28"/>
        </w:rPr>
        <w:t>и оплатить услугу. Для создания сер</w:t>
      </w:r>
      <w:r>
        <w:rPr>
          <w:rFonts w:ascii="Times New Roman" w:hAnsi="Times New Roman" w:cs="Times New Roman"/>
          <w:sz w:val="28"/>
          <w:szCs w:val="28"/>
        </w:rPr>
        <w:t>тификата электронной подписи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понадобятся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паспорт, СНИЛС, </w:t>
      </w:r>
      <w:r w:rsidRPr="005A00F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(оригиналы документов)</w:t>
      </w:r>
      <w:r w:rsidRPr="005A00F3"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пройти процедуру удостоверения личности в пункте оказания услуги</w:t>
      </w:r>
      <w:r w:rsidR="008875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00F3">
        <w:rPr>
          <w:rFonts w:ascii="Times New Roman" w:hAnsi="Times New Roman" w:cs="Times New Roman"/>
          <w:sz w:val="28"/>
          <w:szCs w:val="28"/>
        </w:rPr>
        <w:t>роцедура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личности п</w:t>
      </w:r>
      <w:r w:rsidRPr="005A00F3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ие сертификата электронной подписи его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Pr="005A00F3">
        <w:rPr>
          <w:rFonts w:ascii="Times New Roman" w:hAnsi="Times New Roman" w:cs="Times New Roman"/>
          <w:sz w:val="28"/>
          <w:szCs w:val="28"/>
        </w:rPr>
        <w:t>владельцем</w:t>
      </w:r>
      <w:r w:rsidR="00B7057D">
        <w:rPr>
          <w:rFonts w:ascii="Times New Roman" w:hAnsi="Times New Roman" w:cs="Times New Roman"/>
          <w:sz w:val="28"/>
          <w:szCs w:val="28"/>
        </w:rPr>
        <w:t>.</w:t>
      </w:r>
      <w:r w:rsidRPr="00283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8194F" w14:textId="2226C2A1" w:rsidR="00881249" w:rsidRPr="00B7057D" w:rsidRDefault="00881249" w:rsidP="00B705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Отличие процесса получения сертификата электронной подписи</w:t>
      </w:r>
      <w:r w:rsidRPr="00DB3F27">
        <w:rPr>
          <w:rFonts w:ascii="Times New Roman" w:hAnsi="Times New Roman" w:cs="Times New Roman"/>
          <w:sz w:val="28"/>
        </w:rPr>
        <w:t xml:space="preserve"> в Кадастровой палате от других </w:t>
      </w:r>
      <w:r>
        <w:rPr>
          <w:rFonts w:ascii="Times New Roman" w:hAnsi="Times New Roman" w:cs="Times New Roman"/>
          <w:sz w:val="28"/>
        </w:rPr>
        <w:t>удостоверяющих центров заключается</w:t>
      </w:r>
      <w:r w:rsidRPr="00DB3F27">
        <w:rPr>
          <w:rFonts w:ascii="Times New Roman" w:hAnsi="Times New Roman" w:cs="Times New Roman"/>
          <w:sz w:val="28"/>
        </w:rPr>
        <w:t xml:space="preserve"> в том, что </w:t>
      </w:r>
      <w:r>
        <w:rPr>
          <w:rFonts w:ascii="Times New Roman" w:hAnsi="Times New Roman" w:cs="Times New Roman"/>
          <w:sz w:val="28"/>
        </w:rPr>
        <w:t xml:space="preserve">после удостоверения личности готовый сертификат </w:t>
      </w:r>
      <w:r w:rsidRPr="00DB3F27">
        <w:rPr>
          <w:rFonts w:ascii="Times New Roman" w:hAnsi="Times New Roman" w:cs="Times New Roman"/>
          <w:sz w:val="28"/>
        </w:rPr>
        <w:t>мож</w:t>
      </w:r>
      <w:r>
        <w:rPr>
          <w:rFonts w:ascii="Times New Roman" w:hAnsi="Times New Roman" w:cs="Times New Roman"/>
          <w:sz w:val="28"/>
        </w:rPr>
        <w:t>но</w:t>
      </w:r>
      <w:r w:rsidRPr="00DB3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получить</w:t>
      </w:r>
      <w:r w:rsidRPr="00DB3F27">
        <w:rPr>
          <w:rFonts w:ascii="Times New Roman" w:hAnsi="Times New Roman" w:cs="Times New Roman"/>
          <w:sz w:val="28"/>
        </w:rPr>
        <w:t xml:space="preserve"> только в личном кабинете на официальном сайте </w:t>
      </w:r>
      <w:r>
        <w:rPr>
          <w:rFonts w:ascii="Times New Roman" w:hAnsi="Times New Roman" w:cs="Times New Roman"/>
          <w:sz w:val="28"/>
        </w:rPr>
        <w:t xml:space="preserve">удостоверяющего центра Кадастровой палаты. </w:t>
      </w:r>
      <w:r w:rsidRPr="00DB3F27">
        <w:rPr>
          <w:rFonts w:ascii="Times New Roman" w:hAnsi="Times New Roman" w:cs="Times New Roman"/>
          <w:sz w:val="28"/>
        </w:rPr>
        <w:t>Срок действия сертификата</w:t>
      </w:r>
      <w:r>
        <w:rPr>
          <w:rFonts w:ascii="Times New Roman" w:hAnsi="Times New Roman" w:cs="Times New Roman"/>
          <w:sz w:val="28"/>
        </w:rPr>
        <w:t xml:space="preserve"> электронной подписи, выданного у</w:t>
      </w:r>
      <w:r w:rsidRPr="00DB3F27">
        <w:rPr>
          <w:rFonts w:ascii="Times New Roman" w:hAnsi="Times New Roman" w:cs="Times New Roman"/>
          <w:sz w:val="28"/>
        </w:rPr>
        <w:t xml:space="preserve">достоверяющим центром </w:t>
      </w:r>
      <w:r w:rsidRPr="00B7057D">
        <w:rPr>
          <w:rFonts w:ascii="Times New Roman" w:hAnsi="Times New Roman" w:cs="Times New Roman"/>
          <w:sz w:val="28"/>
          <w:szCs w:val="28"/>
        </w:rPr>
        <w:t>Кадастровой палаты, составляет 15 месяцев.</w:t>
      </w:r>
    </w:p>
    <w:p w14:paraId="07880933" w14:textId="408AD1AB" w:rsidR="00B7057D" w:rsidRPr="00B7057D" w:rsidRDefault="00681D38" w:rsidP="00B7057D">
      <w:pPr>
        <w:pStyle w:val="af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B7057D" w:rsidRPr="00B7057D">
        <w:rPr>
          <w:rFonts w:ascii="Times New Roman" w:hAnsi="Times New Roman"/>
          <w:color w:val="000000"/>
          <w:sz w:val="28"/>
          <w:szCs w:val="28"/>
        </w:rPr>
        <w:t xml:space="preserve">адать интересующие вопросы </w:t>
      </w:r>
      <w:r>
        <w:rPr>
          <w:rFonts w:ascii="Times New Roman" w:hAnsi="Times New Roman"/>
          <w:color w:val="000000"/>
          <w:sz w:val="28"/>
          <w:szCs w:val="28"/>
        </w:rPr>
        <w:t>можно специалистам Кадастровой палаты Курской области</w:t>
      </w:r>
      <w:r w:rsidR="00B7057D" w:rsidRPr="00B7057D">
        <w:rPr>
          <w:rFonts w:ascii="Times New Roman" w:hAnsi="Times New Roman"/>
          <w:color w:val="000000"/>
          <w:sz w:val="28"/>
          <w:szCs w:val="28"/>
        </w:rPr>
        <w:t xml:space="preserve"> по телефону 8 (4712) 51-79-44 или по электронной </w:t>
      </w:r>
      <w:r w:rsidR="00B7057D" w:rsidRPr="00681D38">
        <w:rPr>
          <w:rFonts w:ascii="Times New Roman" w:hAnsi="Times New Roman"/>
          <w:color w:val="000000"/>
          <w:sz w:val="28"/>
          <w:szCs w:val="28"/>
        </w:rPr>
        <w:t xml:space="preserve">почте </w:t>
      </w:r>
      <w:hyperlink r:id="rId9" w:history="1">
        <w:r w:rsidR="00B7057D" w:rsidRPr="00681D38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u_request_46@46.kadastr.ru</w:t>
        </w:r>
      </w:hyperlink>
      <w:r w:rsidR="00B7057D" w:rsidRPr="00681D38">
        <w:rPr>
          <w:rFonts w:ascii="Times New Roman" w:hAnsi="Times New Roman"/>
          <w:color w:val="000000"/>
          <w:sz w:val="28"/>
          <w:szCs w:val="28"/>
        </w:rPr>
        <w:t>.</w:t>
      </w:r>
    </w:p>
    <w:p w14:paraId="35AEA1F5" w14:textId="77777777" w:rsidR="00B7057D" w:rsidRPr="00B7057D" w:rsidRDefault="00B7057D" w:rsidP="00B7057D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17CA1" w14:textId="4F7737EE" w:rsidR="004645EE" w:rsidRPr="002833CE" w:rsidRDefault="004645EE" w:rsidP="002833C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45EE" w:rsidRPr="002833CE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5AF9"/>
    <w:rsid w:val="000D5089"/>
    <w:rsid w:val="000F7FBC"/>
    <w:rsid w:val="0016330C"/>
    <w:rsid w:val="001868A8"/>
    <w:rsid w:val="001D5336"/>
    <w:rsid w:val="00207AE1"/>
    <w:rsid w:val="002833CE"/>
    <w:rsid w:val="00337F47"/>
    <w:rsid w:val="00341241"/>
    <w:rsid w:val="003456F6"/>
    <w:rsid w:val="003572A5"/>
    <w:rsid w:val="003B02C6"/>
    <w:rsid w:val="003C306A"/>
    <w:rsid w:val="003C44AD"/>
    <w:rsid w:val="003F0760"/>
    <w:rsid w:val="003F34BD"/>
    <w:rsid w:val="004361E1"/>
    <w:rsid w:val="004645EE"/>
    <w:rsid w:val="004D348D"/>
    <w:rsid w:val="00505CA8"/>
    <w:rsid w:val="0050644A"/>
    <w:rsid w:val="00576014"/>
    <w:rsid w:val="00593BB4"/>
    <w:rsid w:val="006000CC"/>
    <w:rsid w:val="00614298"/>
    <w:rsid w:val="00626E16"/>
    <w:rsid w:val="00645179"/>
    <w:rsid w:val="00656407"/>
    <w:rsid w:val="00681D38"/>
    <w:rsid w:val="0069461D"/>
    <w:rsid w:val="00704352"/>
    <w:rsid w:val="007051EE"/>
    <w:rsid w:val="007671CE"/>
    <w:rsid w:val="007763CB"/>
    <w:rsid w:val="0079776F"/>
    <w:rsid w:val="007B2F7E"/>
    <w:rsid w:val="007D155F"/>
    <w:rsid w:val="00805CF6"/>
    <w:rsid w:val="00830561"/>
    <w:rsid w:val="00846175"/>
    <w:rsid w:val="00881249"/>
    <w:rsid w:val="008875C3"/>
    <w:rsid w:val="008E5EE6"/>
    <w:rsid w:val="008F4E16"/>
    <w:rsid w:val="00945869"/>
    <w:rsid w:val="009970FC"/>
    <w:rsid w:val="009A0400"/>
    <w:rsid w:val="009E7D38"/>
    <w:rsid w:val="009F24DF"/>
    <w:rsid w:val="00A862A5"/>
    <w:rsid w:val="00A955E2"/>
    <w:rsid w:val="00AF06B3"/>
    <w:rsid w:val="00AF165F"/>
    <w:rsid w:val="00AF5E30"/>
    <w:rsid w:val="00B66EA9"/>
    <w:rsid w:val="00B7057D"/>
    <w:rsid w:val="00BD336E"/>
    <w:rsid w:val="00C00D8B"/>
    <w:rsid w:val="00C11F7D"/>
    <w:rsid w:val="00C17C9D"/>
    <w:rsid w:val="00CB7CA7"/>
    <w:rsid w:val="00CD2DA2"/>
    <w:rsid w:val="00D22440"/>
    <w:rsid w:val="00D7465B"/>
    <w:rsid w:val="00DC0290"/>
    <w:rsid w:val="00DC2471"/>
    <w:rsid w:val="00E14EA5"/>
    <w:rsid w:val="00F31D09"/>
    <w:rsid w:val="00F37CE2"/>
    <w:rsid w:val="00F47E89"/>
    <w:rsid w:val="00F77124"/>
    <w:rsid w:val="00FB0A29"/>
    <w:rsid w:val="00FD318E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7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paragraph" w:styleId="af">
    <w:name w:val="No Spacing"/>
    <w:uiPriority w:val="1"/>
    <w:qFormat/>
    <w:rsid w:val="009F24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paragraph" w:styleId="af">
    <w:name w:val="No Spacing"/>
    <w:uiPriority w:val="1"/>
    <w:qFormat/>
    <w:rsid w:val="009F24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udostoveryayushchiy-tsen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gital.gov.ru/ru/activity/govservices/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_request_46@46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Косинова Светлана Александровна</cp:lastModifiedBy>
  <cp:revision>16</cp:revision>
  <cp:lastPrinted>2020-05-27T07:45:00Z</cp:lastPrinted>
  <dcterms:created xsi:type="dcterms:W3CDTF">2020-05-27T07:41:00Z</dcterms:created>
  <dcterms:modified xsi:type="dcterms:W3CDTF">2020-05-27T09:11:00Z</dcterms:modified>
</cp:coreProperties>
</file>