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73" w:rsidRDefault="007C4409">
      <w:pPr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2155190</wp:posOffset>
            </wp:positionH>
            <wp:positionV relativeFrom="paragraph">
              <wp:posOffset>-450850</wp:posOffset>
            </wp:positionV>
            <wp:extent cx="1466850" cy="1514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08D">
        <w:rPr>
          <w:sz w:val="2"/>
          <w:szCs w:val="2"/>
        </w:rPr>
        <w:t xml:space="preserve">                                                           </w:t>
      </w:r>
      <w:r w:rsidR="00C478CD">
        <w:rPr>
          <w:sz w:val="2"/>
          <w:szCs w:val="2"/>
        </w:rPr>
        <w:t>ё</w:t>
      </w:r>
    </w:p>
    <w:p w:rsidR="00DC0473" w:rsidRDefault="00DC0473">
      <w:pPr>
        <w:framePr w:h="2390" w:hSpace="10080" w:wrap="notBeside" w:vAnchor="text" w:hAnchor="margin" w:x="3374" w:y="1"/>
        <w:rPr>
          <w:sz w:val="24"/>
          <w:szCs w:val="24"/>
        </w:rPr>
        <w:sectPr w:rsidR="00DC0473" w:rsidSect="00CD674A">
          <w:type w:val="continuous"/>
          <w:pgSz w:w="11909" w:h="16834"/>
          <w:pgMar w:top="1361" w:right="851" w:bottom="1134" w:left="1701" w:header="720" w:footer="720" w:gutter="0"/>
          <w:cols w:space="720"/>
          <w:noEndnote/>
        </w:sectPr>
      </w:pPr>
    </w:p>
    <w:p w:rsidR="00DC0473" w:rsidRPr="00C117C3" w:rsidRDefault="00DC0473" w:rsidP="00F52BF3">
      <w:pPr>
        <w:shd w:val="clear" w:color="auto" w:fill="FFFFFF"/>
        <w:spacing w:before="209" w:line="382" w:lineRule="exact"/>
        <w:jc w:val="center"/>
      </w:pPr>
      <w:r w:rsidRPr="00C117C3">
        <w:rPr>
          <w:b/>
          <w:bCs/>
          <w:spacing w:val="-9"/>
          <w:position w:val="1"/>
          <w:sz w:val="42"/>
          <w:szCs w:val="42"/>
        </w:rPr>
        <w:lastRenderedPageBreak/>
        <w:t>АДМИНИСТРАЦИ</w:t>
      </w:r>
      <w:r w:rsidR="00752642">
        <w:rPr>
          <w:b/>
          <w:bCs/>
          <w:spacing w:val="-9"/>
          <w:position w:val="1"/>
          <w:sz w:val="42"/>
          <w:szCs w:val="42"/>
        </w:rPr>
        <w:t>Я</w:t>
      </w:r>
    </w:p>
    <w:p w:rsidR="00DC0473" w:rsidRDefault="00DC0473" w:rsidP="00F52BF3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2BF3" w:rsidRDefault="00F52BF3">
      <w:pPr>
        <w:shd w:val="clear" w:color="auto" w:fill="FFFFFF"/>
        <w:spacing w:line="400" w:lineRule="exact"/>
        <w:ind w:left="648" w:hanging="320"/>
        <w:rPr>
          <w:b/>
          <w:bCs/>
          <w:spacing w:val="-1"/>
          <w:sz w:val="32"/>
          <w:szCs w:val="32"/>
        </w:rPr>
      </w:pPr>
    </w:p>
    <w:p w:rsidR="00F52BF3" w:rsidRDefault="00F52BF3" w:rsidP="00F52BF3">
      <w:pPr>
        <w:shd w:val="clear" w:color="auto" w:fill="FFFFFF"/>
        <w:spacing w:line="400" w:lineRule="exact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4075" w:rsidRDefault="00B54075" w:rsidP="00F52BF3">
      <w:pPr>
        <w:shd w:val="clear" w:color="auto" w:fill="FFFFFF"/>
        <w:spacing w:line="400" w:lineRule="exact"/>
        <w:jc w:val="center"/>
        <w:rPr>
          <w:rFonts w:ascii="Arial" w:hAnsi="Arial" w:cs="Arial"/>
          <w:spacing w:val="-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567"/>
        <w:gridCol w:w="1559"/>
      </w:tblGrid>
      <w:tr w:rsidR="007935E0" w:rsidTr="007935E0">
        <w:tc>
          <w:tcPr>
            <w:tcW w:w="534" w:type="dxa"/>
          </w:tcPr>
          <w:p w:rsidR="00425A99" w:rsidRPr="00C100B6" w:rsidRDefault="00425A99" w:rsidP="00F52BF3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A99" w:rsidRPr="00425A99" w:rsidRDefault="00F044C1" w:rsidP="00F044C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31</w:t>
            </w:r>
            <w:r w:rsidR="00425A99" w:rsidRPr="00425A99">
              <w:rPr>
                <w:spacing w:val="-1"/>
                <w:sz w:val="28"/>
                <w:szCs w:val="28"/>
              </w:rPr>
              <w:t>.01.2020</w:t>
            </w:r>
          </w:p>
        </w:tc>
        <w:tc>
          <w:tcPr>
            <w:tcW w:w="567" w:type="dxa"/>
          </w:tcPr>
          <w:p w:rsidR="00425A99" w:rsidRPr="00425A99" w:rsidRDefault="00425A99" w:rsidP="00F044C1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5A99" w:rsidRPr="007935E0" w:rsidRDefault="004B3454" w:rsidP="00F044C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50</w:t>
            </w:r>
          </w:p>
        </w:tc>
      </w:tr>
      <w:tr w:rsidR="00425A99" w:rsidTr="007935E0">
        <w:trPr>
          <w:trHeight w:val="634"/>
        </w:trPr>
        <w:tc>
          <w:tcPr>
            <w:tcW w:w="534" w:type="dxa"/>
          </w:tcPr>
          <w:p w:rsidR="00425A99" w:rsidRDefault="00425A99" w:rsidP="00F52BF3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827" w:type="dxa"/>
            <w:gridSpan w:val="3"/>
          </w:tcPr>
          <w:p w:rsidR="00425A99" w:rsidRPr="00C117C3" w:rsidRDefault="00425A99" w:rsidP="00F044C1">
            <w:pPr>
              <w:shd w:val="clear" w:color="auto" w:fill="FFFFFF"/>
              <w:ind w:left="198"/>
              <w:jc w:val="center"/>
            </w:pPr>
            <w:r w:rsidRPr="00C117C3">
              <w:rPr>
                <w:spacing w:val="-2"/>
              </w:rPr>
              <w:t>Курская область, 306120, пос.Солнцево</w:t>
            </w:r>
          </w:p>
          <w:p w:rsidR="00425A99" w:rsidRDefault="00425A99" w:rsidP="00F044C1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:rsidR="004B3454" w:rsidRPr="004B3454" w:rsidRDefault="004B3454" w:rsidP="004B3454">
      <w:pPr>
        <w:jc w:val="both"/>
        <w:rPr>
          <w:sz w:val="28"/>
          <w:szCs w:val="28"/>
        </w:rPr>
      </w:pPr>
      <w:r w:rsidRPr="004B3454">
        <w:rPr>
          <w:sz w:val="28"/>
          <w:szCs w:val="28"/>
        </w:rPr>
        <w:t xml:space="preserve">Об отмене постановления </w:t>
      </w:r>
    </w:p>
    <w:p w:rsidR="004B3454" w:rsidRPr="004B3454" w:rsidRDefault="004B3454" w:rsidP="004B3454">
      <w:pPr>
        <w:jc w:val="both"/>
        <w:rPr>
          <w:sz w:val="28"/>
          <w:szCs w:val="28"/>
        </w:rPr>
      </w:pPr>
      <w:r w:rsidRPr="004B3454">
        <w:rPr>
          <w:sz w:val="28"/>
          <w:szCs w:val="28"/>
        </w:rPr>
        <w:t xml:space="preserve">Администрации Солнцевского </w:t>
      </w:r>
    </w:p>
    <w:p w:rsidR="004B3454" w:rsidRDefault="004B3454" w:rsidP="004B3454">
      <w:pPr>
        <w:jc w:val="both"/>
        <w:rPr>
          <w:sz w:val="28"/>
          <w:szCs w:val="28"/>
        </w:rPr>
      </w:pPr>
      <w:r w:rsidRPr="004B3454">
        <w:rPr>
          <w:sz w:val="28"/>
          <w:szCs w:val="28"/>
        </w:rPr>
        <w:t>района Курской области от 21.09.2017 г. №</w:t>
      </w:r>
      <w:r>
        <w:rPr>
          <w:sz w:val="28"/>
          <w:szCs w:val="28"/>
        </w:rPr>
        <w:t xml:space="preserve"> </w:t>
      </w:r>
      <w:r w:rsidRPr="004B3454">
        <w:rPr>
          <w:sz w:val="28"/>
          <w:szCs w:val="28"/>
        </w:rPr>
        <w:t xml:space="preserve">347 </w:t>
      </w:r>
    </w:p>
    <w:p w:rsidR="004B3454" w:rsidRPr="004B3454" w:rsidRDefault="004B3454" w:rsidP="004B3454">
      <w:pPr>
        <w:jc w:val="both"/>
        <w:rPr>
          <w:sz w:val="28"/>
          <w:szCs w:val="28"/>
        </w:rPr>
      </w:pPr>
    </w:p>
    <w:p w:rsidR="004B3454" w:rsidRPr="004B3454" w:rsidRDefault="004B3454" w:rsidP="004B3454">
      <w:pPr>
        <w:ind w:firstLine="709"/>
        <w:jc w:val="both"/>
        <w:rPr>
          <w:sz w:val="28"/>
          <w:szCs w:val="28"/>
        </w:rPr>
      </w:pPr>
      <w:r w:rsidRPr="004B3454">
        <w:rPr>
          <w:sz w:val="28"/>
          <w:szCs w:val="28"/>
        </w:rPr>
        <w:t>В соответствии с Федеральным зак</w:t>
      </w:r>
      <w:r>
        <w:rPr>
          <w:sz w:val="28"/>
          <w:szCs w:val="28"/>
        </w:rPr>
        <w:t>оном от 06.10.2003 г. N 131-ФЗ «</w:t>
      </w:r>
      <w:r w:rsidRPr="004B3454">
        <w:rPr>
          <w:sz w:val="28"/>
          <w:szCs w:val="28"/>
        </w:rPr>
        <w:t>Об общих принципах организац</w:t>
      </w:r>
      <w:r>
        <w:rPr>
          <w:sz w:val="28"/>
          <w:szCs w:val="28"/>
        </w:rPr>
        <w:t>ии местного самоуправления в РФ»</w:t>
      </w:r>
      <w:r w:rsidRPr="004B345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района «Солнцевский район»</w:t>
      </w:r>
      <w:r w:rsidRPr="004B3454">
        <w:rPr>
          <w:sz w:val="28"/>
          <w:szCs w:val="28"/>
        </w:rPr>
        <w:t xml:space="preserve"> Курской области в целях приведения в соответствие с действующим законодательством нормативной правовой базы Администрация Солнцевского района Курской области ПОСТАНОВЛЯЕТ: </w:t>
      </w:r>
    </w:p>
    <w:p w:rsidR="004B3454" w:rsidRPr="004B3454" w:rsidRDefault="004B3454" w:rsidP="004B3454">
      <w:pPr>
        <w:ind w:firstLine="709"/>
        <w:jc w:val="both"/>
        <w:rPr>
          <w:sz w:val="28"/>
          <w:szCs w:val="28"/>
        </w:rPr>
      </w:pPr>
      <w:r w:rsidRPr="004B3454">
        <w:rPr>
          <w:sz w:val="28"/>
          <w:szCs w:val="28"/>
        </w:rPr>
        <w:t xml:space="preserve">1. Отменить постановление Администрации Солнцевского района Курской области от 21.09.2017г. №347 «Об утверждении Положения о порядке получения муниципальными служащими, замещающими должности муниципальной службы в Администрации Солнцевского района, разрешения представителя нанимателя на участие на безвозмездной основе в управлении отдельными некоммерческими организациями». </w:t>
      </w:r>
    </w:p>
    <w:p w:rsidR="004B3454" w:rsidRPr="004B3454" w:rsidRDefault="004B3454" w:rsidP="004B3454">
      <w:pPr>
        <w:ind w:firstLine="709"/>
        <w:jc w:val="both"/>
        <w:rPr>
          <w:sz w:val="28"/>
          <w:szCs w:val="28"/>
        </w:rPr>
      </w:pPr>
      <w:r w:rsidRPr="004B3454">
        <w:rPr>
          <w:sz w:val="28"/>
          <w:szCs w:val="28"/>
        </w:rPr>
        <w:t xml:space="preserve">2. Постановление вступает в силу со дня его подписания. </w:t>
      </w:r>
    </w:p>
    <w:p w:rsidR="004B3454" w:rsidRDefault="004B3454" w:rsidP="004B3454">
      <w:pPr>
        <w:jc w:val="both"/>
        <w:rPr>
          <w:sz w:val="28"/>
          <w:szCs w:val="28"/>
        </w:rPr>
      </w:pPr>
    </w:p>
    <w:p w:rsidR="004B3454" w:rsidRDefault="004B3454" w:rsidP="004B3454">
      <w:pPr>
        <w:jc w:val="both"/>
        <w:rPr>
          <w:sz w:val="28"/>
          <w:szCs w:val="28"/>
        </w:rPr>
      </w:pPr>
    </w:p>
    <w:p w:rsidR="004B3454" w:rsidRPr="004B3454" w:rsidRDefault="004B3454" w:rsidP="004B3454">
      <w:pPr>
        <w:jc w:val="both"/>
        <w:rPr>
          <w:sz w:val="28"/>
          <w:szCs w:val="28"/>
        </w:rPr>
      </w:pPr>
      <w:r w:rsidRPr="004B3454">
        <w:rPr>
          <w:sz w:val="28"/>
          <w:szCs w:val="28"/>
        </w:rPr>
        <w:t xml:space="preserve">Глава Солнцевского района </w:t>
      </w:r>
      <w:r>
        <w:rPr>
          <w:sz w:val="28"/>
          <w:szCs w:val="28"/>
        </w:rPr>
        <w:t xml:space="preserve">                                                               </w:t>
      </w:r>
      <w:r w:rsidRPr="004B3454">
        <w:rPr>
          <w:sz w:val="28"/>
          <w:szCs w:val="28"/>
        </w:rPr>
        <w:t>Г.Д.</w:t>
      </w:r>
      <w:r>
        <w:rPr>
          <w:sz w:val="28"/>
          <w:szCs w:val="28"/>
        </w:rPr>
        <w:t xml:space="preserve"> </w:t>
      </w:r>
      <w:r w:rsidRPr="004B3454">
        <w:rPr>
          <w:sz w:val="28"/>
          <w:szCs w:val="28"/>
        </w:rPr>
        <w:t xml:space="preserve">Енютин </w:t>
      </w:r>
    </w:p>
    <w:p w:rsidR="00F044C1" w:rsidRPr="00CD674A" w:rsidRDefault="00F044C1" w:rsidP="00CD674A">
      <w:pPr>
        <w:jc w:val="both"/>
        <w:rPr>
          <w:sz w:val="28"/>
          <w:szCs w:val="28"/>
        </w:rPr>
      </w:pPr>
    </w:p>
    <w:sectPr w:rsidR="00F044C1" w:rsidRPr="00CD674A" w:rsidSect="004B3454">
      <w:type w:val="continuous"/>
      <w:pgSz w:w="11909" w:h="16834"/>
      <w:pgMar w:top="1361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5617"/>
    <w:rsid w:val="000A56C7"/>
    <w:rsid w:val="0010561D"/>
    <w:rsid w:val="001249ED"/>
    <w:rsid w:val="003A157E"/>
    <w:rsid w:val="003F4A5D"/>
    <w:rsid w:val="00425A99"/>
    <w:rsid w:val="00425B35"/>
    <w:rsid w:val="004B3454"/>
    <w:rsid w:val="004C2A46"/>
    <w:rsid w:val="00510A21"/>
    <w:rsid w:val="00623D0B"/>
    <w:rsid w:val="0068708D"/>
    <w:rsid w:val="00696038"/>
    <w:rsid w:val="006B607F"/>
    <w:rsid w:val="00752642"/>
    <w:rsid w:val="0078002A"/>
    <w:rsid w:val="007935E0"/>
    <w:rsid w:val="007C4409"/>
    <w:rsid w:val="008E6036"/>
    <w:rsid w:val="00940737"/>
    <w:rsid w:val="00A61C8D"/>
    <w:rsid w:val="00AB3148"/>
    <w:rsid w:val="00AB61E0"/>
    <w:rsid w:val="00AC269F"/>
    <w:rsid w:val="00B47C72"/>
    <w:rsid w:val="00B54075"/>
    <w:rsid w:val="00BA262B"/>
    <w:rsid w:val="00C100B6"/>
    <w:rsid w:val="00C117C3"/>
    <w:rsid w:val="00C478CD"/>
    <w:rsid w:val="00CD674A"/>
    <w:rsid w:val="00D46BBD"/>
    <w:rsid w:val="00DC0473"/>
    <w:rsid w:val="00E30E8E"/>
    <w:rsid w:val="00E323D0"/>
    <w:rsid w:val="00E55617"/>
    <w:rsid w:val="00F044C1"/>
    <w:rsid w:val="00F52BF3"/>
    <w:rsid w:val="00FD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7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935E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35E0"/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935E0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35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7935E0"/>
    <w:rPr>
      <w:b/>
      <w:bCs/>
    </w:rPr>
  </w:style>
  <w:style w:type="paragraph" w:customStyle="1" w:styleId="1">
    <w:name w:val="Обычный1"/>
    <w:rsid w:val="001249ED"/>
    <w:pPr>
      <w:suppressAutoHyphens/>
      <w:spacing w:after="200" w:line="276" w:lineRule="auto"/>
      <w:jc w:val="both"/>
    </w:pPr>
    <w:rPr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1249ED"/>
    <w:pPr>
      <w:widowControl/>
      <w:suppressLineNumbers/>
      <w:suppressAutoHyphens/>
      <w:autoSpaceDE/>
      <w:autoSpaceDN/>
      <w:adjustRightInd/>
      <w:spacing w:after="200" w:line="276" w:lineRule="auto"/>
      <w:jc w:val="both"/>
    </w:pPr>
    <w:rPr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4C2A4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Администрация Солнцевского района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района</dc:creator>
  <cp:lastModifiedBy>Fedorova</cp:lastModifiedBy>
  <cp:revision>2</cp:revision>
  <cp:lastPrinted>2020-02-03T08:47:00Z</cp:lastPrinted>
  <dcterms:created xsi:type="dcterms:W3CDTF">2020-06-08T12:47:00Z</dcterms:created>
  <dcterms:modified xsi:type="dcterms:W3CDTF">2020-06-08T12:47:00Z</dcterms:modified>
</cp:coreProperties>
</file>