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92E" w:rsidRDefault="00B7092E">
      <w:pPr>
        <w:rPr>
          <w:sz w:val="2"/>
          <w:szCs w:val="2"/>
        </w:rPr>
      </w:pPr>
      <w:r w:rsidRPr="00B7092E">
        <w:pict>
          <v:rect id="_x0000_s1029" style="position:absolute;margin-left:259.7pt;margin-top:51.6pt;width:9.35pt;height:29.3pt;z-index:-251658752;mso-position-horizontal-relative:page;mso-position-vertical-relative:page" fillcolor="#f7f8f8" stroked="f">
            <w10:wrap anchorx="page" anchory="page"/>
          </v:rect>
        </w:pict>
      </w:r>
    </w:p>
    <w:p w:rsidR="00B7092E" w:rsidRDefault="00CB0EBE">
      <w:pPr>
        <w:framePr w:wrap="none" w:vAnchor="page" w:hAnchor="page" w:x="6" w:y="44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95pt;height:115.2pt">
            <v:imagedata r:id="rId7" r:href="rId8"/>
          </v:shape>
        </w:pict>
      </w:r>
    </w:p>
    <w:p w:rsidR="00B7092E" w:rsidRDefault="00CB0EBE">
      <w:pPr>
        <w:pStyle w:val="10"/>
        <w:framePr w:w="6773" w:h="609" w:hRule="exact" w:wrap="none" w:vAnchor="page" w:hAnchor="page" w:x="2564" w:y="2446"/>
        <w:shd w:val="clear" w:color="auto" w:fill="auto"/>
        <w:spacing w:after="30" w:line="280" w:lineRule="exact"/>
        <w:ind w:left="1200"/>
      </w:pPr>
      <w:bookmarkStart w:id="0" w:name="bookmark0"/>
      <w:r>
        <w:t>ГЛАВА АДМИНИСТРАЦИИ</w:t>
      </w:r>
      <w:bookmarkEnd w:id="0"/>
    </w:p>
    <w:p w:rsidR="00B7092E" w:rsidRDefault="00CB0EBE">
      <w:pPr>
        <w:pStyle w:val="30"/>
        <w:framePr w:w="6773" w:h="609" w:hRule="exact" w:wrap="none" w:vAnchor="page" w:hAnchor="page" w:x="2564" w:y="2446"/>
        <w:shd w:val="clear" w:color="auto" w:fill="auto"/>
        <w:spacing w:before="0" w:after="0" w:line="220" w:lineRule="exact"/>
        <w:ind w:left="400"/>
      </w:pPr>
      <w:r>
        <w:t>СОЛНЦЕВСКОГО РАЙОНА КУРСКОЙ ОБЛАСТИ</w:t>
      </w:r>
    </w:p>
    <w:p w:rsidR="00B7092E" w:rsidRDefault="00CB0EBE">
      <w:pPr>
        <w:pStyle w:val="120"/>
        <w:framePr w:w="6773" w:h="2610" w:hRule="exact" w:wrap="none" w:vAnchor="page" w:hAnchor="page" w:x="2564" w:y="3298"/>
        <w:shd w:val="clear" w:color="auto" w:fill="auto"/>
        <w:spacing w:before="0" w:after="218" w:line="280" w:lineRule="exact"/>
        <w:ind w:left="1400"/>
      </w:pPr>
      <w:bookmarkStart w:id="1" w:name="bookmark1"/>
      <w:r>
        <w:t>ПОСТАНОВЛЕНИЕ</w:t>
      </w:r>
      <w:bookmarkEnd w:id="1"/>
    </w:p>
    <w:p w:rsidR="00B7092E" w:rsidRDefault="00CB0EBE">
      <w:pPr>
        <w:pStyle w:val="20"/>
        <w:framePr w:w="6773" w:h="2610" w:hRule="exact" w:wrap="none" w:vAnchor="page" w:hAnchor="page" w:x="2564" w:y="3298"/>
        <w:shd w:val="clear" w:color="auto" w:fill="auto"/>
        <w:tabs>
          <w:tab w:val="left" w:pos="1644"/>
          <w:tab w:val="left" w:pos="1985"/>
        </w:tabs>
        <w:spacing w:before="0" w:after="14" w:line="200" w:lineRule="exact"/>
        <w:ind w:left="300"/>
      </w:pPr>
      <w:r>
        <w:t>14.11.2007</w:t>
      </w:r>
      <w:r>
        <w:tab/>
      </w:r>
      <w:r>
        <w:rPr>
          <w:vertAlign w:val="subscript"/>
        </w:rPr>
        <w:t>№</w:t>
      </w:r>
      <w:r>
        <w:tab/>
        <w:t>419</w:t>
      </w:r>
    </w:p>
    <w:p w:rsidR="00B7092E" w:rsidRDefault="00CB0EBE">
      <w:pPr>
        <w:pStyle w:val="40"/>
        <w:framePr w:w="6773" w:h="2610" w:hRule="exact" w:wrap="none" w:vAnchor="page" w:hAnchor="page" w:x="2564" w:y="3298"/>
        <w:shd w:val="clear" w:color="auto" w:fill="auto"/>
        <w:spacing w:before="0" w:after="232" w:line="140" w:lineRule="exact"/>
      </w:pPr>
      <w:r>
        <w:t>Курская область, 306120, пос.Солнцево</w:t>
      </w:r>
    </w:p>
    <w:p w:rsidR="00B7092E" w:rsidRDefault="00CB0EBE">
      <w:pPr>
        <w:pStyle w:val="20"/>
        <w:framePr w:w="6773" w:h="2610" w:hRule="exact" w:wrap="none" w:vAnchor="page" w:hAnchor="page" w:x="2564" w:y="3298"/>
        <w:shd w:val="clear" w:color="auto" w:fill="auto"/>
        <w:spacing w:before="0" w:after="0" w:line="230" w:lineRule="exact"/>
        <w:jc w:val="left"/>
      </w:pPr>
      <w:r>
        <w:t xml:space="preserve">Об утверждении Порядка разработки </w:t>
      </w:r>
      <w:r>
        <w:t>среднесрочного финансового плана, формы среднесрочного финансового плана и проекта бюджета муниципального района «Солнцевский район» Курской области на очередной финансовый год</w:t>
      </w:r>
    </w:p>
    <w:p w:rsidR="00B7092E" w:rsidRDefault="00CB0EBE">
      <w:pPr>
        <w:pStyle w:val="20"/>
        <w:framePr w:w="6773" w:h="523" w:hRule="exact" w:wrap="none" w:vAnchor="page" w:hAnchor="page" w:x="2564" w:y="6311"/>
        <w:shd w:val="clear" w:color="auto" w:fill="auto"/>
        <w:spacing w:before="0" w:after="0" w:line="230" w:lineRule="exact"/>
        <w:ind w:firstLine="560"/>
      </w:pPr>
      <w:r>
        <w:t>В соответствии со статьями 174 и 184 Бюджетного Кодекса Российской Федерации ПО</w:t>
      </w:r>
      <w:r>
        <w:t>СТАНОВЛЯЮ:</w:t>
      </w:r>
    </w:p>
    <w:p w:rsidR="00B7092E" w:rsidRDefault="00CB0EBE">
      <w:pPr>
        <w:pStyle w:val="20"/>
        <w:framePr w:w="6773" w:h="1214" w:hRule="exact" w:wrap="none" w:vAnchor="page" w:hAnchor="page" w:x="2564" w:y="7002"/>
        <w:numPr>
          <w:ilvl w:val="0"/>
          <w:numId w:val="1"/>
        </w:numPr>
        <w:shd w:val="clear" w:color="auto" w:fill="auto"/>
        <w:tabs>
          <w:tab w:val="left" w:pos="847"/>
        </w:tabs>
        <w:spacing w:before="0" w:after="0" w:line="230" w:lineRule="exact"/>
        <w:ind w:firstLine="560"/>
      </w:pPr>
      <w:r>
        <w:t>Утвердить прилагаемые:</w:t>
      </w:r>
    </w:p>
    <w:p w:rsidR="00B7092E" w:rsidRDefault="00CB0EBE">
      <w:pPr>
        <w:pStyle w:val="20"/>
        <w:framePr w:w="6773" w:h="1214" w:hRule="exact" w:wrap="none" w:vAnchor="page" w:hAnchor="page" w:x="2564" w:y="7002"/>
        <w:numPr>
          <w:ilvl w:val="0"/>
          <w:numId w:val="2"/>
        </w:numPr>
        <w:shd w:val="clear" w:color="auto" w:fill="auto"/>
        <w:tabs>
          <w:tab w:val="left" w:pos="743"/>
        </w:tabs>
        <w:spacing w:before="0" w:after="0" w:line="230" w:lineRule="exact"/>
        <w:ind w:firstLine="560"/>
      </w:pPr>
      <w:r>
        <w:t>порядок разработки среднесрочного финансового плана и проекта бюджета муниципального района «Солнцевский район» Курской области на очередной финансовый год;</w:t>
      </w:r>
    </w:p>
    <w:p w:rsidR="00B7092E" w:rsidRDefault="00CB0EBE">
      <w:pPr>
        <w:pStyle w:val="20"/>
        <w:framePr w:w="6773" w:h="1214" w:hRule="exact" w:wrap="none" w:vAnchor="page" w:hAnchor="page" w:x="2564" w:y="7002"/>
        <w:numPr>
          <w:ilvl w:val="0"/>
          <w:numId w:val="2"/>
        </w:numPr>
        <w:shd w:val="clear" w:color="auto" w:fill="auto"/>
        <w:tabs>
          <w:tab w:val="left" w:pos="790"/>
        </w:tabs>
        <w:spacing w:before="0" w:after="0" w:line="230" w:lineRule="exact"/>
        <w:ind w:firstLine="560"/>
      </w:pPr>
      <w:r>
        <w:t>форму среднесрочного финансового плана.</w:t>
      </w:r>
    </w:p>
    <w:p w:rsidR="00B7092E" w:rsidRDefault="00CB0EBE">
      <w:pPr>
        <w:pStyle w:val="20"/>
        <w:framePr w:w="6773" w:h="1051" w:hRule="exact" w:wrap="none" w:vAnchor="page" w:hAnchor="page" w:x="2564" w:y="839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0" w:line="230" w:lineRule="exact"/>
        <w:ind w:firstLine="560"/>
      </w:pPr>
      <w:r>
        <w:t xml:space="preserve">Постановление вступает в </w:t>
      </w:r>
      <w:r>
        <w:t>силу со дня его подписания, за исключением абзацев третьего-пятого пункта 9 Порядка, утвержденного настоящим постановлением, которые вступают в силу с 1 января 2008 года.</w:t>
      </w:r>
    </w:p>
    <w:p w:rsidR="00B7092E" w:rsidRDefault="00CB0EBE">
      <w:pPr>
        <w:pStyle w:val="20"/>
        <w:framePr w:wrap="none" w:vAnchor="page" w:hAnchor="page" w:x="2564" w:y="9575"/>
        <w:shd w:val="clear" w:color="auto" w:fill="auto"/>
        <w:spacing w:before="0" w:after="0" w:line="200" w:lineRule="exact"/>
        <w:ind w:left="5"/>
        <w:jc w:val="left"/>
      </w:pPr>
      <w:r>
        <w:t>Глава Солнцевского</w:t>
      </w:r>
    </w:p>
    <w:p w:rsidR="00B7092E" w:rsidRDefault="00CB0EBE">
      <w:pPr>
        <w:pStyle w:val="20"/>
        <w:framePr w:wrap="none" w:vAnchor="page" w:hAnchor="page" w:x="7561" w:y="9575"/>
        <w:shd w:val="clear" w:color="auto" w:fill="auto"/>
        <w:spacing w:before="0" w:after="0" w:line="200" w:lineRule="exact"/>
        <w:jc w:val="left"/>
      </w:pPr>
      <w:r>
        <w:t>Н.А. Доренский</w:t>
      </w:r>
    </w:p>
    <w:p w:rsidR="00B7092E" w:rsidRDefault="00CB0EBE">
      <w:pPr>
        <w:pStyle w:val="50"/>
        <w:framePr w:wrap="none" w:vAnchor="page" w:hAnchor="page" w:x="12006" w:y="10599"/>
        <w:shd w:val="clear" w:color="auto" w:fill="auto"/>
        <w:spacing w:line="420" w:lineRule="exact"/>
      </w:pPr>
      <w:r>
        <w:t>I</w:t>
      </w:r>
    </w:p>
    <w:p w:rsidR="00B7092E" w:rsidRDefault="00B7092E">
      <w:pPr>
        <w:rPr>
          <w:sz w:val="2"/>
          <w:szCs w:val="2"/>
        </w:rPr>
        <w:sectPr w:rsidR="00B7092E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B7092E">
        <w:pict>
          <v:shape id="_x0000_s1027" type="#_x0000_t75" style="position:absolute;margin-left:219.6pt;margin-top:448.05pt;width:133.45pt;height:118.1pt;z-index:-251658751;mso-wrap-distance-left:5pt;mso-wrap-distance-right:5pt;mso-position-horizontal-relative:page;mso-position-vertical-relative:page" wrapcoords="0 0">
            <v:imagedata r:id="rId9" o:title="image2"/>
            <w10:wrap anchorx="page" anchory="page"/>
          </v:shape>
        </w:pict>
      </w:r>
    </w:p>
    <w:p w:rsidR="00B7092E" w:rsidRDefault="00CB0EBE">
      <w:pPr>
        <w:pStyle w:val="60"/>
        <w:framePr w:w="6840" w:h="1046" w:hRule="exact" w:wrap="none" w:vAnchor="page" w:hAnchor="page" w:x="2813" w:y="689"/>
        <w:shd w:val="clear" w:color="auto" w:fill="auto"/>
        <w:spacing w:after="0"/>
        <w:ind w:left="4740"/>
      </w:pPr>
      <w:r>
        <w:lastRenderedPageBreak/>
        <w:t>Утвержден постановлением Главы</w:t>
      </w:r>
      <w:r>
        <w:t xml:space="preserve"> Солнцевского района Курской области от 14.11.2007 №419</w:t>
      </w:r>
    </w:p>
    <w:p w:rsidR="00B7092E" w:rsidRDefault="00CB0EBE">
      <w:pPr>
        <w:pStyle w:val="70"/>
        <w:framePr w:w="6840" w:h="8799" w:hRule="exact" w:wrap="none" w:vAnchor="page" w:hAnchor="page" w:x="2813" w:y="2490"/>
        <w:shd w:val="clear" w:color="auto" w:fill="auto"/>
        <w:spacing w:before="0" w:after="201"/>
        <w:ind w:right="20"/>
      </w:pPr>
      <w:r>
        <w:t>Порядок разработки среднесрочного финансового плана</w:t>
      </w:r>
      <w:r>
        <w:br/>
      </w:r>
      <w:r>
        <w:rPr>
          <w:rStyle w:val="71"/>
          <w:b/>
          <w:bCs/>
        </w:rPr>
        <w:t xml:space="preserve">и </w:t>
      </w:r>
      <w:r>
        <w:t>проекта бюджета муниципального района</w:t>
      </w:r>
      <w:r>
        <w:br/>
        <w:t>«Солнцевский район» Курской области</w:t>
      </w:r>
      <w:r>
        <w:br/>
        <w:t>на очередной финансовый год</w:t>
      </w:r>
    </w:p>
    <w:p w:rsidR="00B7092E" w:rsidRDefault="00CB0EBE">
      <w:pPr>
        <w:pStyle w:val="20"/>
        <w:framePr w:w="6840" w:h="8799" w:hRule="exact" w:wrap="none" w:vAnchor="page" w:hAnchor="page" w:x="2813" w:y="2490"/>
        <w:shd w:val="clear" w:color="auto" w:fill="auto"/>
        <w:spacing w:before="0" w:after="170" w:line="200" w:lineRule="exact"/>
        <w:ind w:right="20"/>
        <w:jc w:val="center"/>
      </w:pPr>
      <w:r>
        <w:t>I. Основные положения</w:t>
      </w:r>
    </w:p>
    <w:p w:rsidR="00B7092E" w:rsidRDefault="00CB0EBE">
      <w:pPr>
        <w:pStyle w:val="20"/>
        <w:framePr w:w="6840" w:h="8799" w:hRule="exact" w:wrap="none" w:vAnchor="page" w:hAnchor="page" w:x="2813" w:y="2490"/>
        <w:numPr>
          <w:ilvl w:val="0"/>
          <w:numId w:val="3"/>
        </w:numPr>
        <w:shd w:val="clear" w:color="auto" w:fill="auto"/>
        <w:tabs>
          <w:tab w:val="left" w:pos="679"/>
        </w:tabs>
        <w:spacing w:before="0" w:after="0" w:line="230" w:lineRule="exact"/>
        <w:ind w:firstLine="460"/>
      </w:pPr>
      <w:r>
        <w:t xml:space="preserve">Под среднесрочным </w:t>
      </w:r>
      <w:r>
        <w:t>финансовым планом муниципального района «Солнцевский район» Курской области понимается документ, содержащий основные параметры местного бюджета.</w:t>
      </w:r>
    </w:p>
    <w:p w:rsidR="00B7092E" w:rsidRDefault="00CB0EBE">
      <w:pPr>
        <w:pStyle w:val="20"/>
        <w:framePr w:w="6840" w:h="8799" w:hRule="exact" w:wrap="none" w:vAnchor="page" w:hAnchor="page" w:x="2813" w:y="2490"/>
        <w:numPr>
          <w:ilvl w:val="0"/>
          <w:numId w:val="3"/>
        </w:numPr>
        <w:shd w:val="clear" w:color="auto" w:fill="auto"/>
        <w:tabs>
          <w:tab w:val="left" w:pos="802"/>
        </w:tabs>
        <w:spacing w:before="0" w:after="0" w:line="230" w:lineRule="exact"/>
        <w:ind w:firstLine="460"/>
      </w:pPr>
      <w:r>
        <w:t xml:space="preserve">Среднесрочный финансовый план муниципального района «Солнцевский район» Курской области (далее </w:t>
      </w:r>
      <w:r>
        <w:rPr>
          <w:rStyle w:val="21"/>
        </w:rPr>
        <w:t xml:space="preserve">- </w:t>
      </w:r>
      <w:r>
        <w:t xml:space="preserve">среднесрочный </w:t>
      </w:r>
      <w:r>
        <w:t>финансовый план) разрабатывается в соответствии:</w:t>
      </w:r>
    </w:p>
    <w:p w:rsidR="00B7092E" w:rsidRDefault="00CB0EBE">
      <w:pPr>
        <w:pStyle w:val="20"/>
        <w:framePr w:w="6840" w:h="8799" w:hRule="exact" w:wrap="none" w:vAnchor="page" w:hAnchor="page" w:x="2813" w:y="2490"/>
        <w:shd w:val="clear" w:color="auto" w:fill="auto"/>
        <w:spacing w:before="0" w:after="0" w:line="230" w:lineRule="exact"/>
        <w:ind w:firstLine="460"/>
      </w:pPr>
      <w:r>
        <w:t>с Бюджетным кодексом Российской Федерации;</w:t>
      </w:r>
    </w:p>
    <w:p w:rsidR="00B7092E" w:rsidRDefault="00CB0EBE">
      <w:pPr>
        <w:pStyle w:val="20"/>
        <w:framePr w:w="6840" w:h="8799" w:hRule="exact" w:wrap="none" w:vAnchor="page" w:hAnchor="page" w:x="2813" w:y="2490"/>
        <w:shd w:val="clear" w:color="auto" w:fill="auto"/>
        <w:spacing w:before="0" w:after="0" w:line="230" w:lineRule="exact"/>
        <w:ind w:firstLine="460"/>
      </w:pPr>
      <w:r>
        <w:t>с основными направлениями бюджетной и налоговой политики;</w:t>
      </w:r>
    </w:p>
    <w:p w:rsidR="00B7092E" w:rsidRDefault="00CB0EBE">
      <w:pPr>
        <w:pStyle w:val="20"/>
        <w:framePr w:w="6840" w:h="8799" w:hRule="exact" w:wrap="none" w:vAnchor="page" w:hAnchor="page" w:x="2813" w:y="2490"/>
        <w:shd w:val="clear" w:color="auto" w:fill="auto"/>
        <w:spacing w:before="0" w:after="0" w:line="230" w:lineRule="exact"/>
        <w:ind w:firstLine="460"/>
      </w:pPr>
      <w:r>
        <w:t>с Положением "О бюджетном процессе в муниципальном районе «Солнцевский район» Курской области;</w:t>
      </w:r>
    </w:p>
    <w:p w:rsidR="00B7092E" w:rsidRDefault="00CB0EBE">
      <w:pPr>
        <w:pStyle w:val="20"/>
        <w:framePr w:w="6840" w:h="8799" w:hRule="exact" w:wrap="none" w:vAnchor="page" w:hAnchor="page" w:x="2813" w:y="2490"/>
        <w:shd w:val="clear" w:color="auto" w:fill="auto"/>
        <w:spacing w:before="0" w:after="0" w:line="230" w:lineRule="exact"/>
        <w:ind w:firstLine="460"/>
      </w:pPr>
      <w:r>
        <w:t>с прогнозом</w:t>
      </w:r>
      <w:r>
        <w:t xml:space="preserve"> социально-экономического развития Солнцевского района Курской области (далее - прогноз социально - экономического развития района).</w:t>
      </w:r>
    </w:p>
    <w:p w:rsidR="00B7092E" w:rsidRDefault="00CB0EBE">
      <w:pPr>
        <w:pStyle w:val="20"/>
        <w:framePr w:w="6840" w:h="8799" w:hRule="exact" w:wrap="none" w:vAnchor="page" w:hAnchor="page" w:x="2813" w:y="2490"/>
        <w:shd w:val="clear" w:color="auto" w:fill="auto"/>
        <w:spacing w:before="0" w:after="0" w:line="230" w:lineRule="exact"/>
        <w:ind w:firstLine="460"/>
      </w:pPr>
      <w:r>
        <w:t xml:space="preserve">Среднесрочный финансовый план разрабатывается исходя из необходимости создания условий для предсказуемости и преемственности бюджетной политики </w:t>
      </w:r>
      <w:r>
        <w:rPr>
          <w:rStyle w:val="22"/>
        </w:rPr>
        <w:t xml:space="preserve">, </w:t>
      </w:r>
      <w:r>
        <w:t xml:space="preserve">обеспечения сбалансированности местного бюджета, социально-экономической стабильности, исполнения действующих </w:t>
      </w:r>
      <w:r>
        <w:t>и принимаемых обязательств .</w:t>
      </w:r>
    </w:p>
    <w:p w:rsidR="00B7092E" w:rsidRDefault="00CB0EBE">
      <w:pPr>
        <w:pStyle w:val="20"/>
        <w:framePr w:w="6840" w:h="8799" w:hRule="exact" w:wrap="none" w:vAnchor="page" w:hAnchor="page" w:x="2813" w:y="2490"/>
        <w:shd w:val="clear" w:color="auto" w:fill="auto"/>
        <w:spacing w:before="0" w:after="0" w:line="230" w:lineRule="exact"/>
        <w:ind w:firstLine="460"/>
      </w:pPr>
      <w:r>
        <w:t>Среднесрочный финансовый план является основой для разработка проекта решения Представительного Собрания Солнцевского района Курской области о местном бюджете на очередной финансовый год.</w:t>
      </w:r>
    </w:p>
    <w:p w:rsidR="00B7092E" w:rsidRDefault="00CB0EBE">
      <w:pPr>
        <w:pStyle w:val="20"/>
        <w:framePr w:w="6840" w:h="8799" w:hRule="exact" w:wrap="none" w:vAnchor="page" w:hAnchor="page" w:x="2813" w:y="2490"/>
        <w:numPr>
          <w:ilvl w:val="0"/>
          <w:numId w:val="3"/>
        </w:numPr>
        <w:shd w:val="clear" w:color="auto" w:fill="auto"/>
        <w:tabs>
          <w:tab w:val="left" w:pos="774"/>
        </w:tabs>
        <w:spacing w:before="0" w:after="0" w:line="230" w:lineRule="exact"/>
        <w:ind w:firstLine="540"/>
        <w:jc w:val="left"/>
      </w:pPr>
      <w:r>
        <w:t xml:space="preserve">Понятия, используемые в настоящем </w:t>
      </w:r>
      <w:r>
        <w:t>Порядке, означают следующее: отчетный финансовый год - год, предшествующий текущему финансовому году;</w:t>
      </w:r>
    </w:p>
    <w:p w:rsidR="00B7092E" w:rsidRDefault="00CB0EBE">
      <w:pPr>
        <w:pStyle w:val="20"/>
        <w:framePr w:w="6840" w:h="8799" w:hRule="exact" w:wrap="none" w:vAnchor="page" w:hAnchor="page" w:x="2813" w:y="2490"/>
        <w:shd w:val="clear" w:color="auto" w:fill="auto"/>
        <w:spacing w:before="0" w:after="0" w:line="230" w:lineRule="exact"/>
        <w:ind w:firstLine="540"/>
      </w:pPr>
      <w:r>
        <w:t xml:space="preserve">текущий финансовый год </w:t>
      </w:r>
      <w:r>
        <w:rPr>
          <w:rStyle w:val="21"/>
        </w:rPr>
        <w:t xml:space="preserve">- </w:t>
      </w:r>
      <w:r>
        <w:t>год, в котором осуществляется исполнение бюджета, составление и рассмотрение проекта бюджета на очередной финансовый год (очередн</w:t>
      </w:r>
      <w:r>
        <w:t>ой финансовый год и плановый период);</w:t>
      </w:r>
    </w:p>
    <w:p w:rsidR="00B7092E" w:rsidRDefault="00CB0EBE">
      <w:pPr>
        <w:pStyle w:val="20"/>
        <w:framePr w:w="6840" w:h="8799" w:hRule="exact" w:wrap="none" w:vAnchor="page" w:hAnchor="page" w:x="2813" w:y="2490"/>
        <w:shd w:val="clear" w:color="auto" w:fill="auto"/>
        <w:spacing w:before="0" w:after="0" w:line="230" w:lineRule="exact"/>
        <w:ind w:firstLine="540"/>
      </w:pPr>
      <w:r>
        <w:t>очередной финансовый год - год, следующий за текущим финансовым годом;</w:t>
      </w:r>
    </w:p>
    <w:p w:rsidR="00B7092E" w:rsidRDefault="00CB0EBE">
      <w:pPr>
        <w:pStyle w:val="20"/>
        <w:framePr w:w="6840" w:h="8799" w:hRule="exact" w:wrap="none" w:vAnchor="page" w:hAnchor="page" w:x="2813" w:y="2490"/>
        <w:shd w:val="clear" w:color="auto" w:fill="auto"/>
        <w:spacing w:before="0" w:after="0" w:line="230" w:lineRule="exact"/>
        <w:ind w:firstLine="540"/>
      </w:pPr>
      <w:r>
        <w:t xml:space="preserve">плановый период </w:t>
      </w:r>
      <w:r>
        <w:rPr>
          <w:rStyle w:val="23"/>
        </w:rPr>
        <w:t xml:space="preserve">- </w:t>
      </w:r>
      <w:r>
        <w:t>два финансовых года, следующие за очередным финансовым годом;</w:t>
      </w:r>
    </w:p>
    <w:p w:rsidR="00B7092E" w:rsidRDefault="00B7092E">
      <w:pPr>
        <w:rPr>
          <w:sz w:val="2"/>
          <w:szCs w:val="2"/>
        </w:rPr>
        <w:sectPr w:rsidR="00B7092E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092E" w:rsidRDefault="00CB0EBE">
      <w:pPr>
        <w:pStyle w:val="20"/>
        <w:framePr w:w="6835" w:h="3230" w:hRule="exact" w:wrap="none" w:vAnchor="page" w:hAnchor="page" w:x="2815" w:y="912"/>
        <w:shd w:val="clear" w:color="auto" w:fill="auto"/>
        <w:spacing w:before="0" w:after="0" w:line="226" w:lineRule="exact"/>
        <w:ind w:firstLine="440"/>
      </w:pPr>
      <w:r>
        <w:lastRenderedPageBreak/>
        <w:t xml:space="preserve">субъекты бюджетного планирования </w:t>
      </w:r>
      <w:r>
        <w:rPr>
          <w:rStyle w:val="23"/>
        </w:rPr>
        <w:t xml:space="preserve">- </w:t>
      </w:r>
      <w:r>
        <w:t>главные распор</w:t>
      </w:r>
      <w:r>
        <w:t>ядители бюджетных средств в соответствии с ведомственной структурой расходов местного бюджета;</w:t>
      </w:r>
    </w:p>
    <w:p w:rsidR="00B7092E" w:rsidRDefault="00CB0EBE">
      <w:pPr>
        <w:pStyle w:val="20"/>
        <w:framePr w:w="6835" w:h="3230" w:hRule="exact" w:wrap="none" w:vAnchor="page" w:hAnchor="page" w:x="2815" w:y="912"/>
        <w:shd w:val="clear" w:color="auto" w:fill="auto"/>
        <w:tabs>
          <w:tab w:val="right" w:pos="2956"/>
          <w:tab w:val="left" w:pos="3175"/>
          <w:tab w:val="left" w:pos="4806"/>
          <w:tab w:val="right" w:pos="6726"/>
        </w:tabs>
        <w:spacing w:before="0" w:after="0" w:line="226" w:lineRule="exact"/>
        <w:ind w:firstLine="640"/>
      </w:pPr>
      <w:r>
        <w:t>бюджет</w:t>
      </w:r>
      <w:r>
        <w:tab/>
        <w:t>действующих</w:t>
      </w:r>
      <w:r>
        <w:tab/>
        <w:t>обязательств</w:t>
      </w:r>
      <w:r>
        <w:tab/>
        <w:t>объем</w:t>
      </w:r>
      <w:r>
        <w:tab/>
        <w:t>ассигнований,</w:t>
      </w:r>
    </w:p>
    <w:p w:rsidR="00B7092E" w:rsidRDefault="00CB0EBE">
      <w:pPr>
        <w:pStyle w:val="20"/>
        <w:framePr w:w="6835" w:h="3230" w:hRule="exact" w:wrap="none" w:vAnchor="page" w:hAnchor="page" w:x="2815" w:y="912"/>
        <w:shd w:val="clear" w:color="auto" w:fill="auto"/>
        <w:tabs>
          <w:tab w:val="right" w:pos="2956"/>
          <w:tab w:val="left" w:pos="3044"/>
          <w:tab w:val="left" w:pos="4249"/>
          <w:tab w:val="right" w:pos="6726"/>
        </w:tabs>
        <w:spacing w:before="0" w:after="0" w:line="226" w:lineRule="exact"/>
      </w:pPr>
      <w:r>
        <w:t>необходимых</w:t>
      </w:r>
      <w:r>
        <w:tab/>
        <w:t>для исполнения</w:t>
      </w:r>
      <w:r>
        <w:tab/>
        <w:t>действующих</w:t>
      </w:r>
      <w:r>
        <w:tab/>
        <w:t>обязательств</w:t>
      </w:r>
      <w:r>
        <w:tab/>
        <w:t>в очередном</w:t>
      </w:r>
    </w:p>
    <w:p w:rsidR="00B7092E" w:rsidRDefault="00CB0EBE">
      <w:pPr>
        <w:pStyle w:val="20"/>
        <w:framePr w:w="6835" w:h="3230" w:hRule="exact" w:wrap="none" w:vAnchor="page" w:hAnchor="page" w:x="2815" w:y="912"/>
        <w:shd w:val="clear" w:color="auto" w:fill="auto"/>
        <w:spacing w:before="0" w:after="0" w:line="226" w:lineRule="exact"/>
      </w:pPr>
      <w:r>
        <w:t xml:space="preserve">финансовом году и плановом периоде (с </w:t>
      </w:r>
      <w:r>
        <w:t>распределением по годам);</w:t>
      </w:r>
    </w:p>
    <w:p w:rsidR="00B7092E" w:rsidRDefault="00CB0EBE">
      <w:pPr>
        <w:pStyle w:val="20"/>
        <w:framePr w:w="6835" w:h="3230" w:hRule="exact" w:wrap="none" w:vAnchor="page" w:hAnchor="page" w:x="2815" w:y="912"/>
        <w:shd w:val="clear" w:color="auto" w:fill="auto"/>
        <w:tabs>
          <w:tab w:val="right" w:pos="2956"/>
          <w:tab w:val="left" w:pos="3137"/>
          <w:tab w:val="left" w:pos="4270"/>
          <w:tab w:val="right" w:pos="6726"/>
        </w:tabs>
        <w:spacing w:before="0" w:after="0" w:line="226" w:lineRule="exact"/>
        <w:ind w:firstLine="640"/>
      </w:pPr>
      <w:r>
        <w:t>бюджет</w:t>
      </w:r>
      <w:r>
        <w:tab/>
        <w:t>принимаемых</w:t>
      </w:r>
      <w:r>
        <w:tab/>
        <w:t>обязательств</w:t>
      </w:r>
      <w:r>
        <w:tab/>
        <w:t>- объем</w:t>
      </w:r>
      <w:r>
        <w:tab/>
        <w:t>ассигнований,</w:t>
      </w:r>
    </w:p>
    <w:p w:rsidR="00B7092E" w:rsidRDefault="00CB0EBE">
      <w:pPr>
        <w:pStyle w:val="20"/>
        <w:framePr w:w="6835" w:h="3230" w:hRule="exact" w:wrap="none" w:vAnchor="page" w:hAnchor="page" w:x="2815" w:y="912"/>
        <w:shd w:val="clear" w:color="auto" w:fill="auto"/>
        <w:tabs>
          <w:tab w:val="right" w:pos="2956"/>
          <w:tab w:val="left" w:pos="3049"/>
          <w:tab w:val="left" w:pos="4249"/>
          <w:tab w:val="right" w:pos="6726"/>
        </w:tabs>
        <w:spacing w:before="0" w:after="0" w:line="226" w:lineRule="exact"/>
      </w:pPr>
      <w:r>
        <w:t>необходимых</w:t>
      </w:r>
      <w:r>
        <w:tab/>
        <w:t>для исполнения</w:t>
      </w:r>
      <w:r>
        <w:tab/>
        <w:t>принимаемых</w:t>
      </w:r>
      <w:r>
        <w:tab/>
        <w:t>обязательств</w:t>
      </w:r>
      <w:r>
        <w:tab/>
        <w:t>в очередном</w:t>
      </w:r>
    </w:p>
    <w:p w:rsidR="00B7092E" w:rsidRDefault="00CB0EBE">
      <w:pPr>
        <w:pStyle w:val="20"/>
        <w:framePr w:w="6835" w:h="3230" w:hRule="exact" w:wrap="none" w:vAnchor="page" w:hAnchor="page" w:x="2815" w:y="912"/>
        <w:shd w:val="clear" w:color="auto" w:fill="auto"/>
        <w:spacing w:before="0" w:after="0" w:line="226" w:lineRule="exact"/>
      </w:pPr>
      <w:r>
        <w:t>финансовом году и плановом периоде (с распределением по годам);</w:t>
      </w:r>
    </w:p>
    <w:p w:rsidR="00B7092E" w:rsidRDefault="00CB0EBE">
      <w:pPr>
        <w:pStyle w:val="20"/>
        <w:framePr w:w="6835" w:h="3230" w:hRule="exact" w:wrap="none" w:vAnchor="page" w:hAnchor="page" w:x="2815" w:y="912"/>
        <w:shd w:val="clear" w:color="auto" w:fill="auto"/>
        <w:spacing w:before="0" w:after="0" w:line="226" w:lineRule="exact"/>
        <w:ind w:firstLine="640"/>
      </w:pPr>
      <w:r>
        <w:t xml:space="preserve">бюджет субъекта бюджетного планирования </w:t>
      </w:r>
      <w:r>
        <w:rPr>
          <w:rStyle w:val="23"/>
        </w:rPr>
        <w:t xml:space="preserve">- </w:t>
      </w:r>
      <w:r>
        <w:t>исполь</w:t>
      </w:r>
      <w:r>
        <w:t>зуемый для целей бюджетного планирования общий объем расходов субъекта бюджетного планирования (включая оценки расходов, финансируемых за счет поступлений от предпринимательской и иной приносящей доход деятельности).</w:t>
      </w:r>
    </w:p>
    <w:p w:rsidR="00B7092E" w:rsidRDefault="00CB0EBE">
      <w:pPr>
        <w:pStyle w:val="20"/>
        <w:framePr w:w="6835" w:h="6957" w:hRule="exact" w:wrap="none" w:vAnchor="page" w:hAnchor="page" w:x="2815" w:y="4329"/>
        <w:numPr>
          <w:ilvl w:val="0"/>
          <w:numId w:val="4"/>
        </w:numPr>
        <w:shd w:val="clear" w:color="auto" w:fill="auto"/>
        <w:tabs>
          <w:tab w:val="left" w:pos="1740"/>
        </w:tabs>
        <w:spacing w:before="0" w:after="176" w:line="226" w:lineRule="exact"/>
        <w:ind w:left="1360" w:right="1320" w:firstLine="80"/>
        <w:jc w:val="left"/>
      </w:pPr>
      <w:r>
        <w:t>Общие вопросы разработки среднесрочного</w:t>
      </w:r>
      <w:r>
        <w:t xml:space="preserve"> финансового плана и проекта местного бюджета</w:t>
      </w:r>
    </w:p>
    <w:p w:rsidR="00B7092E" w:rsidRDefault="00CB0EBE">
      <w:pPr>
        <w:pStyle w:val="20"/>
        <w:framePr w:w="6835" w:h="6957" w:hRule="exact" w:wrap="none" w:vAnchor="page" w:hAnchor="page" w:x="2815" w:y="4329"/>
        <w:numPr>
          <w:ilvl w:val="0"/>
          <w:numId w:val="3"/>
        </w:numPr>
        <w:shd w:val="clear" w:color="auto" w:fill="auto"/>
        <w:tabs>
          <w:tab w:val="left" w:pos="683"/>
        </w:tabs>
        <w:spacing w:before="0" w:after="0" w:line="230" w:lineRule="exact"/>
        <w:ind w:firstLine="440"/>
      </w:pPr>
      <w:r>
        <w:t>При формировании среднесрочного финансового плана и проекта местного бюджета Администрация Солнцевского района Курской области:</w:t>
      </w:r>
    </w:p>
    <w:p w:rsidR="00B7092E" w:rsidRDefault="00CB0EBE">
      <w:pPr>
        <w:pStyle w:val="20"/>
        <w:framePr w:w="6835" w:h="6957" w:hRule="exact" w:wrap="none" w:vAnchor="page" w:hAnchor="page" w:x="2815" w:y="4329"/>
        <w:shd w:val="clear" w:color="auto" w:fill="auto"/>
        <w:tabs>
          <w:tab w:val="left" w:pos="683"/>
        </w:tabs>
        <w:spacing w:before="0" w:after="0" w:line="226" w:lineRule="exact"/>
        <w:ind w:firstLine="440"/>
      </w:pPr>
      <w:r>
        <w:t>а)</w:t>
      </w:r>
      <w:r>
        <w:tab/>
        <w:t>одобряет основные направления налоговой, бюджетной и долговой политики в очеред</w:t>
      </w:r>
      <w:r>
        <w:t>ном финансовом году и плановом периоде, основные параметры прогноза социально-экономического развития района;</w:t>
      </w:r>
    </w:p>
    <w:p w:rsidR="00B7092E" w:rsidRDefault="00CB0EBE">
      <w:pPr>
        <w:pStyle w:val="20"/>
        <w:framePr w:w="6835" w:h="6957" w:hRule="exact" w:wrap="none" w:vAnchor="page" w:hAnchor="page" w:x="2815" w:y="4329"/>
        <w:shd w:val="clear" w:color="auto" w:fill="auto"/>
        <w:tabs>
          <w:tab w:val="left" w:pos="683"/>
        </w:tabs>
        <w:spacing w:before="0" w:after="0" w:line="226" w:lineRule="exact"/>
        <w:ind w:firstLine="440"/>
      </w:pPr>
      <w:r>
        <w:t>б)</w:t>
      </w:r>
      <w:r>
        <w:tab/>
        <w:t>одобряет основные показатели среднесрочного финансового плана и среднесрочный финансовый план;</w:t>
      </w:r>
    </w:p>
    <w:p w:rsidR="00B7092E" w:rsidRDefault="00CB0EBE">
      <w:pPr>
        <w:pStyle w:val="20"/>
        <w:framePr w:w="6835" w:h="6957" w:hRule="exact" w:wrap="none" w:vAnchor="page" w:hAnchor="page" w:x="2815" w:y="4329"/>
        <w:shd w:val="clear" w:color="auto" w:fill="auto"/>
        <w:tabs>
          <w:tab w:val="left" w:pos="697"/>
        </w:tabs>
        <w:spacing w:before="0" w:after="0" w:line="226" w:lineRule="exact"/>
        <w:ind w:firstLine="440"/>
      </w:pPr>
      <w:r>
        <w:t>в)</w:t>
      </w:r>
      <w:r>
        <w:tab/>
        <w:t>одобряет основные характеристики проекта мест</w:t>
      </w:r>
      <w:r>
        <w:t>ного бюджета и распределение расходов местного бюджета на очередной финансовый год в соответствии с функциональной классификацией расходов бюджетов Российской Федерации;</w:t>
      </w:r>
    </w:p>
    <w:p w:rsidR="00B7092E" w:rsidRDefault="00CB0EBE">
      <w:pPr>
        <w:pStyle w:val="20"/>
        <w:framePr w:w="6835" w:h="6957" w:hRule="exact" w:wrap="none" w:vAnchor="page" w:hAnchor="page" w:x="2815" w:y="4329"/>
        <w:shd w:val="clear" w:color="auto" w:fill="auto"/>
        <w:tabs>
          <w:tab w:val="left" w:pos="697"/>
        </w:tabs>
        <w:spacing w:before="0" w:after="0" w:line="226" w:lineRule="exact"/>
        <w:ind w:firstLine="440"/>
      </w:pPr>
      <w:r>
        <w:t>г)</w:t>
      </w:r>
      <w:r>
        <w:tab/>
        <w:t>рассматривает предложения о соотношениях между величиной прожиточного минимума и ми</w:t>
      </w:r>
      <w:r>
        <w:t>нимальным размером оплаты труда, а также предложения о порядке индексации заработной платы работников организаций бюджетной сферы, финансируемых за счет средств местного бюджета, в очередном финансовом году и на среднесрочную перспективу и ассигнованиях на</w:t>
      </w:r>
      <w:r>
        <w:t xml:space="preserve"> эти цели;</w:t>
      </w:r>
    </w:p>
    <w:p w:rsidR="00B7092E" w:rsidRDefault="00CB0EBE">
      <w:pPr>
        <w:pStyle w:val="20"/>
        <w:framePr w:w="6835" w:h="6957" w:hRule="exact" w:wrap="none" w:vAnchor="page" w:hAnchor="page" w:x="2815" w:y="4329"/>
        <w:shd w:val="clear" w:color="auto" w:fill="auto"/>
        <w:tabs>
          <w:tab w:val="left" w:pos="683"/>
        </w:tabs>
        <w:spacing w:before="0" w:after="0" w:line="226" w:lineRule="exact"/>
        <w:ind w:firstLine="440"/>
      </w:pPr>
      <w:r>
        <w:t>д)</w:t>
      </w:r>
      <w:r>
        <w:tab/>
        <w:t>одобряет распределение бюджета принимаемых обязательств между субъектами бюджетного планирования и районными целевыми программами;</w:t>
      </w:r>
    </w:p>
    <w:p w:rsidR="00B7092E" w:rsidRDefault="00CB0EBE">
      <w:pPr>
        <w:pStyle w:val="20"/>
        <w:framePr w:w="6835" w:h="6957" w:hRule="exact" w:wrap="none" w:vAnchor="page" w:hAnchor="page" w:x="2815" w:y="4329"/>
        <w:shd w:val="clear" w:color="auto" w:fill="auto"/>
        <w:tabs>
          <w:tab w:val="left" w:pos="687"/>
        </w:tabs>
        <w:spacing w:before="0" w:after="0" w:line="226" w:lineRule="exact"/>
        <w:ind w:firstLine="440"/>
      </w:pPr>
      <w:r>
        <w:t>е)</w:t>
      </w:r>
      <w:r>
        <w:tab/>
        <w:t xml:space="preserve">одобряет проект местного бюджета и направляет его в Представительное Собрание Солнцевского района Курской </w:t>
      </w:r>
      <w:r>
        <w:t>области;</w:t>
      </w:r>
    </w:p>
    <w:p w:rsidR="00B7092E" w:rsidRDefault="00CB0EBE">
      <w:pPr>
        <w:pStyle w:val="20"/>
        <w:framePr w:w="6835" w:h="6957" w:hRule="exact" w:wrap="none" w:vAnchor="page" w:hAnchor="page" w:x="2815" w:y="4329"/>
        <w:shd w:val="clear" w:color="auto" w:fill="auto"/>
        <w:tabs>
          <w:tab w:val="left" w:pos="721"/>
        </w:tabs>
        <w:spacing w:before="0" w:after="0" w:line="226" w:lineRule="exact"/>
        <w:ind w:firstLine="440"/>
      </w:pPr>
      <w:r>
        <w:t>ж)</w:t>
      </w:r>
      <w:r>
        <w:tab/>
        <w:t>определяет перечень субъектов бюджетного планирования с указанием главных распорядителей средств местного бюджета.</w:t>
      </w:r>
    </w:p>
    <w:p w:rsidR="00B7092E" w:rsidRDefault="00CB0EBE">
      <w:pPr>
        <w:pStyle w:val="20"/>
        <w:framePr w:w="6835" w:h="6957" w:hRule="exact" w:wrap="none" w:vAnchor="page" w:hAnchor="page" w:x="2815" w:y="4329"/>
        <w:numPr>
          <w:ilvl w:val="0"/>
          <w:numId w:val="3"/>
        </w:numPr>
        <w:shd w:val="clear" w:color="auto" w:fill="auto"/>
        <w:tabs>
          <w:tab w:val="left" w:pos="683"/>
        </w:tabs>
        <w:spacing w:before="0" w:after="0" w:line="226" w:lineRule="exact"/>
        <w:ind w:firstLine="440"/>
      </w:pPr>
      <w:r>
        <w:t>При формировании среднесрочного финансового плана и проекта местного бюджета Управление финансов Администрации Солнцевского район</w:t>
      </w:r>
      <w:r>
        <w:t>а Курской области:</w:t>
      </w:r>
    </w:p>
    <w:p w:rsidR="00B7092E" w:rsidRDefault="00B7092E">
      <w:pPr>
        <w:rPr>
          <w:sz w:val="2"/>
          <w:szCs w:val="2"/>
        </w:rPr>
        <w:sectPr w:rsidR="00B7092E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092E" w:rsidRDefault="00CB0EBE">
      <w:pPr>
        <w:pStyle w:val="20"/>
        <w:framePr w:w="6854" w:h="10387" w:hRule="exact" w:wrap="none" w:vAnchor="page" w:hAnchor="page" w:x="2806" w:y="902"/>
        <w:shd w:val="clear" w:color="auto" w:fill="auto"/>
        <w:tabs>
          <w:tab w:val="left" w:pos="668"/>
        </w:tabs>
        <w:spacing w:before="0" w:after="0" w:line="226" w:lineRule="exact"/>
        <w:ind w:firstLine="460"/>
      </w:pPr>
      <w:r>
        <w:lastRenderedPageBreak/>
        <w:t>а)</w:t>
      </w:r>
      <w:r>
        <w:tab/>
        <w:t>организует разработку среднесрочного финансового плана, основных принципов формирования местного бюджета на очередной финансовый год, проекта местного бюджета;</w:t>
      </w:r>
    </w:p>
    <w:p w:rsidR="00B7092E" w:rsidRDefault="00CB0EBE">
      <w:pPr>
        <w:pStyle w:val="20"/>
        <w:framePr w:w="6854" w:h="10387" w:hRule="exact" w:wrap="none" w:vAnchor="page" w:hAnchor="page" w:x="2806" w:y="902"/>
        <w:shd w:val="clear" w:color="auto" w:fill="auto"/>
        <w:tabs>
          <w:tab w:val="left" w:pos="682"/>
        </w:tabs>
        <w:spacing w:before="0" w:after="0" w:line="226" w:lineRule="exact"/>
        <w:ind w:firstLine="460"/>
      </w:pPr>
      <w:r>
        <w:t>б)</w:t>
      </w:r>
      <w:r>
        <w:tab/>
        <w:t>разрабатывает основные направления налоговой, бюджетн</w:t>
      </w:r>
      <w:r>
        <w:t>ой и долговой политики;</w:t>
      </w:r>
    </w:p>
    <w:p w:rsidR="00B7092E" w:rsidRDefault="00CB0EBE">
      <w:pPr>
        <w:pStyle w:val="20"/>
        <w:framePr w:w="6854" w:h="10387" w:hRule="exact" w:wrap="none" w:vAnchor="page" w:hAnchor="page" w:x="2806" w:y="902"/>
        <w:shd w:val="clear" w:color="auto" w:fill="auto"/>
        <w:tabs>
          <w:tab w:val="left" w:pos="687"/>
        </w:tabs>
        <w:spacing w:before="0" w:after="0" w:line="226" w:lineRule="exact"/>
        <w:ind w:firstLine="460"/>
      </w:pPr>
      <w:r>
        <w:t>в)</w:t>
      </w:r>
      <w:r>
        <w:tab/>
        <w:t>разрабатывает основные характеристики проекта местного бюджета, распределение расходов местного бюджета в соответствии с функциональной классификацией расходов;</w:t>
      </w:r>
    </w:p>
    <w:p w:rsidR="00B7092E" w:rsidRDefault="00CB0EBE">
      <w:pPr>
        <w:pStyle w:val="20"/>
        <w:framePr w:w="6854" w:h="10387" w:hRule="exact" w:wrap="none" w:vAnchor="page" w:hAnchor="page" w:x="2806" w:y="902"/>
        <w:shd w:val="clear" w:color="auto" w:fill="auto"/>
        <w:tabs>
          <w:tab w:val="left" w:pos="668"/>
        </w:tabs>
        <w:spacing w:before="0" w:after="0" w:line="226" w:lineRule="exact"/>
        <w:ind w:firstLine="460"/>
      </w:pPr>
      <w:r>
        <w:t>г)</w:t>
      </w:r>
      <w:r>
        <w:tab/>
        <w:t xml:space="preserve">доводит до субъектов бюджетного планирования предельные объемы </w:t>
      </w:r>
      <w:r>
        <w:t>финансирования и бюджетные проектировки на очередной финансовый год и плановый период;</w:t>
      </w:r>
    </w:p>
    <w:p w:rsidR="00B7092E" w:rsidRDefault="00CB0EBE">
      <w:pPr>
        <w:pStyle w:val="20"/>
        <w:framePr w:w="6854" w:h="10387" w:hRule="exact" w:wrap="none" w:vAnchor="page" w:hAnchor="page" w:x="2806" w:y="902"/>
        <w:shd w:val="clear" w:color="auto" w:fill="auto"/>
        <w:tabs>
          <w:tab w:val="left" w:pos="678"/>
        </w:tabs>
        <w:spacing w:before="0" w:after="0" w:line="226" w:lineRule="exact"/>
        <w:ind w:firstLine="460"/>
        <w:jc w:val="left"/>
      </w:pPr>
      <w:r>
        <w:t>д)</w:t>
      </w:r>
      <w:r>
        <w:tab/>
        <w:t>доводит до исполнительных органов местного самоуправлеш методику формирования бюджета на очередной финансовый год;</w:t>
      </w:r>
    </w:p>
    <w:p w:rsidR="00B7092E" w:rsidRDefault="00CB0EBE">
      <w:pPr>
        <w:pStyle w:val="20"/>
        <w:framePr w:w="6854" w:h="10387" w:hRule="exact" w:wrap="none" w:vAnchor="page" w:hAnchor="page" w:x="2806" w:y="902"/>
        <w:shd w:val="clear" w:color="auto" w:fill="auto"/>
        <w:tabs>
          <w:tab w:val="left" w:pos="687"/>
        </w:tabs>
        <w:spacing w:before="0" w:after="0" w:line="226" w:lineRule="exact"/>
        <w:ind w:firstLine="460"/>
      </w:pPr>
      <w:r>
        <w:t>е)</w:t>
      </w:r>
      <w:r>
        <w:tab/>
        <w:t>определяет порядок формирования бюджетов действу</w:t>
      </w:r>
      <w:r>
        <w:t>ющих и принимаемых обязательств и методику расчета ассигнований, необходимых для их исполнения;</w:t>
      </w:r>
    </w:p>
    <w:p w:rsidR="00B7092E" w:rsidRDefault="00CB0EBE">
      <w:pPr>
        <w:pStyle w:val="20"/>
        <w:framePr w:w="6854" w:h="10387" w:hRule="exact" w:wrap="none" w:vAnchor="page" w:hAnchor="page" w:x="2806" w:y="902"/>
        <w:shd w:val="clear" w:color="auto" w:fill="auto"/>
        <w:tabs>
          <w:tab w:val="left" w:pos="721"/>
        </w:tabs>
        <w:spacing w:before="0" w:after="0" w:line="226" w:lineRule="exact"/>
        <w:ind w:firstLine="460"/>
      </w:pPr>
      <w:r>
        <w:t>ж)</w:t>
      </w:r>
      <w:r>
        <w:tab/>
        <w:t>определяет порядок применения при разработке среднесрочного финансового плана и проекта местного бюджета реестра расходных обязательств;</w:t>
      </w:r>
    </w:p>
    <w:p w:rsidR="00B7092E" w:rsidRDefault="00CB0EBE">
      <w:pPr>
        <w:pStyle w:val="20"/>
        <w:framePr w:w="6854" w:h="10387" w:hRule="exact" w:wrap="none" w:vAnchor="page" w:hAnchor="page" w:x="2806" w:y="902"/>
        <w:shd w:val="clear" w:color="auto" w:fill="auto"/>
        <w:tabs>
          <w:tab w:val="left" w:pos="726"/>
        </w:tabs>
        <w:spacing w:before="0" w:after="0" w:line="226" w:lineRule="exact"/>
        <w:ind w:firstLine="460"/>
      </w:pPr>
      <w:r>
        <w:t>з)</w:t>
      </w:r>
      <w:r>
        <w:tab/>
        <w:t>обеспечивает совм</w:t>
      </w:r>
      <w:r>
        <w:t>естно с отделом экономики и прогнозирования Администрации Солнцевского района методологическое руководство разработкой докладов о результатах и основных направлениях деятельности субъектов бюджетного планирования;</w:t>
      </w:r>
    </w:p>
    <w:p w:rsidR="00B7092E" w:rsidRDefault="00CB0EBE">
      <w:pPr>
        <w:pStyle w:val="20"/>
        <w:framePr w:w="6854" w:h="10387" w:hRule="exact" w:wrap="none" w:vAnchor="page" w:hAnchor="page" w:x="2806" w:y="902"/>
        <w:shd w:val="clear" w:color="auto" w:fill="auto"/>
        <w:tabs>
          <w:tab w:val="left" w:pos="682"/>
        </w:tabs>
        <w:spacing w:before="0" w:after="0" w:line="226" w:lineRule="exact"/>
        <w:ind w:firstLine="460"/>
      </w:pPr>
      <w:r>
        <w:t>и)</w:t>
      </w:r>
      <w:r>
        <w:tab/>
        <w:t xml:space="preserve">обеспечивает методологическое </w:t>
      </w:r>
      <w:r>
        <w:t>руководство разработкой субъектами бюджетного планирования и администраторами доходов местного бюджета бюджетных проектировок на очередной финансовый год и плановый период;</w:t>
      </w:r>
    </w:p>
    <w:p w:rsidR="00B7092E" w:rsidRDefault="00CB0EBE">
      <w:pPr>
        <w:pStyle w:val="20"/>
        <w:framePr w:w="6854" w:h="10387" w:hRule="exact" w:wrap="none" w:vAnchor="page" w:hAnchor="page" w:x="2806" w:y="902"/>
        <w:shd w:val="clear" w:color="auto" w:fill="auto"/>
        <w:tabs>
          <w:tab w:val="left" w:pos="682"/>
        </w:tabs>
        <w:spacing w:before="0" w:after="0" w:line="226" w:lineRule="exact"/>
        <w:ind w:firstLine="460"/>
      </w:pPr>
      <w:r>
        <w:t>к)</w:t>
      </w:r>
      <w:r>
        <w:tab/>
        <w:t>согласовывает с администраторами доходов местного бюджета объемы доходов местног</w:t>
      </w:r>
      <w:r>
        <w:t>о бюджета, а также поступлений от предпринимательской и иной приносящей доход деятельности;</w:t>
      </w:r>
    </w:p>
    <w:p w:rsidR="00B7092E" w:rsidRDefault="00CB0EBE">
      <w:pPr>
        <w:pStyle w:val="20"/>
        <w:framePr w:w="6854" w:h="10387" w:hRule="exact" w:wrap="none" w:vAnchor="page" w:hAnchor="page" w:x="2806" w:y="902"/>
        <w:shd w:val="clear" w:color="auto" w:fill="auto"/>
        <w:tabs>
          <w:tab w:val="left" w:pos="682"/>
        </w:tabs>
        <w:spacing w:before="0" w:after="0" w:line="226" w:lineRule="exact"/>
        <w:ind w:firstLine="460"/>
        <w:jc w:val="left"/>
      </w:pPr>
      <w:r>
        <w:t>л)</w:t>
      </w:r>
      <w:r>
        <w:tab/>
        <w:t>устанавливает перечень и сроки представления органами местного самоуправления отчетных и (или) прогнозных данных, необходимых для разработки и рассмотрения средн</w:t>
      </w:r>
      <w:r>
        <w:t>есрочного финансового плана, проект местного бюджета и материалов к нему.</w:t>
      </w:r>
    </w:p>
    <w:p w:rsidR="00B7092E" w:rsidRDefault="00CB0EBE">
      <w:pPr>
        <w:pStyle w:val="20"/>
        <w:framePr w:w="6854" w:h="10387" w:hRule="exact" w:wrap="none" w:vAnchor="page" w:hAnchor="page" w:x="2806" w:y="902"/>
        <w:numPr>
          <w:ilvl w:val="0"/>
          <w:numId w:val="3"/>
        </w:numPr>
        <w:shd w:val="clear" w:color="auto" w:fill="auto"/>
        <w:tabs>
          <w:tab w:val="left" w:pos="664"/>
        </w:tabs>
        <w:spacing w:before="0" w:after="0" w:line="226" w:lineRule="exact"/>
        <w:ind w:firstLine="460"/>
      </w:pPr>
      <w:r>
        <w:t>При формировании среднесрочного финансового плана и проекта местного бюджета отдел экономики и прогнозирования Администрации Солнцевского района Курской области:</w:t>
      </w:r>
    </w:p>
    <w:p w:rsidR="00B7092E" w:rsidRDefault="00CB0EBE">
      <w:pPr>
        <w:pStyle w:val="20"/>
        <w:framePr w:w="6854" w:h="10387" w:hRule="exact" w:wrap="none" w:vAnchor="page" w:hAnchor="page" w:x="2806" w:y="902"/>
        <w:shd w:val="clear" w:color="auto" w:fill="auto"/>
        <w:tabs>
          <w:tab w:val="left" w:pos="744"/>
        </w:tabs>
        <w:spacing w:before="0" w:after="0" w:line="226" w:lineRule="exact"/>
        <w:ind w:firstLine="460"/>
      </w:pPr>
      <w:r>
        <w:t>а)</w:t>
      </w:r>
      <w:r>
        <w:tab/>
        <w:t>разрабатывает про</w:t>
      </w:r>
      <w:r>
        <w:t>гноз социально-экономического развития района;</w:t>
      </w:r>
    </w:p>
    <w:p w:rsidR="00B7092E" w:rsidRDefault="00CB0EBE">
      <w:pPr>
        <w:pStyle w:val="20"/>
        <w:framePr w:w="6854" w:h="10387" w:hRule="exact" w:wrap="none" w:vAnchor="page" w:hAnchor="page" w:x="2806" w:y="902"/>
        <w:shd w:val="clear" w:color="auto" w:fill="auto"/>
        <w:tabs>
          <w:tab w:val="left" w:pos="682"/>
        </w:tabs>
        <w:spacing w:before="0" w:after="0" w:line="226" w:lineRule="exact"/>
        <w:ind w:firstLine="460"/>
      </w:pPr>
      <w:r>
        <w:t>б)</w:t>
      </w:r>
      <w:r>
        <w:tab/>
        <w:t xml:space="preserve">устанавливает перечень и сроки представления органами местного самоуправления района отчетных и (или) прогнозных данных, необходимых для разработки прогноза социально-экономического развития района и </w:t>
      </w:r>
      <w:r>
        <w:t>материалов к проекту местного бюджета.</w:t>
      </w:r>
    </w:p>
    <w:p w:rsidR="00B7092E" w:rsidRDefault="00CB0EBE">
      <w:pPr>
        <w:pStyle w:val="20"/>
        <w:framePr w:w="6854" w:h="10387" w:hRule="exact" w:wrap="none" w:vAnchor="page" w:hAnchor="page" w:x="2806" w:y="902"/>
        <w:numPr>
          <w:ilvl w:val="0"/>
          <w:numId w:val="3"/>
        </w:numPr>
        <w:shd w:val="clear" w:color="auto" w:fill="auto"/>
        <w:tabs>
          <w:tab w:val="left" w:pos="664"/>
        </w:tabs>
        <w:spacing w:before="0" w:after="0" w:line="226" w:lineRule="exact"/>
        <w:ind w:firstLine="460"/>
      </w:pPr>
      <w:r>
        <w:t>При формировании среднесрочного финансового плана и проекта местного бюджета субъекты бюджетного планирования:</w:t>
      </w:r>
    </w:p>
    <w:p w:rsidR="00B7092E" w:rsidRDefault="00CB0EBE">
      <w:pPr>
        <w:pStyle w:val="20"/>
        <w:framePr w:w="6854" w:h="10387" w:hRule="exact" w:wrap="none" w:vAnchor="page" w:hAnchor="page" w:x="2806" w:y="902"/>
        <w:shd w:val="clear" w:color="auto" w:fill="auto"/>
        <w:tabs>
          <w:tab w:val="left" w:pos="668"/>
        </w:tabs>
        <w:spacing w:before="0" w:after="0" w:line="226" w:lineRule="exact"/>
        <w:ind w:firstLine="460"/>
      </w:pPr>
      <w:r>
        <w:t>а)</w:t>
      </w:r>
      <w:r>
        <w:tab/>
        <w:t xml:space="preserve">разрабатывают доклады о результатах и основных направлениях деятельности субъектов бюджетного </w:t>
      </w:r>
      <w:r>
        <w:t>планирования;</w:t>
      </w:r>
    </w:p>
    <w:p w:rsidR="00B7092E" w:rsidRDefault="00B7092E">
      <w:pPr>
        <w:rPr>
          <w:sz w:val="2"/>
          <w:szCs w:val="2"/>
        </w:rPr>
        <w:sectPr w:rsidR="00B7092E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092E" w:rsidRDefault="00CB0EBE">
      <w:pPr>
        <w:pStyle w:val="20"/>
        <w:framePr w:w="6787" w:h="10143" w:hRule="exact" w:wrap="none" w:vAnchor="page" w:hAnchor="page" w:x="2839" w:y="1146"/>
        <w:shd w:val="clear" w:color="auto" w:fill="auto"/>
        <w:tabs>
          <w:tab w:val="left" w:pos="678"/>
        </w:tabs>
        <w:spacing w:before="0" w:after="0" w:line="226" w:lineRule="exact"/>
        <w:ind w:firstLine="440"/>
      </w:pPr>
      <w:r>
        <w:lastRenderedPageBreak/>
        <w:t>б)</w:t>
      </w:r>
      <w:r>
        <w:tab/>
        <w:t>обеспечивают в пределах своих бюджетов планирование ассигнований, направляемых на исполнение в плановом периоде расходных обязательств;</w:t>
      </w:r>
    </w:p>
    <w:p w:rsidR="00B7092E" w:rsidRDefault="00CB0EBE">
      <w:pPr>
        <w:pStyle w:val="20"/>
        <w:framePr w:w="6787" w:h="10143" w:hRule="exact" w:wrap="none" w:vAnchor="page" w:hAnchor="page" w:x="2839" w:y="1146"/>
        <w:shd w:val="clear" w:color="auto" w:fill="auto"/>
        <w:tabs>
          <w:tab w:val="left" w:pos="682"/>
        </w:tabs>
        <w:spacing w:before="0" w:after="0" w:line="226" w:lineRule="exact"/>
        <w:ind w:firstLine="440"/>
      </w:pPr>
      <w:r>
        <w:t>в)</w:t>
      </w:r>
      <w:r>
        <w:tab/>
        <w:t>готовят и в пределах своей компетенции реализуют предложения по оптимизации состав</w:t>
      </w:r>
      <w:r>
        <w:t>а закрепленных за соответствующими главными распорядителями средств местного бюджета расходных обязательств и объема ассигнований, необходимых для их исполнения (в пределах бюджета субъекта бюджетного планирования);</w:t>
      </w:r>
    </w:p>
    <w:p w:rsidR="00B7092E" w:rsidRDefault="00CB0EBE">
      <w:pPr>
        <w:pStyle w:val="20"/>
        <w:framePr w:w="6787" w:h="10143" w:hRule="exact" w:wrap="none" w:vAnchor="page" w:hAnchor="page" w:x="2839" w:y="1146"/>
        <w:shd w:val="clear" w:color="auto" w:fill="auto"/>
        <w:tabs>
          <w:tab w:val="left" w:pos="677"/>
        </w:tabs>
        <w:spacing w:before="0" w:after="0" w:line="226" w:lineRule="exact"/>
        <w:ind w:firstLine="440"/>
      </w:pPr>
      <w:r>
        <w:t>г)</w:t>
      </w:r>
      <w:r>
        <w:tab/>
        <w:t>распределяют предельные объемы финанс</w:t>
      </w:r>
      <w:r>
        <w:t>ирования по районным целевым программам, статьям классификации расходов бюджетов Российской Федерации;</w:t>
      </w:r>
    </w:p>
    <w:p w:rsidR="00B7092E" w:rsidRDefault="00CB0EBE">
      <w:pPr>
        <w:pStyle w:val="20"/>
        <w:framePr w:w="6787" w:h="10143" w:hRule="exact" w:wrap="none" w:vAnchor="page" w:hAnchor="page" w:x="2839" w:y="1146"/>
        <w:shd w:val="clear" w:color="auto" w:fill="auto"/>
        <w:tabs>
          <w:tab w:val="left" w:pos="682"/>
        </w:tabs>
        <w:spacing w:before="0" w:after="0" w:line="226" w:lineRule="exact"/>
        <w:ind w:firstLine="440"/>
      </w:pPr>
      <w:r>
        <w:t>д)</w:t>
      </w:r>
      <w:r>
        <w:tab/>
        <w:t>разрабатывают и представляют в установленном порядке предложения по распределению бюджета принимаемых обязательств между районными целевыми программам</w:t>
      </w:r>
      <w:r>
        <w:t>и;</w:t>
      </w:r>
    </w:p>
    <w:p w:rsidR="00B7092E" w:rsidRDefault="00CB0EBE">
      <w:pPr>
        <w:pStyle w:val="20"/>
        <w:framePr w:w="6787" w:h="10143" w:hRule="exact" w:wrap="none" w:vAnchor="page" w:hAnchor="page" w:x="2839" w:y="1146"/>
        <w:shd w:val="clear" w:color="auto" w:fill="auto"/>
        <w:tabs>
          <w:tab w:val="left" w:pos="682"/>
        </w:tabs>
        <w:spacing w:before="0" w:after="0" w:line="226" w:lineRule="exact"/>
        <w:ind w:firstLine="440"/>
      </w:pPr>
      <w:r>
        <w:t>е)</w:t>
      </w:r>
      <w:r>
        <w:tab/>
        <w:t>разрабатывают прогноз объемов поступлений в местный бюджет по соответствующим администраторам доходов местного бюджета;</w:t>
      </w:r>
    </w:p>
    <w:p w:rsidR="00B7092E" w:rsidRDefault="00CB0EBE">
      <w:pPr>
        <w:pStyle w:val="20"/>
        <w:framePr w:w="6787" w:h="10143" w:hRule="exact" w:wrap="none" w:vAnchor="page" w:hAnchor="page" w:x="2839" w:y="1146"/>
        <w:shd w:val="clear" w:color="auto" w:fill="auto"/>
        <w:tabs>
          <w:tab w:val="left" w:pos="721"/>
        </w:tabs>
        <w:spacing w:before="0" w:after="0" w:line="226" w:lineRule="exact"/>
        <w:ind w:firstLine="440"/>
      </w:pPr>
      <w:r>
        <w:t>ж)</w:t>
      </w:r>
      <w:r>
        <w:tab/>
        <w:t>представляют в Управление финансов Администрации Солнцевского района Курской области и отдел экономики и прогнозирования Админи</w:t>
      </w:r>
      <w:r>
        <w:t>страции Солнцевского района Курской области материалы, необходимые для разработки соответствующих проектировок среднесрочного финансового плана и местного бюджета;</w:t>
      </w:r>
    </w:p>
    <w:p w:rsidR="00B7092E" w:rsidRDefault="00CB0EBE">
      <w:pPr>
        <w:pStyle w:val="20"/>
        <w:framePr w:w="6787" w:h="10143" w:hRule="exact" w:wrap="none" w:vAnchor="page" w:hAnchor="page" w:x="2839" w:y="1146"/>
        <w:shd w:val="clear" w:color="auto" w:fill="auto"/>
        <w:tabs>
          <w:tab w:val="left" w:pos="716"/>
        </w:tabs>
        <w:spacing w:before="0" w:after="0" w:line="226" w:lineRule="exact"/>
        <w:ind w:firstLine="440"/>
      </w:pPr>
      <w:r>
        <w:t>з)</w:t>
      </w:r>
      <w:r>
        <w:tab/>
        <w:t xml:space="preserve">в установленном порядке разрабатывают районные целевые программы в установленной сфере </w:t>
      </w:r>
      <w:r>
        <w:t>деятельности;</w:t>
      </w:r>
    </w:p>
    <w:p w:rsidR="00B7092E" w:rsidRDefault="00CB0EBE">
      <w:pPr>
        <w:pStyle w:val="20"/>
        <w:framePr w:w="6787" w:h="10143" w:hRule="exact" w:wrap="none" w:vAnchor="page" w:hAnchor="page" w:x="2839" w:y="1146"/>
        <w:shd w:val="clear" w:color="auto" w:fill="auto"/>
        <w:tabs>
          <w:tab w:val="left" w:pos="682"/>
        </w:tabs>
        <w:spacing w:before="0" w:after="201" w:line="226" w:lineRule="exact"/>
        <w:ind w:firstLine="440"/>
      </w:pPr>
      <w:r>
        <w:t>и)</w:t>
      </w:r>
      <w:r>
        <w:tab/>
        <w:t>представляют в установленном порядке данные и материалы, необходимые для оценки районных целевых программ.</w:t>
      </w:r>
    </w:p>
    <w:p w:rsidR="00B7092E" w:rsidRDefault="00CB0EBE">
      <w:pPr>
        <w:pStyle w:val="20"/>
        <w:framePr w:w="6787" w:h="10143" w:hRule="exact" w:wrap="none" w:vAnchor="page" w:hAnchor="page" w:x="2839" w:y="1146"/>
        <w:numPr>
          <w:ilvl w:val="0"/>
          <w:numId w:val="4"/>
        </w:numPr>
        <w:shd w:val="clear" w:color="auto" w:fill="auto"/>
        <w:tabs>
          <w:tab w:val="left" w:pos="1580"/>
        </w:tabs>
        <w:spacing w:before="0" w:after="155" w:line="200" w:lineRule="exact"/>
        <w:ind w:left="1200"/>
      </w:pPr>
      <w:r>
        <w:t>Разработка среднесрочного финансового плана</w:t>
      </w:r>
    </w:p>
    <w:p w:rsidR="00B7092E" w:rsidRDefault="00CB0EBE">
      <w:pPr>
        <w:pStyle w:val="20"/>
        <w:framePr w:w="6787" w:h="10143" w:hRule="exact" w:wrap="none" w:vAnchor="page" w:hAnchor="page" w:x="2839" w:y="1146"/>
        <w:numPr>
          <w:ilvl w:val="0"/>
          <w:numId w:val="3"/>
        </w:numPr>
        <w:shd w:val="clear" w:color="auto" w:fill="auto"/>
        <w:tabs>
          <w:tab w:val="left" w:pos="677"/>
        </w:tabs>
        <w:spacing w:before="0" w:after="0" w:line="230" w:lineRule="exact"/>
        <w:ind w:firstLine="440"/>
      </w:pPr>
      <w:r>
        <w:t>Среднесрочный финансовый план разрабатывается исходя из необходимости создания условий щ</w:t>
      </w:r>
      <w:r>
        <w:t>ля обеспечения сбалансированности и устойчивости бюджетной системы и местного бюджета, предсказуемости и преемственности бюджетной, налоговой и долговой политики, исполнения действующих и принимаемых обязательств .</w:t>
      </w:r>
    </w:p>
    <w:p w:rsidR="00B7092E" w:rsidRDefault="00CB0EBE">
      <w:pPr>
        <w:pStyle w:val="20"/>
        <w:framePr w:w="6787" w:h="10143" w:hRule="exact" w:wrap="none" w:vAnchor="page" w:hAnchor="page" w:x="2839" w:y="1146"/>
        <w:numPr>
          <w:ilvl w:val="0"/>
          <w:numId w:val="3"/>
        </w:numPr>
        <w:shd w:val="clear" w:color="auto" w:fill="auto"/>
        <w:tabs>
          <w:tab w:val="left" w:pos="677"/>
        </w:tabs>
        <w:spacing w:before="0" w:after="0" w:line="230" w:lineRule="exact"/>
        <w:ind w:firstLine="440"/>
      </w:pPr>
      <w:r>
        <w:t>Среднесрочный финансовый план должен соде</w:t>
      </w:r>
      <w:r>
        <w:t>ржать следующие параметры:</w:t>
      </w:r>
    </w:p>
    <w:p w:rsidR="00B7092E" w:rsidRDefault="00CB0EBE">
      <w:pPr>
        <w:pStyle w:val="20"/>
        <w:framePr w:w="6787" w:h="10143" w:hRule="exact" w:wrap="none" w:vAnchor="page" w:hAnchor="page" w:x="2839" w:y="1146"/>
        <w:shd w:val="clear" w:color="auto" w:fill="auto"/>
        <w:spacing w:before="0" w:after="0" w:line="230" w:lineRule="exact"/>
        <w:ind w:firstLine="440"/>
      </w:pPr>
      <w:r>
        <w:t>прогнозируемый общий объем доходов, расходов и дефицита (профицита) местного бюджета;</w:t>
      </w:r>
    </w:p>
    <w:p w:rsidR="00B7092E" w:rsidRDefault="00CB0EBE">
      <w:pPr>
        <w:pStyle w:val="20"/>
        <w:framePr w:w="6787" w:h="10143" w:hRule="exact" w:wrap="none" w:vAnchor="page" w:hAnchor="page" w:x="2839" w:y="1146"/>
        <w:shd w:val="clear" w:color="auto" w:fill="auto"/>
        <w:spacing w:before="0" w:after="0" w:line="230" w:lineRule="exact"/>
        <w:ind w:firstLine="440"/>
      </w:pPr>
      <w:r>
        <w:t>объемы бюджетных ассигнований по главным распорядителям бюджетных средств (далее - главные распорядители) по разделам, подразделам, целевым ста</w:t>
      </w:r>
      <w:r>
        <w:t>тьям и видам расходов классификации расходов бюджетов;</w:t>
      </w:r>
    </w:p>
    <w:p w:rsidR="00B7092E" w:rsidRDefault="00CB0EBE">
      <w:pPr>
        <w:pStyle w:val="20"/>
        <w:framePr w:w="6787" w:h="10143" w:hRule="exact" w:wrap="none" w:vAnchor="page" w:hAnchor="page" w:x="2839" w:y="1146"/>
        <w:shd w:val="clear" w:color="auto" w:fill="auto"/>
        <w:tabs>
          <w:tab w:val="left" w:pos="6658"/>
        </w:tabs>
        <w:spacing w:before="0" w:after="0" w:line="230" w:lineRule="exact"/>
        <w:ind w:firstLine="440"/>
      </w:pPr>
      <w:r>
        <w:t>распределение в очередном финансовом году и плановом периоде между муниципальными образованиям дотаций на выравнивание бюджетной обеспеченности муниципальных образований;</w:t>
      </w:r>
      <w:r>
        <w:tab/>
      </w:r>
      <w:r>
        <w:rPr>
          <w:rStyle w:val="215pt"/>
        </w:rPr>
        <w:t>,</w:t>
      </w:r>
    </w:p>
    <w:p w:rsidR="00B7092E" w:rsidRDefault="00B7092E">
      <w:pPr>
        <w:rPr>
          <w:sz w:val="2"/>
          <w:szCs w:val="2"/>
        </w:rPr>
        <w:sectPr w:rsidR="00B7092E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092E" w:rsidRDefault="00CB0EBE">
      <w:pPr>
        <w:pStyle w:val="20"/>
        <w:framePr w:w="6840" w:h="10170" w:hRule="exact" w:wrap="none" w:vAnchor="page" w:hAnchor="page" w:x="2813" w:y="1122"/>
        <w:shd w:val="clear" w:color="auto" w:fill="auto"/>
        <w:spacing w:before="0" w:after="0" w:line="226" w:lineRule="exact"/>
        <w:ind w:firstLine="460"/>
      </w:pPr>
      <w:r>
        <w:lastRenderedPageBreak/>
        <w:t xml:space="preserve">нормативы </w:t>
      </w:r>
      <w:r>
        <w:t>отчислений от налоговых доходов в местные бюджеты, устанавливаемые (подлежащие установлению) законами Курской области;</w:t>
      </w:r>
    </w:p>
    <w:p w:rsidR="00B7092E" w:rsidRDefault="00CB0EBE">
      <w:pPr>
        <w:pStyle w:val="20"/>
        <w:framePr w:w="6840" w:h="10170" w:hRule="exact" w:wrap="none" w:vAnchor="page" w:hAnchor="page" w:x="2813" w:y="1122"/>
        <w:shd w:val="clear" w:color="auto" w:fill="auto"/>
        <w:spacing w:before="0" w:after="0" w:line="226" w:lineRule="exact"/>
        <w:ind w:firstLine="460"/>
      </w:pPr>
      <w:r>
        <w:t>верхний предел муниципального внутреннего долга муниципального района, верхний предел муниципального внешнего долга муниципального района</w:t>
      </w:r>
      <w:r>
        <w:t xml:space="preserve"> (при наличии такового).</w:t>
      </w:r>
    </w:p>
    <w:p w:rsidR="00B7092E" w:rsidRDefault="00CB0EBE">
      <w:pPr>
        <w:pStyle w:val="20"/>
        <w:framePr w:w="6840" w:h="10170" w:hRule="exact" w:wrap="none" w:vAnchor="page" w:hAnchor="page" w:x="2813" w:y="1122"/>
        <w:numPr>
          <w:ilvl w:val="0"/>
          <w:numId w:val="3"/>
        </w:numPr>
        <w:shd w:val="clear" w:color="auto" w:fill="auto"/>
        <w:tabs>
          <w:tab w:val="left" w:pos="816"/>
        </w:tabs>
        <w:spacing w:before="0" w:after="0" w:line="226" w:lineRule="exact"/>
        <w:ind w:firstLine="460"/>
      </w:pPr>
      <w:r>
        <w:t>Среднесрочный финансовый план разрабатывается в 3 этапа.</w:t>
      </w:r>
    </w:p>
    <w:p w:rsidR="00B7092E" w:rsidRDefault="00CB0EBE">
      <w:pPr>
        <w:pStyle w:val="20"/>
        <w:framePr w:w="6840" w:h="10170" w:hRule="exact" w:wrap="none" w:vAnchor="page" w:hAnchor="page" w:x="2813" w:y="1122"/>
        <w:numPr>
          <w:ilvl w:val="0"/>
          <w:numId w:val="3"/>
        </w:numPr>
        <w:shd w:val="clear" w:color="auto" w:fill="auto"/>
        <w:tabs>
          <w:tab w:val="left" w:pos="803"/>
        </w:tabs>
        <w:spacing w:before="0" w:after="0" w:line="226" w:lineRule="exact"/>
        <w:ind w:firstLine="460"/>
      </w:pPr>
      <w:r>
        <w:t>На первом этапе разрабатываются и одобряются основные направления налоговой и бюджетной политики, основные макроэкономические показатели, параметры и приоритеты социально- эк</w:t>
      </w:r>
      <w:r>
        <w:t>ономического развития на среднесрочную перспективу.</w:t>
      </w:r>
    </w:p>
    <w:p w:rsidR="00B7092E" w:rsidRDefault="00CB0EBE">
      <w:pPr>
        <w:pStyle w:val="20"/>
        <w:framePr w:w="6840" w:h="10170" w:hRule="exact" w:wrap="none" w:vAnchor="page" w:hAnchor="page" w:x="2813" w:y="1122"/>
        <w:numPr>
          <w:ilvl w:val="0"/>
          <w:numId w:val="3"/>
        </w:numPr>
        <w:shd w:val="clear" w:color="auto" w:fill="auto"/>
        <w:tabs>
          <w:tab w:val="left" w:pos="803"/>
        </w:tabs>
        <w:spacing w:before="0" w:after="0" w:line="226" w:lineRule="exact"/>
        <w:ind w:firstLine="460"/>
      </w:pPr>
      <w:r>
        <w:t>Основные направления налоговой политики содержат анали" законодательства Российской Федерации и Курской области о налогах _ сборах, обоснование предложений по его совершенствованию, концепции (основные по</w:t>
      </w:r>
      <w:r>
        <w:t>ложения) проектов соответствующих нормативных правовых актов, расчеты влияния изменений в законодательстве Российской Федерации и Курской области о налогах и сборах на доходы бюджетов бюджетной системы, в том числе местного бюджета в очередном году и плано</w:t>
      </w:r>
      <w:r>
        <w:t>вом периоде, предложения по улучшению налогового администрирования, оценку влияния налоговой политики.</w:t>
      </w:r>
    </w:p>
    <w:p w:rsidR="00B7092E" w:rsidRDefault="00CB0EBE">
      <w:pPr>
        <w:pStyle w:val="20"/>
        <w:framePr w:w="6840" w:h="10170" w:hRule="exact" w:wrap="none" w:vAnchor="page" w:hAnchor="page" w:x="2813" w:y="1122"/>
        <w:numPr>
          <w:ilvl w:val="0"/>
          <w:numId w:val="3"/>
        </w:numPr>
        <w:shd w:val="clear" w:color="auto" w:fill="auto"/>
        <w:tabs>
          <w:tab w:val="left" w:pos="803"/>
        </w:tabs>
        <w:spacing w:before="0" w:after="0" w:line="226" w:lineRule="exact"/>
        <w:ind w:firstLine="460"/>
      </w:pPr>
      <w:r>
        <w:t>Основные направления налоговой и бюджетной политики разрабатываются Управлением финансов Администрации Солнцевского района Курской области.</w:t>
      </w:r>
    </w:p>
    <w:p w:rsidR="00B7092E" w:rsidRDefault="00CB0EBE">
      <w:pPr>
        <w:pStyle w:val="20"/>
        <w:framePr w:w="6840" w:h="10170" w:hRule="exact" w:wrap="none" w:vAnchor="page" w:hAnchor="page" w:x="2813" w:y="1122"/>
        <w:numPr>
          <w:ilvl w:val="0"/>
          <w:numId w:val="3"/>
        </w:numPr>
        <w:shd w:val="clear" w:color="auto" w:fill="auto"/>
        <w:tabs>
          <w:tab w:val="left" w:pos="803"/>
        </w:tabs>
        <w:spacing w:before="0" w:after="0" w:line="226" w:lineRule="exact"/>
        <w:ind w:firstLine="460"/>
      </w:pPr>
      <w:r>
        <w:t>При формирова</w:t>
      </w:r>
      <w:r>
        <w:t>нии среднесрочного финансового плана и проекта местного бюджета отдел экономики и прогнозирования Администрации Солнцевского района Курской области:</w:t>
      </w:r>
    </w:p>
    <w:p w:rsidR="00B7092E" w:rsidRDefault="00CB0EBE">
      <w:pPr>
        <w:pStyle w:val="20"/>
        <w:framePr w:w="6840" w:h="10170" w:hRule="exact" w:wrap="none" w:vAnchor="page" w:hAnchor="page" w:x="2813" w:y="1122"/>
        <w:shd w:val="clear" w:color="auto" w:fill="auto"/>
        <w:tabs>
          <w:tab w:val="left" w:pos="673"/>
        </w:tabs>
        <w:spacing w:before="0" w:after="0" w:line="226" w:lineRule="exact"/>
        <w:ind w:firstLine="460"/>
      </w:pPr>
      <w:r>
        <w:t>а)</w:t>
      </w:r>
      <w:r>
        <w:tab/>
        <w:t xml:space="preserve">представляет в Управление финансов Администрации Солнцевского района Курской области следующие </w:t>
      </w:r>
      <w:r>
        <w:t>показатели социально-экономического развития района на очередной год и среднесрочную перспективу:</w:t>
      </w:r>
    </w:p>
    <w:p w:rsidR="00B7092E" w:rsidRDefault="00CB0EBE">
      <w:pPr>
        <w:pStyle w:val="20"/>
        <w:framePr w:w="6840" w:h="10170" w:hRule="exact" w:wrap="none" w:vAnchor="page" w:hAnchor="page" w:x="2813" w:y="1122"/>
        <w:shd w:val="clear" w:color="auto" w:fill="auto"/>
        <w:tabs>
          <w:tab w:val="left" w:pos="2870"/>
        </w:tabs>
        <w:spacing w:before="0" w:after="0" w:line="226" w:lineRule="exact"/>
        <w:ind w:firstLine="460"/>
      </w:pPr>
      <w:r>
        <w:t>прогноз роста цен на потребительские товары и тарифов на платные услуги;</w:t>
      </w:r>
      <w:r>
        <w:tab/>
        <w:t>*</w:t>
      </w:r>
    </w:p>
    <w:p w:rsidR="00B7092E" w:rsidRDefault="00CB0EBE">
      <w:pPr>
        <w:pStyle w:val="20"/>
        <w:framePr w:w="6840" w:h="10170" w:hRule="exact" w:wrap="none" w:vAnchor="page" w:hAnchor="page" w:x="2813" w:y="1122"/>
        <w:shd w:val="clear" w:color="auto" w:fill="auto"/>
        <w:spacing w:before="0" w:after="0" w:line="226" w:lineRule="exact"/>
        <w:ind w:firstLine="460"/>
        <w:jc w:val="left"/>
      </w:pPr>
      <w:r>
        <w:t>объемы отгруженных товаров собственного производства, выполненны- работ и услуг, ин</w:t>
      </w:r>
      <w:r>
        <w:t>дексы промышленного производства, индексы-дефлятор, оптовых цен промышленной продукции;</w:t>
      </w:r>
    </w:p>
    <w:p w:rsidR="00B7092E" w:rsidRDefault="00CB0EBE">
      <w:pPr>
        <w:pStyle w:val="20"/>
        <w:framePr w:w="6840" w:h="10170" w:hRule="exact" w:wrap="none" w:vAnchor="page" w:hAnchor="page" w:x="2813" w:y="1122"/>
        <w:shd w:val="clear" w:color="auto" w:fill="auto"/>
        <w:spacing w:before="0" w:after="0" w:line="226" w:lineRule="exact"/>
        <w:ind w:firstLine="460"/>
      </w:pPr>
      <w:r>
        <w:t>объемы и темпы роста (снижения) реализации сельскохозяйственной продукции, индексы-дефляторы цен;</w:t>
      </w:r>
    </w:p>
    <w:p w:rsidR="00B7092E" w:rsidRDefault="00CB0EBE">
      <w:pPr>
        <w:pStyle w:val="20"/>
        <w:framePr w:w="6840" w:h="10170" w:hRule="exact" w:wrap="none" w:vAnchor="page" w:hAnchor="page" w:x="2813" w:y="1122"/>
        <w:shd w:val="clear" w:color="auto" w:fill="auto"/>
        <w:spacing w:before="0" w:after="0" w:line="226" w:lineRule="exact"/>
        <w:ind w:firstLine="460"/>
      </w:pPr>
      <w:r>
        <w:t>численность занятых в экономике;</w:t>
      </w:r>
    </w:p>
    <w:p w:rsidR="00B7092E" w:rsidRDefault="00CB0EBE">
      <w:pPr>
        <w:pStyle w:val="20"/>
        <w:framePr w:w="6840" w:h="10170" w:hRule="exact" w:wrap="none" w:vAnchor="page" w:hAnchor="page" w:x="2813" w:y="1122"/>
        <w:shd w:val="clear" w:color="auto" w:fill="auto"/>
        <w:spacing w:before="0" w:after="0" w:line="226" w:lineRule="exact"/>
        <w:ind w:firstLine="460"/>
      </w:pPr>
      <w:r>
        <w:t>фонд заработной платы и темпы роста (</w:t>
      </w:r>
      <w:r>
        <w:t>снижения) фонда заработной платы;</w:t>
      </w:r>
    </w:p>
    <w:p w:rsidR="00B7092E" w:rsidRDefault="00CB0EBE">
      <w:pPr>
        <w:pStyle w:val="20"/>
        <w:framePr w:w="6840" w:h="10170" w:hRule="exact" w:wrap="none" w:vAnchor="page" w:hAnchor="page" w:x="2813" w:y="1122"/>
        <w:shd w:val="clear" w:color="auto" w:fill="auto"/>
        <w:spacing w:before="0" w:after="0" w:line="226" w:lineRule="exact"/>
        <w:ind w:firstLine="460"/>
      </w:pPr>
      <w:r>
        <w:t>объемы и темпы роста (снижения) работ, выполненных по виду деятельности «Строительство», индексы - дефляторы цен;</w:t>
      </w:r>
    </w:p>
    <w:p w:rsidR="00B7092E" w:rsidRDefault="00CB0EBE">
      <w:pPr>
        <w:pStyle w:val="20"/>
        <w:framePr w:w="6840" w:h="10170" w:hRule="exact" w:wrap="none" w:vAnchor="page" w:hAnchor="page" w:x="2813" w:y="1122"/>
        <w:shd w:val="clear" w:color="auto" w:fill="auto"/>
        <w:spacing w:before="0" w:after="0" w:line="226" w:lineRule="exact"/>
        <w:ind w:firstLine="460"/>
      </w:pPr>
      <w:r>
        <w:t>объем платных услуг населению, индекс физического объема, индексы- дефляторы цен;</w:t>
      </w:r>
    </w:p>
    <w:p w:rsidR="00B7092E" w:rsidRDefault="00CB0EBE">
      <w:pPr>
        <w:pStyle w:val="20"/>
        <w:framePr w:w="6840" w:h="10170" w:hRule="exact" w:wrap="none" w:vAnchor="page" w:hAnchor="page" w:x="2813" w:y="1122"/>
        <w:shd w:val="clear" w:color="auto" w:fill="auto"/>
        <w:tabs>
          <w:tab w:val="left" w:pos="682"/>
        </w:tabs>
        <w:spacing w:before="0" w:after="0" w:line="245" w:lineRule="exact"/>
        <w:ind w:firstLine="460"/>
      </w:pPr>
      <w:r>
        <w:t>б)</w:t>
      </w:r>
      <w:r>
        <w:tab/>
        <w:t>организует разработку п</w:t>
      </w:r>
      <w:r>
        <w:t>рогноза социально — экономического развития района;</w:t>
      </w:r>
    </w:p>
    <w:p w:rsidR="00B7092E" w:rsidRDefault="00B7092E">
      <w:pPr>
        <w:rPr>
          <w:sz w:val="2"/>
          <w:szCs w:val="2"/>
        </w:rPr>
        <w:sectPr w:rsidR="00B7092E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092E" w:rsidRDefault="00CB0EBE">
      <w:pPr>
        <w:pStyle w:val="20"/>
        <w:framePr w:w="6845" w:h="10367" w:hRule="exact" w:wrap="none" w:vAnchor="page" w:hAnchor="page" w:x="2811" w:y="919"/>
        <w:shd w:val="clear" w:color="auto" w:fill="auto"/>
        <w:tabs>
          <w:tab w:val="left" w:pos="712"/>
        </w:tabs>
        <w:spacing w:before="0" w:after="0" w:line="221" w:lineRule="exact"/>
        <w:ind w:firstLine="460"/>
      </w:pPr>
      <w:r>
        <w:lastRenderedPageBreak/>
        <w:t>в)</w:t>
      </w:r>
      <w:r>
        <w:tab/>
        <w:t xml:space="preserve">доводит до органов местного самоуправления муниципальных образований Солнцевского района Курской области систему показателей прогноза социально - экономического развития района, а </w:t>
      </w:r>
      <w:r>
        <w:t>также материалы, необходимые для разработки прогноза.</w:t>
      </w:r>
    </w:p>
    <w:p w:rsidR="00B7092E" w:rsidRDefault="00CB0EBE">
      <w:pPr>
        <w:pStyle w:val="20"/>
        <w:framePr w:w="6845" w:h="10367" w:hRule="exact" w:wrap="none" w:vAnchor="page" w:hAnchor="page" w:x="2811" w:y="919"/>
        <w:numPr>
          <w:ilvl w:val="0"/>
          <w:numId w:val="3"/>
        </w:numPr>
        <w:shd w:val="clear" w:color="auto" w:fill="auto"/>
        <w:tabs>
          <w:tab w:val="left" w:pos="888"/>
        </w:tabs>
        <w:spacing w:before="0" w:after="0" w:line="221" w:lineRule="exact"/>
        <w:ind w:firstLine="460"/>
      </w:pPr>
      <w:r>
        <w:t>На втором этапе разрабатываются основные показатели среднесрочного финансового плана, а также основные направления долговой политики.</w:t>
      </w:r>
    </w:p>
    <w:p w:rsidR="00B7092E" w:rsidRDefault="00CB0EBE">
      <w:pPr>
        <w:pStyle w:val="20"/>
        <w:framePr w:w="6845" w:h="10367" w:hRule="exact" w:wrap="none" w:vAnchor="page" w:hAnchor="page" w:x="2811" w:y="919"/>
        <w:shd w:val="clear" w:color="auto" w:fill="auto"/>
        <w:spacing w:before="0" w:after="0" w:line="226" w:lineRule="exact"/>
        <w:ind w:firstLine="460"/>
      </w:pPr>
      <w:r>
        <w:t>Основные показатели среднесрочного финансового плана разрабатываются</w:t>
      </w:r>
      <w:r>
        <w:t xml:space="preserve"> по форме согласно приложениям №1-3 к настоящему Порядку с целью определения общего объема финансовых ресурсов, которые могут быть направлены на исполнение расходных обязательств в плановом периоде.</w:t>
      </w:r>
    </w:p>
    <w:p w:rsidR="00B7092E" w:rsidRDefault="00CB0EBE">
      <w:pPr>
        <w:pStyle w:val="20"/>
        <w:framePr w:w="6845" w:h="10367" w:hRule="exact" w:wrap="none" w:vAnchor="page" w:hAnchor="page" w:x="2811" w:y="919"/>
        <w:numPr>
          <w:ilvl w:val="0"/>
          <w:numId w:val="3"/>
        </w:numPr>
        <w:shd w:val="clear" w:color="auto" w:fill="auto"/>
        <w:tabs>
          <w:tab w:val="left" w:pos="764"/>
        </w:tabs>
        <w:spacing w:before="0" w:after="0" w:line="226" w:lineRule="exact"/>
        <w:ind w:firstLine="460"/>
      </w:pPr>
      <w:r>
        <w:t>Параметры среднесрочного финансового плана представляются</w:t>
      </w:r>
      <w:r>
        <w:t xml:space="preserve"> Управлением финансов Администрации Солнцевского района Курской области в Администрацию Солнцевского района Курской области.</w:t>
      </w:r>
    </w:p>
    <w:p w:rsidR="00B7092E" w:rsidRDefault="00CB0EBE">
      <w:pPr>
        <w:pStyle w:val="20"/>
        <w:framePr w:w="6845" w:h="10367" w:hRule="exact" w:wrap="none" w:vAnchor="page" w:hAnchor="page" w:x="2811" w:y="919"/>
        <w:numPr>
          <w:ilvl w:val="0"/>
          <w:numId w:val="3"/>
        </w:numPr>
        <w:shd w:val="clear" w:color="auto" w:fill="auto"/>
        <w:tabs>
          <w:tab w:val="left" w:pos="750"/>
        </w:tabs>
        <w:spacing w:before="0" w:after="0" w:line="226" w:lineRule="exact"/>
        <w:ind w:firstLine="460"/>
      </w:pPr>
      <w:r>
        <w:t>На третьем этапе утверждается проект среднесрочного финансового плана.</w:t>
      </w:r>
    </w:p>
    <w:p w:rsidR="00B7092E" w:rsidRDefault="00CB0EBE">
      <w:pPr>
        <w:pStyle w:val="20"/>
        <w:framePr w:w="6845" w:h="10367" w:hRule="exact" w:wrap="none" w:vAnchor="page" w:hAnchor="page" w:x="2811" w:y="919"/>
        <w:numPr>
          <w:ilvl w:val="0"/>
          <w:numId w:val="3"/>
        </w:numPr>
        <w:shd w:val="clear" w:color="auto" w:fill="auto"/>
        <w:tabs>
          <w:tab w:val="left" w:pos="888"/>
        </w:tabs>
        <w:spacing w:before="0" w:after="0" w:line="226" w:lineRule="exact"/>
        <w:ind w:firstLine="460"/>
      </w:pPr>
      <w:r>
        <w:t xml:space="preserve">Значения показателей среднесрочного финансового плана и </w:t>
      </w:r>
      <w:r>
        <w:t>основных показателей проекта бюджета должны соответствовать друг другу.</w:t>
      </w:r>
    </w:p>
    <w:p w:rsidR="00B7092E" w:rsidRDefault="00CB0EBE">
      <w:pPr>
        <w:pStyle w:val="20"/>
        <w:framePr w:w="6845" w:h="10367" w:hRule="exact" w:wrap="none" w:vAnchor="page" w:hAnchor="page" w:x="2811" w:y="919"/>
        <w:numPr>
          <w:ilvl w:val="0"/>
          <w:numId w:val="3"/>
        </w:numPr>
        <w:shd w:val="clear" w:color="auto" w:fill="auto"/>
        <w:tabs>
          <w:tab w:val="left" w:pos="754"/>
        </w:tabs>
        <w:spacing w:before="0" w:after="0" w:line="226" w:lineRule="exact"/>
        <w:ind w:firstLine="460"/>
      </w:pPr>
      <w:r>
        <w:t xml:space="preserve">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</w:t>
      </w:r>
      <w:r>
        <w:t>и плановый период.</w:t>
      </w:r>
    </w:p>
    <w:p w:rsidR="00B7092E" w:rsidRDefault="00CB0EBE">
      <w:pPr>
        <w:pStyle w:val="20"/>
        <w:framePr w:w="6845" w:h="10367" w:hRule="exact" w:wrap="none" w:vAnchor="page" w:hAnchor="page" w:x="2811" w:y="919"/>
        <w:numPr>
          <w:ilvl w:val="0"/>
          <w:numId w:val="3"/>
        </w:numPr>
        <w:shd w:val="clear" w:color="auto" w:fill="auto"/>
        <w:tabs>
          <w:tab w:val="left" w:pos="759"/>
        </w:tabs>
        <w:spacing w:before="0" w:after="0" w:line="226" w:lineRule="exact"/>
        <w:ind w:firstLine="460"/>
      </w:pPr>
      <w:r>
        <w:t>Проект среднесрочного финансового плана утверждается Главой Администрации Солнцевского района Курской области и представляется в Представительное Собрание Солнцевского района Курской области одновременно с проектом местного бюджета.</w:t>
      </w:r>
    </w:p>
    <w:p w:rsidR="00B7092E" w:rsidRDefault="00CB0EBE">
      <w:pPr>
        <w:pStyle w:val="20"/>
        <w:framePr w:w="6845" w:h="10367" w:hRule="exact" w:wrap="none" w:vAnchor="page" w:hAnchor="page" w:x="2811" w:y="919"/>
        <w:numPr>
          <w:ilvl w:val="0"/>
          <w:numId w:val="3"/>
        </w:numPr>
        <w:shd w:val="clear" w:color="auto" w:fill="auto"/>
        <w:tabs>
          <w:tab w:val="left" w:pos="764"/>
        </w:tabs>
        <w:spacing w:before="0" w:after="201" w:line="226" w:lineRule="exact"/>
        <w:ind w:firstLine="460"/>
      </w:pPr>
      <w:r>
        <w:t xml:space="preserve">В </w:t>
      </w:r>
      <w:r>
        <w:t>случае внесения в проект местного бюджета при его рассмотрении Представительным Собранием Солнцевского района Курской области изменений, влекущих за собой возникновение расхождений с показателями утвержденного среднесрочного финансового плана, Управление ф</w:t>
      </w:r>
      <w:r>
        <w:t>инансов Администрации Солнцевского района Курской области представляет в Администрацию Солнцевского района Курской области предложения о внесении соответствующих изменений в утвержденный среднесрочный финансовый план.</w:t>
      </w:r>
    </w:p>
    <w:p w:rsidR="00B7092E" w:rsidRDefault="00CB0EBE">
      <w:pPr>
        <w:pStyle w:val="20"/>
        <w:framePr w:w="6845" w:h="10367" w:hRule="exact" w:wrap="none" w:vAnchor="page" w:hAnchor="page" w:x="2811" w:y="919"/>
        <w:numPr>
          <w:ilvl w:val="0"/>
          <w:numId w:val="4"/>
        </w:numPr>
        <w:shd w:val="clear" w:color="auto" w:fill="auto"/>
        <w:tabs>
          <w:tab w:val="left" w:pos="1965"/>
        </w:tabs>
        <w:spacing w:before="0" w:after="219" w:line="200" w:lineRule="exact"/>
        <w:ind w:left="1580"/>
      </w:pPr>
      <w:r>
        <w:t>Разработка проекта местного бюджета</w:t>
      </w:r>
    </w:p>
    <w:p w:rsidR="00B7092E" w:rsidRDefault="00CB0EBE">
      <w:pPr>
        <w:pStyle w:val="20"/>
        <w:framePr w:w="6845" w:h="10367" w:hRule="exact" w:wrap="none" w:vAnchor="page" w:hAnchor="page" w:x="2811" w:y="919"/>
        <w:numPr>
          <w:ilvl w:val="0"/>
          <w:numId w:val="3"/>
        </w:numPr>
        <w:shd w:val="clear" w:color="auto" w:fill="auto"/>
        <w:tabs>
          <w:tab w:val="left" w:pos="835"/>
        </w:tabs>
        <w:spacing w:before="0" w:after="0" w:line="226" w:lineRule="exact"/>
        <w:ind w:firstLine="460"/>
      </w:pPr>
      <w:r>
        <w:t>Исходной базой для разработки проекта местного бюджета являются:</w:t>
      </w:r>
    </w:p>
    <w:p w:rsidR="00B7092E" w:rsidRDefault="00CB0EBE">
      <w:pPr>
        <w:pStyle w:val="20"/>
        <w:framePr w:w="6845" w:h="10367" w:hRule="exact" w:wrap="none" w:vAnchor="page" w:hAnchor="page" w:x="2811" w:y="919"/>
        <w:shd w:val="clear" w:color="auto" w:fill="auto"/>
        <w:tabs>
          <w:tab w:val="left" w:pos="744"/>
        </w:tabs>
        <w:spacing w:before="0" w:after="0" w:line="226" w:lineRule="exact"/>
        <w:ind w:firstLine="460"/>
      </w:pPr>
      <w:r>
        <w:t>а)</w:t>
      </w:r>
      <w:r>
        <w:tab/>
        <w:t>среднесрочный финансовый план;</w:t>
      </w:r>
    </w:p>
    <w:p w:rsidR="00B7092E" w:rsidRDefault="00CB0EBE">
      <w:pPr>
        <w:pStyle w:val="20"/>
        <w:framePr w:w="6845" w:h="10367" w:hRule="exact" w:wrap="none" w:vAnchor="page" w:hAnchor="page" w:x="2811" w:y="919"/>
        <w:shd w:val="clear" w:color="auto" w:fill="auto"/>
        <w:tabs>
          <w:tab w:val="left" w:pos="754"/>
        </w:tabs>
        <w:spacing w:before="0" w:after="0" w:line="226" w:lineRule="exact"/>
        <w:ind w:firstLine="460"/>
      </w:pPr>
      <w:r>
        <w:t>б)</w:t>
      </w:r>
      <w:r>
        <w:tab/>
        <w:t>прогноз социально-экономического развития района;</w:t>
      </w:r>
    </w:p>
    <w:p w:rsidR="00B7092E" w:rsidRDefault="00CB0EBE">
      <w:pPr>
        <w:pStyle w:val="20"/>
        <w:framePr w:w="6845" w:h="10367" w:hRule="exact" w:wrap="none" w:vAnchor="page" w:hAnchor="page" w:x="2811" w:y="919"/>
        <w:shd w:val="clear" w:color="auto" w:fill="auto"/>
        <w:tabs>
          <w:tab w:val="left" w:pos="712"/>
        </w:tabs>
        <w:spacing w:before="0" w:after="0" w:line="226" w:lineRule="exact"/>
        <w:ind w:firstLine="460"/>
      </w:pPr>
      <w:r>
        <w:t>в)</w:t>
      </w:r>
      <w:r>
        <w:tab/>
        <w:t>отчет об исполнении местного бюджета в отчетном году и основные показатели ожидаемого исполнения мест</w:t>
      </w:r>
      <w:r>
        <w:t>ного бюджета в текущем году;</w:t>
      </w:r>
    </w:p>
    <w:p w:rsidR="00B7092E" w:rsidRDefault="00CB0EBE">
      <w:pPr>
        <w:pStyle w:val="20"/>
        <w:framePr w:w="6845" w:h="10367" w:hRule="exact" w:wrap="none" w:vAnchor="page" w:hAnchor="page" w:x="2811" w:y="919"/>
        <w:shd w:val="clear" w:color="auto" w:fill="auto"/>
        <w:tabs>
          <w:tab w:val="left" w:pos="712"/>
        </w:tabs>
        <w:spacing w:before="0" w:after="0" w:line="226" w:lineRule="exact"/>
        <w:ind w:firstLine="460"/>
      </w:pPr>
      <w:r>
        <w:t>г)</w:t>
      </w:r>
      <w:r>
        <w:tab/>
        <w:t>доклады о результатах и основных направлениях деятельности</w:t>
      </w:r>
      <w:r>
        <w:rPr>
          <w:rStyle w:val="215pt"/>
        </w:rPr>
        <w:t xml:space="preserve">, </w:t>
      </w:r>
      <w:r>
        <w:t>субъектов бюджетного планирования;</w:t>
      </w:r>
    </w:p>
    <w:p w:rsidR="00B7092E" w:rsidRDefault="00B7092E">
      <w:pPr>
        <w:rPr>
          <w:sz w:val="2"/>
          <w:szCs w:val="2"/>
        </w:rPr>
        <w:sectPr w:rsidR="00B7092E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092E" w:rsidRDefault="00CB0EBE">
      <w:pPr>
        <w:pStyle w:val="20"/>
        <w:framePr w:w="6850" w:h="10399" w:hRule="exact" w:wrap="none" w:vAnchor="page" w:hAnchor="page" w:x="2808" w:y="695"/>
        <w:shd w:val="clear" w:color="auto" w:fill="auto"/>
        <w:tabs>
          <w:tab w:val="left" w:pos="763"/>
        </w:tabs>
        <w:spacing w:before="0" w:after="0" w:line="226" w:lineRule="exact"/>
        <w:ind w:firstLine="460"/>
      </w:pPr>
      <w:r>
        <w:lastRenderedPageBreak/>
        <w:t>д)</w:t>
      </w:r>
      <w:r>
        <w:tab/>
        <w:t>нормативно - правовая база о налогах и сборах;</w:t>
      </w:r>
    </w:p>
    <w:p w:rsidR="00B7092E" w:rsidRDefault="00CB0EBE">
      <w:pPr>
        <w:pStyle w:val="20"/>
        <w:framePr w:w="6850" w:h="10399" w:hRule="exact" w:wrap="none" w:vAnchor="page" w:hAnchor="page" w:x="2808" w:y="695"/>
        <w:shd w:val="clear" w:color="auto" w:fill="auto"/>
        <w:tabs>
          <w:tab w:val="left" w:pos="763"/>
        </w:tabs>
        <w:spacing w:before="0" w:after="0" w:line="226" w:lineRule="exact"/>
        <w:ind w:firstLine="460"/>
      </w:pPr>
      <w:r>
        <w:t>е)</w:t>
      </w:r>
      <w:r>
        <w:tab/>
        <w:t xml:space="preserve">реестр расходных обязательств муниципального района </w:t>
      </w:r>
      <w:r>
        <w:t>«Солнцевский</w:t>
      </w:r>
    </w:p>
    <w:p w:rsidR="00B7092E" w:rsidRDefault="00CB0EBE">
      <w:pPr>
        <w:pStyle w:val="20"/>
        <w:framePr w:w="6850" w:h="10399" w:hRule="exact" w:wrap="none" w:vAnchor="page" w:hAnchor="page" w:x="2808" w:y="695"/>
        <w:shd w:val="clear" w:color="auto" w:fill="auto"/>
        <w:tabs>
          <w:tab w:val="left" w:pos="907"/>
          <w:tab w:val="left" w:pos="2404"/>
        </w:tabs>
        <w:spacing w:before="0" w:after="0" w:line="226" w:lineRule="exact"/>
      </w:pPr>
      <w:r>
        <w:t>район» Курской области и изменения, которые планируется в него внести в связи с проектами нормативных правовых актов (нормативными правовыми актами,</w:t>
      </w:r>
      <w:r>
        <w:tab/>
        <w:t>договорами,</w:t>
      </w:r>
      <w:r>
        <w:tab/>
        <w:t>соглашениями), определяющих расходные</w:t>
      </w:r>
    </w:p>
    <w:p w:rsidR="00B7092E" w:rsidRDefault="00CB0EBE">
      <w:pPr>
        <w:pStyle w:val="20"/>
        <w:framePr w:w="6850" w:h="10399" w:hRule="exact" w:wrap="none" w:vAnchor="page" w:hAnchor="page" w:x="2808" w:y="695"/>
        <w:shd w:val="clear" w:color="auto" w:fill="auto"/>
        <w:spacing w:before="0" w:after="0" w:line="226" w:lineRule="exact"/>
      </w:pPr>
      <w:r>
        <w:t>обязательства.</w:t>
      </w:r>
    </w:p>
    <w:p w:rsidR="00B7092E" w:rsidRDefault="00CB0EBE">
      <w:pPr>
        <w:pStyle w:val="20"/>
        <w:framePr w:w="6850" w:h="10399" w:hRule="exact" w:wrap="none" w:vAnchor="page" w:hAnchor="page" w:x="2808" w:y="695"/>
        <w:numPr>
          <w:ilvl w:val="0"/>
          <w:numId w:val="3"/>
        </w:numPr>
        <w:shd w:val="clear" w:color="auto" w:fill="auto"/>
        <w:tabs>
          <w:tab w:val="left" w:pos="907"/>
          <w:tab w:val="left" w:pos="2404"/>
        </w:tabs>
        <w:spacing w:before="0" w:after="0" w:line="226" w:lineRule="exact"/>
        <w:ind w:firstLine="460"/>
      </w:pPr>
      <w:r>
        <w:t>В решении</w:t>
      </w:r>
      <w:r>
        <w:tab/>
        <w:t>о бюджете должны со</w:t>
      </w:r>
      <w:r>
        <w:t>держаться основные</w:t>
      </w:r>
    </w:p>
    <w:p w:rsidR="00B7092E" w:rsidRDefault="00CB0EBE">
      <w:pPr>
        <w:pStyle w:val="20"/>
        <w:framePr w:w="6850" w:h="10399" w:hRule="exact" w:wrap="none" w:vAnchor="page" w:hAnchor="page" w:x="2808" w:y="695"/>
        <w:shd w:val="clear" w:color="auto" w:fill="auto"/>
        <w:spacing w:before="0" w:after="0" w:line="226" w:lineRule="exact"/>
      </w:pPr>
      <w:r>
        <w:t>характеристики бюджета, к которым относятся:</w:t>
      </w:r>
    </w:p>
    <w:p w:rsidR="00B7092E" w:rsidRDefault="00CB0EBE">
      <w:pPr>
        <w:pStyle w:val="20"/>
        <w:framePr w:w="6850" w:h="10399" w:hRule="exact" w:wrap="none" w:vAnchor="page" w:hAnchor="page" w:x="2808" w:y="695"/>
        <w:shd w:val="clear" w:color="auto" w:fill="auto"/>
        <w:tabs>
          <w:tab w:val="left" w:pos="749"/>
        </w:tabs>
        <w:spacing w:before="0" w:after="0" w:line="226" w:lineRule="exact"/>
        <w:ind w:firstLine="460"/>
      </w:pPr>
      <w:r>
        <w:t>а)</w:t>
      </w:r>
      <w:r>
        <w:tab/>
        <w:t>общий объем доходов бюджета;</w:t>
      </w:r>
    </w:p>
    <w:p w:rsidR="00B7092E" w:rsidRDefault="00CB0EBE">
      <w:pPr>
        <w:pStyle w:val="20"/>
        <w:framePr w:w="6850" w:h="10399" w:hRule="exact" w:wrap="none" w:vAnchor="page" w:hAnchor="page" w:x="2808" w:y="695"/>
        <w:shd w:val="clear" w:color="auto" w:fill="auto"/>
        <w:tabs>
          <w:tab w:val="left" w:pos="758"/>
        </w:tabs>
        <w:spacing w:before="0" w:after="0" w:line="226" w:lineRule="exact"/>
        <w:ind w:firstLine="460"/>
      </w:pPr>
      <w:r>
        <w:t>б)</w:t>
      </w:r>
      <w:r>
        <w:tab/>
        <w:t>общий объем расходов;</w:t>
      </w:r>
    </w:p>
    <w:p w:rsidR="00B7092E" w:rsidRDefault="00CB0EBE">
      <w:pPr>
        <w:pStyle w:val="20"/>
        <w:framePr w:w="6850" w:h="10399" w:hRule="exact" w:wrap="none" w:vAnchor="page" w:hAnchor="page" w:x="2808" w:y="695"/>
        <w:shd w:val="clear" w:color="auto" w:fill="auto"/>
        <w:tabs>
          <w:tab w:val="left" w:pos="758"/>
        </w:tabs>
        <w:spacing w:before="0" w:after="0" w:line="226" w:lineRule="exact"/>
        <w:ind w:firstLine="460"/>
      </w:pPr>
      <w:r>
        <w:t>в)</w:t>
      </w:r>
      <w:r>
        <w:tab/>
        <w:t>дефицит (профицит) бюджета;</w:t>
      </w:r>
    </w:p>
    <w:p w:rsidR="00B7092E" w:rsidRDefault="00CB0EBE">
      <w:pPr>
        <w:pStyle w:val="20"/>
        <w:framePr w:w="6850" w:h="10399" w:hRule="exact" w:wrap="none" w:vAnchor="page" w:hAnchor="page" w:x="2808" w:y="695"/>
        <w:shd w:val="clear" w:color="auto" w:fill="auto"/>
        <w:tabs>
          <w:tab w:val="left" w:pos="682"/>
        </w:tabs>
        <w:spacing w:before="0" w:after="0" w:line="226" w:lineRule="exact"/>
        <w:ind w:firstLine="460"/>
        <w:jc w:val="left"/>
      </w:pPr>
      <w:r>
        <w:t>г)</w:t>
      </w:r>
      <w:r>
        <w:tab/>
        <w:t xml:space="preserve">нормативы распределения доходов между бюджетами </w:t>
      </w:r>
      <w:r>
        <w:rPr>
          <w:rStyle w:val="295pt"/>
        </w:rPr>
        <w:t xml:space="preserve">бюджетной </w:t>
      </w:r>
      <w:r>
        <w:t>системы Российской Федерации в случае, если</w:t>
      </w:r>
      <w:r>
        <w:t xml:space="preserve"> они не установлю бюджетным законодательством Российской Федерации;</w:t>
      </w:r>
    </w:p>
    <w:p w:rsidR="00B7092E" w:rsidRDefault="00CB0EBE">
      <w:pPr>
        <w:pStyle w:val="20"/>
        <w:framePr w:w="6850" w:h="10399" w:hRule="exact" w:wrap="none" w:vAnchor="page" w:hAnchor="page" w:x="2808" w:y="695"/>
        <w:shd w:val="clear" w:color="auto" w:fill="auto"/>
        <w:tabs>
          <w:tab w:val="left" w:pos="763"/>
        </w:tabs>
        <w:spacing w:before="0" w:after="0" w:line="226" w:lineRule="exact"/>
        <w:ind w:firstLine="460"/>
      </w:pPr>
      <w:r>
        <w:t>д)</w:t>
      </w:r>
      <w:r>
        <w:tab/>
        <w:t>перечень главных администраторов доходов бюджета;</w:t>
      </w:r>
    </w:p>
    <w:p w:rsidR="00B7092E" w:rsidRDefault="00CB0EBE">
      <w:pPr>
        <w:pStyle w:val="20"/>
        <w:framePr w:w="6850" w:h="10399" w:hRule="exact" w:wrap="none" w:vAnchor="page" w:hAnchor="page" w:x="2808" w:y="695"/>
        <w:shd w:val="clear" w:color="auto" w:fill="auto"/>
        <w:tabs>
          <w:tab w:val="left" w:pos="692"/>
        </w:tabs>
        <w:spacing w:before="0" w:after="0" w:line="226" w:lineRule="exact"/>
        <w:ind w:firstLine="460"/>
        <w:jc w:val="left"/>
      </w:pPr>
      <w:r>
        <w:t>е)</w:t>
      </w:r>
      <w:r>
        <w:tab/>
        <w:t>перечень главных администраторов источников финансирования дефицита бюджета;</w:t>
      </w:r>
    </w:p>
    <w:p w:rsidR="00B7092E" w:rsidRDefault="00CB0EBE">
      <w:pPr>
        <w:pStyle w:val="20"/>
        <w:framePr w:w="6850" w:h="10399" w:hRule="exact" w:wrap="none" w:vAnchor="page" w:hAnchor="page" w:x="2808" w:y="695"/>
        <w:shd w:val="clear" w:color="auto" w:fill="auto"/>
        <w:tabs>
          <w:tab w:val="left" w:pos="716"/>
        </w:tabs>
        <w:spacing w:before="0" w:after="0" w:line="226" w:lineRule="exact"/>
        <w:ind w:firstLine="460"/>
      </w:pPr>
      <w:r>
        <w:t>ж)</w:t>
      </w:r>
      <w:r>
        <w:tab/>
        <w:t>распределение бюджетных ассигнований по разделам, по</w:t>
      </w:r>
      <w:r>
        <w:t>дразделам, целевым статьям и видам расходов классификации расходов бюджетов в ведомственной структуре расходов на очередной финансовый год;</w:t>
      </w:r>
    </w:p>
    <w:p w:rsidR="00B7092E" w:rsidRDefault="00CB0EBE">
      <w:pPr>
        <w:pStyle w:val="20"/>
        <w:framePr w:w="6850" w:h="10399" w:hRule="exact" w:wrap="none" w:vAnchor="page" w:hAnchor="page" w:x="2808" w:y="695"/>
        <w:shd w:val="clear" w:color="auto" w:fill="auto"/>
        <w:tabs>
          <w:tab w:val="left" w:pos="716"/>
        </w:tabs>
        <w:spacing w:before="0" w:after="0" w:line="226" w:lineRule="exact"/>
        <w:ind w:firstLine="460"/>
        <w:jc w:val="left"/>
      </w:pPr>
      <w:r>
        <w:t>з)</w:t>
      </w:r>
      <w:r>
        <w:tab/>
        <w:t>общий объем бюджетных ассигнований, направляемых на исполнение публичных нормативных обязательств;</w:t>
      </w:r>
    </w:p>
    <w:p w:rsidR="00B7092E" w:rsidRDefault="00CB0EBE">
      <w:pPr>
        <w:pStyle w:val="20"/>
        <w:framePr w:w="6850" w:h="10399" w:hRule="exact" w:wrap="none" w:vAnchor="page" w:hAnchor="page" w:x="2808" w:y="695"/>
        <w:shd w:val="clear" w:color="auto" w:fill="auto"/>
        <w:tabs>
          <w:tab w:val="left" w:pos="687"/>
        </w:tabs>
        <w:spacing w:before="0" w:after="0" w:line="226" w:lineRule="exact"/>
        <w:ind w:firstLine="460"/>
      </w:pPr>
      <w:r>
        <w:t>и)</w:t>
      </w:r>
      <w:r>
        <w:tab/>
        <w:t xml:space="preserve">объем </w:t>
      </w:r>
      <w:r>
        <w:t>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году;</w:t>
      </w:r>
    </w:p>
    <w:p w:rsidR="00B7092E" w:rsidRDefault="00CB0EBE">
      <w:pPr>
        <w:pStyle w:val="20"/>
        <w:framePr w:w="6850" w:h="10399" w:hRule="exact" w:wrap="none" w:vAnchor="page" w:hAnchor="page" w:x="2808" w:y="695"/>
        <w:shd w:val="clear" w:color="auto" w:fill="auto"/>
        <w:tabs>
          <w:tab w:val="left" w:pos="697"/>
        </w:tabs>
        <w:spacing w:before="0" w:after="0" w:line="226" w:lineRule="exact"/>
        <w:ind w:firstLine="460"/>
      </w:pPr>
      <w:r>
        <w:t>к)</w:t>
      </w:r>
      <w:r>
        <w:tab/>
        <w:t xml:space="preserve">общий объем условно утверждаемых (утвержденных) расходов в случае утверждения бюджета на </w:t>
      </w:r>
      <w:r>
        <w:t>очередной финансовый год и плановый период на первый год планового периода в объеме не менее 2,5 процента общего объема расходов бюджета, на второй год планового периода в объеме не менее 5 процентов общего объема расходов бюджета;</w:t>
      </w:r>
    </w:p>
    <w:p w:rsidR="00B7092E" w:rsidRDefault="00CB0EBE">
      <w:pPr>
        <w:pStyle w:val="20"/>
        <w:framePr w:w="6850" w:h="10399" w:hRule="exact" w:wrap="none" w:vAnchor="page" w:hAnchor="page" w:x="2808" w:y="695"/>
        <w:shd w:val="clear" w:color="auto" w:fill="auto"/>
        <w:tabs>
          <w:tab w:val="left" w:pos="758"/>
        </w:tabs>
        <w:spacing w:before="0" w:after="0" w:line="226" w:lineRule="exact"/>
        <w:ind w:firstLine="460"/>
      </w:pPr>
      <w:r>
        <w:t>л)</w:t>
      </w:r>
      <w:r>
        <w:tab/>
        <w:t>источники финансирова</w:t>
      </w:r>
      <w:r>
        <w:t>ния.дефицита бюджета;</w:t>
      </w:r>
    </w:p>
    <w:p w:rsidR="00B7092E" w:rsidRDefault="00CB0EBE">
      <w:pPr>
        <w:pStyle w:val="20"/>
        <w:framePr w:w="6850" w:h="10399" w:hRule="exact" w:wrap="none" w:vAnchor="page" w:hAnchor="page" w:x="2808" w:y="695"/>
        <w:shd w:val="clear" w:color="auto" w:fill="auto"/>
        <w:tabs>
          <w:tab w:val="left" w:pos="711"/>
        </w:tabs>
        <w:spacing w:before="0" w:after="0" w:line="226" w:lineRule="exact"/>
        <w:ind w:firstLine="460"/>
        <w:jc w:val="left"/>
      </w:pPr>
      <w:r>
        <w:t>м)</w:t>
      </w:r>
      <w:r>
        <w:tab/>
        <w:t>верхний предел муниципального внутреннего долга и (или</w:t>
      </w:r>
      <w:r>
        <w:rPr>
          <w:vertAlign w:val="superscript"/>
        </w:rPr>
        <w:t xml:space="preserve">4 </w:t>
      </w:r>
      <w:r>
        <w:t>муниципального внешнего долга по состоянию на 1 января год. следующего за очередным финансовым годом, (очередным финансовым годом и каждым годом планового периода), с указание</w:t>
      </w:r>
      <w:r>
        <w:t>м в том числе верхнего предела долга по муниципальным гарантиям;</w:t>
      </w:r>
    </w:p>
    <w:p w:rsidR="00B7092E" w:rsidRDefault="00CB0EBE">
      <w:pPr>
        <w:pStyle w:val="20"/>
        <w:framePr w:w="6850" w:h="10399" w:hRule="exact" w:wrap="none" w:vAnchor="page" w:hAnchor="page" w:x="2808" w:y="695"/>
        <w:shd w:val="clear" w:color="auto" w:fill="auto"/>
        <w:tabs>
          <w:tab w:val="left" w:pos="706"/>
        </w:tabs>
        <w:spacing w:before="0" w:after="0" w:line="226" w:lineRule="exact"/>
        <w:ind w:firstLine="460"/>
        <w:jc w:val="left"/>
      </w:pPr>
      <w:r>
        <w:t>н)</w:t>
      </w:r>
      <w:r>
        <w:tab/>
        <w:t>иные показатели местного бюджета, установленные Бюджетным кодексом Российской Федерации, законом Курской области.</w:t>
      </w:r>
    </w:p>
    <w:p w:rsidR="00B7092E" w:rsidRDefault="00CB0EBE">
      <w:pPr>
        <w:pStyle w:val="20"/>
        <w:framePr w:w="6850" w:h="10399" w:hRule="exact" w:wrap="none" w:vAnchor="page" w:hAnchor="page" w:x="2808" w:y="695"/>
        <w:numPr>
          <w:ilvl w:val="0"/>
          <w:numId w:val="3"/>
        </w:numPr>
        <w:shd w:val="clear" w:color="auto" w:fill="auto"/>
        <w:tabs>
          <w:tab w:val="left" w:pos="764"/>
        </w:tabs>
        <w:spacing w:before="0" w:after="0" w:line="226" w:lineRule="exact"/>
        <w:ind w:firstLine="460"/>
      </w:pPr>
      <w:r>
        <w:t xml:space="preserve">К проекту местного бюджета при его внесении в Представительное Собрание </w:t>
      </w:r>
      <w:r>
        <w:t>Солнцевского района Курской области прилагаются документы и материалы, указанные в статье 15 Положения «О бюджетном процессе в муниципальном районе «Солнцевский район» Курской области» и статье 184.2 Бюджетного кодекса Российской Федерации, а также среднес</w:t>
      </w:r>
      <w:r>
        <w:t>рочный финансовый план.</w:t>
      </w:r>
    </w:p>
    <w:p w:rsidR="00B7092E" w:rsidRDefault="00CB0EBE">
      <w:pPr>
        <w:pStyle w:val="20"/>
        <w:framePr w:w="6850" w:h="10399" w:hRule="exact" w:wrap="none" w:vAnchor="page" w:hAnchor="page" w:x="2808" w:y="695"/>
        <w:numPr>
          <w:ilvl w:val="0"/>
          <w:numId w:val="3"/>
        </w:numPr>
        <w:shd w:val="clear" w:color="auto" w:fill="auto"/>
        <w:tabs>
          <w:tab w:val="left" w:pos="840"/>
          <w:tab w:val="left" w:pos="6690"/>
        </w:tabs>
        <w:spacing w:before="0" w:after="0" w:line="226" w:lineRule="exact"/>
        <w:ind w:firstLine="460"/>
      </w:pPr>
      <w:r>
        <w:t>Проект местного бюджета разрабатывается в 3 этапа.</w:t>
      </w:r>
      <w:r>
        <w:tab/>
      </w:r>
      <w:r>
        <w:rPr>
          <w:rStyle w:val="215pt"/>
        </w:rPr>
        <w:t>•</w:t>
      </w:r>
    </w:p>
    <w:p w:rsidR="00B7092E" w:rsidRDefault="00B7092E">
      <w:pPr>
        <w:rPr>
          <w:sz w:val="2"/>
          <w:szCs w:val="2"/>
        </w:rPr>
        <w:sectPr w:rsidR="00B7092E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092E" w:rsidRDefault="00CB0EBE">
      <w:pPr>
        <w:pStyle w:val="20"/>
        <w:framePr w:w="6835" w:h="9237" w:hRule="exact" w:wrap="none" w:vAnchor="page" w:hAnchor="page" w:x="2815" w:y="1031"/>
        <w:shd w:val="clear" w:color="auto" w:fill="auto"/>
        <w:spacing w:before="0" w:after="0" w:line="226" w:lineRule="exact"/>
        <w:ind w:firstLine="460"/>
      </w:pPr>
      <w:r>
        <w:lastRenderedPageBreak/>
        <w:t>На первом этапе формирования проекта местного бюджета разрабатываются основные характеристики местного бюджета в составе показателей среднесрочного финансового п</w:t>
      </w:r>
      <w:r>
        <w:t>лана, а также основные параметры прогноза социально-экономического развития района.</w:t>
      </w:r>
    </w:p>
    <w:p w:rsidR="00B7092E" w:rsidRDefault="00CB0EBE">
      <w:pPr>
        <w:pStyle w:val="20"/>
        <w:framePr w:w="6835" w:h="9237" w:hRule="exact" w:wrap="none" w:vAnchor="page" w:hAnchor="page" w:x="2815" w:y="1031"/>
        <w:shd w:val="clear" w:color="auto" w:fill="auto"/>
        <w:spacing w:before="0" w:after="0" w:line="226" w:lineRule="exact"/>
        <w:ind w:firstLine="460"/>
      </w:pPr>
      <w:r>
        <w:t>Порядок разработки прогноза социально-экономического развития области определяется Администрацией Солнцевского района Курской области.</w:t>
      </w:r>
    </w:p>
    <w:p w:rsidR="00B7092E" w:rsidRDefault="00CB0EBE">
      <w:pPr>
        <w:pStyle w:val="20"/>
        <w:framePr w:w="6835" w:h="9237" w:hRule="exact" w:wrap="none" w:vAnchor="page" w:hAnchor="page" w:x="2815" w:y="1031"/>
        <w:numPr>
          <w:ilvl w:val="0"/>
          <w:numId w:val="3"/>
        </w:numPr>
        <w:shd w:val="clear" w:color="auto" w:fill="auto"/>
        <w:tabs>
          <w:tab w:val="left" w:pos="774"/>
        </w:tabs>
        <w:spacing w:before="0" w:after="0" w:line="226" w:lineRule="exact"/>
        <w:ind w:firstLine="460"/>
      </w:pPr>
      <w:r>
        <w:t xml:space="preserve">Управление финансов Администрации </w:t>
      </w:r>
      <w:r>
        <w:t>Солнцевского района Курской области доводит до субъектов бюджетного планирования одобренные Администрацией Солнцевского района Курской области в составе среднесрочного финансового плана предельные объемы финансирования на очередной финансовый год и плановы</w:t>
      </w:r>
      <w:r>
        <w:t>й период. Одновременно Управление финансов Администрации Солнцевского района Курской области направляет субъектам бюджетного планирования методические указания по формированию бюджетных проектировок на очередной год.</w:t>
      </w:r>
    </w:p>
    <w:p w:rsidR="00B7092E" w:rsidRDefault="00CB0EBE">
      <w:pPr>
        <w:pStyle w:val="20"/>
        <w:framePr w:w="6835" w:h="9237" w:hRule="exact" w:wrap="none" w:vAnchor="page" w:hAnchor="page" w:x="2815" w:y="1031"/>
        <w:numPr>
          <w:ilvl w:val="0"/>
          <w:numId w:val="3"/>
        </w:numPr>
        <w:shd w:val="clear" w:color="auto" w:fill="auto"/>
        <w:tabs>
          <w:tab w:val="left" w:pos="778"/>
        </w:tabs>
        <w:spacing w:before="0" w:after="0" w:line="226" w:lineRule="exact"/>
        <w:ind w:firstLine="460"/>
      </w:pPr>
      <w:r>
        <w:t>На втором этапе субъекты бюджетного пла</w:t>
      </w:r>
      <w:r>
        <w:t>нирования в соответствии с методическими указаниями Управления финансов Администрации Солнцевского района Курской области распределяют предельные объемы финансирования на очередной финансовый год по статьям функциональной и экономической классификаций расх</w:t>
      </w:r>
      <w:r>
        <w:t>одов бюджета, районным целевым программам и представляют указанное распределение, а также иные документы и материалы, необходимые для составления проекта местного бюджета в Управление финансов Администрации Солнцевского района Курской области.</w:t>
      </w:r>
    </w:p>
    <w:p w:rsidR="00B7092E" w:rsidRDefault="00CB0EBE">
      <w:pPr>
        <w:pStyle w:val="20"/>
        <w:framePr w:w="6835" w:h="9237" w:hRule="exact" w:wrap="none" w:vAnchor="page" w:hAnchor="page" w:x="2815" w:y="1031"/>
        <w:numPr>
          <w:ilvl w:val="0"/>
          <w:numId w:val="3"/>
        </w:numPr>
        <w:shd w:val="clear" w:color="auto" w:fill="auto"/>
        <w:spacing w:before="0" w:after="0" w:line="226" w:lineRule="exact"/>
        <w:ind w:firstLine="460"/>
      </w:pPr>
      <w:r>
        <w:t xml:space="preserve"> На третьем </w:t>
      </w:r>
      <w:r>
        <w:t>этапе Управление финансов Администрации Солнцевского района Курской области на основе представленных субъектами бюджетного планирования расчетов, документов и материалов формирует проект местного бюджета и прилагаемые к нему материалы и вносит их в Админис</w:t>
      </w:r>
      <w:r>
        <w:t>трацию Солнцевского района Курской области.</w:t>
      </w:r>
    </w:p>
    <w:p w:rsidR="00B7092E" w:rsidRDefault="00CB0EBE">
      <w:pPr>
        <w:pStyle w:val="20"/>
        <w:framePr w:w="6835" w:h="9237" w:hRule="exact" w:wrap="none" w:vAnchor="page" w:hAnchor="page" w:x="2815" w:y="1031"/>
        <w:numPr>
          <w:ilvl w:val="0"/>
          <w:numId w:val="3"/>
        </w:numPr>
        <w:shd w:val="clear" w:color="auto" w:fill="auto"/>
        <w:tabs>
          <w:tab w:val="left" w:pos="759"/>
        </w:tabs>
        <w:spacing w:before="0" w:after="0" w:line="226" w:lineRule="exact"/>
        <w:ind w:firstLine="460"/>
      </w:pPr>
      <w:r>
        <w:t>Параметры проекта местного бюджета, вносимого в Администрацию Солнцевского района Курской области, должны соответствовать основным показателям среднесрочного финансового плана.</w:t>
      </w:r>
    </w:p>
    <w:p w:rsidR="00B7092E" w:rsidRDefault="00CB0EBE">
      <w:pPr>
        <w:pStyle w:val="20"/>
        <w:framePr w:w="6835" w:h="9237" w:hRule="exact" w:wrap="none" w:vAnchor="page" w:hAnchor="page" w:x="2815" w:y="1031"/>
        <w:shd w:val="clear" w:color="auto" w:fill="auto"/>
        <w:spacing w:before="0" w:after="0" w:line="226" w:lineRule="exact"/>
        <w:ind w:firstLine="460"/>
      </w:pPr>
      <w:r>
        <w:t>При необходимости корректировки ран</w:t>
      </w:r>
      <w:r>
        <w:t>ее одобренных Администрацией Солнцевского района Курской области основных показателей среднесрочного финансового плана Управление финансов Администрации Солнцевского района Курской области вносит соответствующие предложения в Администрацию Солнцевского рай</w:t>
      </w:r>
      <w:r>
        <w:t>она Курской области.</w:t>
      </w:r>
    </w:p>
    <w:p w:rsidR="00B7092E" w:rsidRDefault="00CB0EBE">
      <w:pPr>
        <w:pStyle w:val="20"/>
        <w:framePr w:w="6835" w:h="9237" w:hRule="exact" w:wrap="none" w:vAnchor="page" w:hAnchor="page" w:x="2815" w:y="1031"/>
        <w:numPr>
          <w:ilvl w:val="0"/>
          <w:numId w:val="3"/>
        </w:numPr>
        <w:shd w:val="clear" w:color="auto" w:fill="auto"/>
        <w:tabs>
          <w:tab w:val="left" w:pos="764"/>
        </w:tabs>
        <w:spacing w:before="0" w:after="0" w:line="226" w:lineRule="exact"/>
        <w:ind w:firstLine="460"/>
      </w:pPr>
      <w:r>
        <w:t>Одобренный Администрацией Солнцевского района Курской области проект местного бюджета представляется не позднее 15 ноября в Представительное Собрание Солнцевского района Курской области.</w:t>
      </w:r>
    </w:p>
    <w:p w:rsidR="00B7092E" w:rsidRDefault="00B7092E">
      <w:pPr>
        <w:rPr>
          <w:sz w:val="2"/>
          <w:szCs w:val="2"/>
        </w:rPr>
        <w:sectPr w:rsidR="00B7092E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092E" w:rsidRDefault="00CB0EBE">
      <w:pPr>
        <w:pStyle w:val="60"/>
        <w:framePr w:w="6878" w:h="1049" w:hRule="exact" w:wrap="none" w:vAnchor="page" w:hAnchor="page" w:x="3541" w:y="318"/>
        <w:shd w:val="clear" w:color="auto" w:fill="auto"/>
        <w:spacing w:after="0" w:line="192" w:lineRule="exact"/>
        <w:ind w:left="4720"/>
      </w:pPr>
      <w:r>
        <w:lastRenderedPageBreak/>
        <w:t xml:space="preserve">Утверждена постановлением </w:t>
      </w:r>
      <w:r>
        <w:t>Главы Солнцевского района Курской области</w:t>
      </w:r>
    </w:p>
    <w:p w:rsidR="00B7092E" w:rsidRDefault="00CB0EBE">
      <w:pPr>
        <w:pStyle w:val="20"/>
        <w:framePr w:w="6878" w:h="1049" w:hRule="exact" w:wrap="none" w:vAnchor="page" w:hAnchor="page" w:x="3541" w:y="318"/>
        <w:shd w:val="clear" w:color="auto" w:fill="auto"/>
        <w:spacing w:before="0" w:after="0" w:line="200" w:lineRule="exact"/>
        <w:ind w:left="4720"/>
        <w:jc w:val="left"/>
      </w:pPr>
      <w:r>
        <w:rPr>
          <w:rStyle w:val="28pt"/>
        </w:rPr>
        <w:t xml:space="preserve">от </w:t>
      </w:r>
      <w:r>
        <w:t>14.11.2007г№419</w:t>
      </w:r>
    </w:p>
    <w:p w:rsidR="00B7092E" w:rsidRDefault="00CB0EBE">
      <w:pPr>
        <w:pStyle w:val="70"/>
        <w:framePr w:w="6878" w:h="1668" w:hRule="exact" w:wrap="none" w:vAnchor="page" w:hAnchor="page" w:x="3541" w:y="2573"/>
        <w:shd w:val="clear" w:color="auto" w:fill="auto"/>
        <w:spacing w:before="0" w:after="0" w:line="230" w:lineRule="exact"/>
        <w:ind w:left="40"/>
      </w:pPr>
      <w:r>
        <w:t>ФОРМА</w:t>
      </w:r>
    </w:p>
    <w:p w:rsidR="00B7092E" w:rsidRDefault="00CB0EBE">
      <w:pPr>
        <w:pStyle w:val="70"/>
        <w:framePr w:w="6878" w:h="1668" w:hRule="exact" w:wrap="none" w:vAnchor="page" w:hAnchor="page" w:x="3541" w:y="2573"/>
        <w:shd w:val="clear" w:color="auto" w:fill="auto"/>
        <w:tabs>
          <w:tab w:val="left" w:leader="underscore" w:pos="3210"/>
          <w:tab w:val="left" w:leader="underscore" w:pos="3786"/>
        </w:tabs>
        <w:spacing w:before="0" w:after="204" w:line="230" w:lineRule="exact"/>
        <w:ind w:left="1640" w:right="1640" w:firstLine="160"/>
        <w:jc w:val="left"/>
      </w:pPr>
      <w:r>
        <w:t>среднесрочного финансового плана муниципального района «Солнцевский район» Курской области на</w:t>
      </w:r>
      <w:r>
        <w:rPr>
          <w:rStyle w:val="72"/>
          <w:b/>
          <w:bCs/>
        </w:rPr>
        <w:tab/>
      </w:r>
      <w:r>
        <w:t>-</w:t>
      </w:r>
      <w:r>
        <w:rPr>
          <w:rStyle w:val="72"/>
          <w:b/>
          <w:bCs/>
        </w:rPr>
        <w:tab/>
      </w:r>
      <w:r>
        <w:t>годы</w:t>
      </w:r>
    </w:p>
    <w:p w:rsidR="00B7092E" w:rsidRDefault="00CB0EBE">
      <w:pPr>
        <w:pStyle w:val="20"/>
        <w:framePr w:w="6878" w:h="1668" w:hRule="exact" w:wrap="none" w:vAnchor="page" w:hAnchor="page" w:x="3541" w:y="2573"/>
        <w:shd w:val="clear" w:color="auto" w:fill="auto"/>
        <w:spacing w:before="0" w:after="0" w:line="200" w:lineRule="exact"/>
        <w:ind w:left="40"/>
        <w:jc w:val="center"/>
      </w:pPr>
      <w:r>
        <w:t>Основные параметры среднесрочного финансового плана</w:t>
      </w:r>
    </w:p>
    <w:p w:rsidR="00B7092E" w:rsidRDefault="00CB0EBE">
      <w:pPr>
        <w:pStyle w:val="a5"/>
        <w:framePr w:wrap="none" w:vAnchor="page" w:hAnchor="page" w:x="9296" w:y="4439"/>
        <w:shd w:val="clear" w:color="auto" w:fill="auto"/>
        <w:spacing w:line="160" w:lineRule="exact"/>
      </w:pPr>
      <w:r>
        <w:rPr>
          <w:rStyle w:val="a6"/>
        </w:rPr>
        <w:t>(тыс, рублей)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741"/>
        <w:gridCol w:w="898"/>
        <w:gridCol w:w="782"/>
        <w:gridCol w:w="1032"/>
        <w:gridCol w:w="773"/>
        <w:gridCol w:w="653"/>
      </w:tblGrid>
      <w:tr w:rsidR="00B7092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CB0EBE">
            <w:pPr>
              <w:pStyle w:val="20"/>
              <w:framePr w:w="6878" w:h="3379" w:wrap="none" w:vAnchor="page" w:hAnchor="page" w:x="3541" w:y="4624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Показатели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CB0EBE">
            <w:pPr>
              <w:pStyle w:val="20"/>
              <w:framePr w:w="6878" w:h="3379" w:wrap="none" w:vAnchor="page" w:hAnchor="page" w:x="3541" w:y="4624"/>
              <w:shd w:val="clear" w:color="auto" w:fill="auto"/>
              <w:spacing w:before="0" w:line="160" w:lineRule="exact"/>
              <w:jc w:val="left"/>
            </w:pPr>
            <w:r>
              <w:rPr>
                <w:rStyle w:val="28pt0"/>
              </w:rPr>
              <w:t>Отчетный</w:t>
            </w:r>
          </w:p>
          <w:p w:rsidR="00B7092E" w:rsidRDefault="00CB0EBE">
            <w:pPr>
              <w:pStyle w:val="20"/>
              <w:framePr w:w="6878" w:h="3379" w:wrap="none" w:vAnchor="page" w:hAnchor="page" w:x="3541" w:y="4624"/>
              <w:shd w:val="clear" w:color="auto" w:fill="auto"/>
              <w:spacing w:before="60" w:after="0" w:line="160" w:lineRule="exact"/>
              <w:jc w:val="center"/>
            </w:pPr>
            <w:r>
              <w:rPr>
                <w:rStyle w:val="28pt0"/>
              </w:rPr>
              <w:t>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92E" w:rsidRDefault="00CB0EBE">
            <w:pPr>
              <w:pStyle w:val="20"/>
              <w:framePr w:w="6878" w:h="3379" w:wrap="none" w:vAnchor="page" w:hAnchor="page" w:x="3541" w:y="4624"/>
              <w:shd w:val="clear" w:color="auto" w:fill="auto"/>
              <w:spacing w:before="0" w:after="0" w:line="182" w:lineRule="exact"/>
              <w:jc w:val="left"/>
            </w:pPr>
            <w:r>
              <w:rPr>
                <w:rStyle w:val="28pt0"/>
              </w:rPr>
              <w:t>Текущий</w:t>
            </w:r>
          </w:p>
          <w:p w:rsidR="00B7092E" w:rsidRDefault="00CB0EBE">
            <w:pPr>
              <w:pStyle w:val="20"/>
              <w:framePr w:w="6878" w:h="3379" w:wrap="none" w:vAnchor="page" w:hAnchor="page" w:x="3541" w:y="4624"/>
              <w:shd w:val="clear" w:color="auto" w:fill="auto"/>
              <w:spacing w:before="0" w:after="0" w:line="182" w:lineRule="exact"/>
              <w:jc w:val="center"/>
            </w:pPr>
            <w:r>
              <w:rPr>
                <w:rStyle w:val="28pt0"/>
              </w:rPr>
              <w:t>год</w:t>
            </w:r>
          </w:p>
          <w:p w:rsidR="00B7092E" w:rsidRDefault="00CB0EBE">
            <w:pPr>
              <w:pStyle w:val="20"/>
              <w:framePr w:w="6878" w:h="3379" w:wrap="none" w:vAnchor="page" w:hAnchor="page" w:x="3541" w:y="4624"/>
              <w:shd w:val="clear" w:color="auto" w:fill="auto"/>
              <w:spacing w:before="0" w:after="0" w:line="182" w:lineRule="exact"/>
              <w:ind w:left="180"/>
              <w:jc w:val="left"/>
            </w:pPr>
            <w:r>
              <w:rPr>
                <w:rStyle w:val="28pt0"/>
              </w:rPr>
              <w:t>(план)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92E" w:rsidRDefault="00CB0EBE">
            <w:pPr>
              <w:pStyle w:val="20"/>
              <w:framePr w:w="6878" w:h="3379" w:wrap="none" w:vAnchor="page" w:hAnchor="page" w:x="3541" w:y="4624"/>
              <w:shd w:val="clear" w:color="auto" w:fill="auto"/>
              <w:spacing w:before="0" w:after="0" w:line="182" w:lineRule="exact"/>
              <w:jc w:val="left"/>
            </w:pPr>
            <w:r>
              <w:rPr>
                <w:rStyle w:val="28pt0"/>
              </w:rPr>
              <w:t>Очередной</w:t>
            </w:r>
          </w:p>
          <w:p w:rsidR="00B7092E" w:rsidRDefault="00CB0EBE">
            <w:pPr>
              <w:pStyle w:val="20"/>
              <w:framePr w:w="6878" w:h="3379" w:wrap="none" w:vAnchor="page" w:hAnchor="page" w:x="3541" w:y="4624"/>
              <w:shd w:val="clear" w:color="auto" w:fill="auto"/>
              <w:spacing w:before="0" w:after="0" w:line="182" w:lineRule="exact"/>
              <w:jc w:val="left"/>
            </w:pPr>
            <w:r>
              <w:rPr>
                <w:rStyle w:val="28pt0"/>
              </w:rPr>
              <w:t>финансовый</w:t>
            </w:r>
          </w:p>
          <w:p w:rsidR="00B7092E" w:rsidRDefault="00CB0EBE">
            <w:pPr>
              <w:pStyle w:val="20"/>
              <w:framePr w:w="6878" w:h="3379" w:wrap="none" w:vAnchor="page" w:hAnchor="page" w:x="3541" w:y="4624"/>
              <w:shd w:val="clear" w:color="auto" w:fill="auto"/>
              <w:spacing w:before="0" w:after="0" w:line="182" w:lineRule="exact"/>
              <w:jc w:val="center"/>
            </w:pPr>
            <w:r>
              <w:rPr>
                <w:rStyle w:val="28pt0"/>
              </w:rPr>
              <w:t>год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92E" w:rsidRDefault="00CB0EBE">
            <w:pPr>
              <w:pStyle w:val="20"/>
              <w:framePr w:w="6878" w:h="3379" w:wrap="none" w:vAnchor="page" w:hAnchor="page" w:x="3541" w:y="4624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0"/>
              </w:rPr>
              <w:t>Плановый период</w:t>
            </w:r>
          </w:p>
        </w:tc>
      </w:tr>
      <w:tr w:rsidR="00B7092E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7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78" w:h="3379" w:wrap="none" w:vAnchor="page" w:hAnchor="page" w:x="3541" w:y="4624"/>
            </w:pP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78" w:h="3379" w:wrap="none" w:vAnchor="page" w:hAnchor="page" w:x="3541" w:y="4624"/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7092E" w:rsidRDefault="00B7092E">
            <w:pPr>
              <w:framePr w:w="6878" w:h="3379" w:wrap="none" w:vAnchor="page" w:hAnchor="page" w:x="3541" w:y="4624"/>
            </w:pP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7092E" w:rsidRDefault="00B7092E">
            <w:pPr>
              <w:framePr w:w="6878" w:h="3379" w:wrap="none" w:vAnchor="page" w:hAnchor="page" w:x="3541" w:y="4624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CB0EBE">
            <w:pPr>
              <w:pStyle w:val="20"/>
              <w:framePr w:w="6878" w:h="3379" w:wrap="none" w:vAnchor="page" w:hAnchor="page" w:x="3541" w:y="4624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0"/>
              </w:rPr>
              <w:t>1 -й год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92E" w:rsidRDefault="00CB0EBE">
            <w:pPr>
              <w:pStyle w:val="20"/>
              <w:framePr w:w="6878" w:h="3379" w:wrap="none" w:vAnchor="page" w:hAnchor="page" w:x="3541" w:y="4624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0"/>
              </w:rPr>
              <w:t>2-й год</w:t>
            </w:r>
          </w:p>
        </w:tc>
      </w:tr>
      <w:tr w:rsidR="00B7092E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92E" w:rsidRDefault="00CB0EBE">
            <w:pPr>
              <w:pStyle w:val="20"/>
              <w:framePr w:w="6878" w:h="3379" w:wrap="none" w:vAnchor="page" w:hAnchor="page" w:x="3541" w:y="4624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92E" w:rsidRDefault="00CB0EBE">
            <w:pPr>
              <w:pStyle w:val="20"/>
              <w:framePr w:w="6878" w:h="3379" w:wrap="none" w:vAnchor="page" w:hAnchor="page" w:x="3541" w:y="4624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92E" w:rsidRDefault="00CB0EBE">
            <w:pPr>
              <w:pStyle w:val="20"/>
              <w:framePr w:w="6878" w:h="3379" w:wrap="none" w:vAnchor="page" w:hAnchor="page" w:x="3541" w:y="4624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92E" w:rsidRDefault="00CB0EBE">
            <w:pPr>
              <w:pStyle w:val="20"/>
              <w:framePr w:w="6878" w:h="3379" w:wrap="none" w:vAnchor="page" w:hAnchor="page" w:x="3541" w:y="4624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92E" w:rsidRDefault="00CB0EBE">
            <w:pPr>
              <w:pStyle w:val="20"/>
              <w:framePr w:w="6878" w:h="3379" w:wrap="none" w:vAnchor="page" w:hAnchor="page" w:x="3541" w:y="4624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92E" w:rsidRDefault="00CB0EBE">
            <w:pPr>
              <w:pStyle w:val="20"/>
              <w:framePr w:w="6878" w:h="3379" w:wrap="none" w:vAnchor="page" w:hAnchor="page" w:x="3541" w:y="4624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6</w:t>
            </w:r>
          </w:p>
        </w:tc>
      </w:tr>
      <w:tr w:rsidR="00B7092E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92E" w:rsidRDefault="00CB0EBE">
            <w:pPr>
              <w:pStyle w:val="20"/>
              <w:framePr w:w="6878" w:h="3379" w:wrap="none" w:vAnchor="page" w:hAnchor="page" w:x="3541" w:y="4624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0"/>
              </w:rPr>
              <w:t>Местный бюджет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78" w:h="3379" w:wrap="none" w:vAnchor="page" w:hAnchor="page" w:x="3541" w:y="4624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78" w:h="3379" w:wrap="none" w:vAnchor="page" w:hAnchor="page" w:x="3541" w:y="4624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78" w:h="3379" w:wrap="none" w:vAnchor="page" w:hAnchor="page" w:x="3541" w:y="4624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78" w:h="3379" w:wrap="none" w:vAnchor="page" w:hAnchor="page" w:x="3541" w:y="4624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78" w:h="3379" w:wrap="none" w:vAnchor="page" w:hAnchor="page" w:x="3541" w:y="4624"/>
              <w:rPr>
                <w:sz w:val="10"/>
                <w:szCs w:val="10"/>
              </w:rPr>
            </w:pPr>
          </w:p>
        </w:tc>
      </w:tr>
      <w:tr w:rsidR="00B7092E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92E" w:rsidRDefault="00CB0EBE">
            <w:pPr>
              <w:pStyle w:val="20"/>
              <w:framePr w:w="6878" w:h="3379" w:wrap="none" w:vAnchor="page" w:hAnchor="page" w:x="3541" w:y="4624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0"/>
              </w:rPr>
              <w:t>Доходы - всего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78" w:h="3379" w:wrap="none" w:vAnchor="page" w:hAnchor="page" w:x="3541" w:y="4624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78" w:h="3379" w:wrap="none" w:vAnchor="page" w:hAnchor="page" w:x="3541" w:y="4624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78" w:h="3379" w:wrap="none" w:vAnchor="page" w:hAnchor="page" w:x="3541" w:y="4624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78" w:h="3379" w:wrap="none" w:vAnchor="page" w:hAnchor="page" w:x="3541" w:y="4624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78" w:h="3379" w:wrap="none" w:vAnchor="page" w:hAnchor="page" w:x="3541" w:y="4624"/>
              <w:rPr>
                <w:sz w:val="10"/>
                <w:szCs w:val="10"/>
              </w:rPr>
            </w:pPr>
          </w:p>
        </w:tc>
      </w:tr>
      <w:tr w:rsidR="00B7092E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92E" w:rsidRDefault="00CB0EBE">
            <w:pPr>
              <w:pStyle w:val="20"/>
              <w:framePr w:w="6878" w:h="3379" w:wrap="none" w:vAnchor="page" w:hAnchor="page" w:x="3541" w:y="4624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0"/>
              </w:rPr>
              <w:t>в том числе: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78" w:h="3379" w:wrap="none" w:vAnchor="page" w:hAnchor="page" w:x="3541" w:y="4624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78" w:h="3379" w:wrap="none" w:vAnchor="page" w:hAnchor="page" w:x="3541" w:y="4624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78" w:h="3379" w:wrap="none" w:vAnchor="page" w:hAnchor="page" w:x="3541" w:y="4624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78" w:h="3379" w:wrap="none" w:vAnchor="page" w:hAnchor="page" w:x="3541" w:y="4624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78" w:h="3379" w:wrap="none" w:vAnchor="page" w:hAnchor="page" w:x="3541" w:y="4624"/>
              <w:rPr>
                <w:sz w:val="10"/>
                <w:szCs w:val="10"/>
              </w:rPr>
            </w:pPr>
          </w:p>
        </w:tc>
      </w:tr>
      <w:tr w:rsidR="00B7092E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92E" w:rsidRDefault="00CB0EBE">
            <w:pPr>
              <w:pStyle w:val="20"/>
              <w:framePr w:w="6878" w:h="3379" w:wrap="none" w:vAnchor="page" w:hAnchor="page" w:x="3541" w:y="4624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0"/>
              </w:rPr>
              <w:t>- налоговые и неналоговые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78" w:h="3379" w:wrap="none" w:vAnchor="page" w:hAnchor="page" w:x="3541" w:y="4624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78" w:h="3379" w:wrap="none" w:vAnchor="page" w:hAnchor="page" w:x="3541" w:y="4624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78" w:h="3379" w:wrap="none" w:vAnchor="page" w:hAnchor="page" w:x="3541" w:y="4624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78" w:h="3379" w:wrap="none" w:vAnchor="page" w:hAnchor="page" w:x="3541" w:y="4624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78" w:h="3379" w:wrap="none" w:vAnchor="page" w:hAnchor="page" w:x="3541" w:y="4624"/>
              <w:rPr>
                <w:sz w:val="10"/>
                <w:szCs w:val="10"/>
              </w:rPr>
            </w:pPr>
          </w:p>
        </w:tc>
      </w:tr>
      <w:tr w:rsidR="00B7092E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92E" w:rsidRDefault="00CB0EBE">
            <w:pPr>
              <w:pStyle w:val="20"/>
              <w:framePr w:w="6878" w:h="3379" w:wrap="none" w:vAnchor="page" w:hAnchor="page" w:x="3541" w:y="4624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0"/>
              </w:rPr>
              <w:t>- безвозмездные поступления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78" w:h="3379" w:wrap="none" w:vAnchor="page" w:hAnchor="page" w:x="3541" w:y="4624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78" w:h="3379" w:wrap="none" w:vAnchor="page" w:hAnchor="page" w:x="3541" w:y="4624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78" w:h="3379" w:wrap="none" w:vAnchor="page" w:hAnchor="page" w:x="3541" w:y="4624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78" w:h="3379" w:wrap="none" w:vAnchor="page" w:hAnchor="page" w:x="3541" w:y="4624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78" w:h="3379" w:wrap="none" w:vAnchor="page" w:hAnchor="page" w:x="3541" w:y="4624"/>
              <w:rPr>
                <w:sz w:val="10"/>
                <w:szCs w:val="10"/>
              </w:rPr>
            </w:pPr>
          </w:p>
        </w:tc>
      </w:tr>
      <w:tr w:rsidR="00B7092E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92E" w:rsidRDefault="00CB0EBE">
            <w:pPr>
              <w:pStyle w:val="20"/>
              <w:framePr w:w="6878" w:h="3379" w:wrap="none" w:vAnchor="page" w:hAnchor="page" w:x="3541" w:y="4624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0"/>
              </w:rPr>
              <w:t xml:space="preserve">Расходы </w:t>
            </w:r>
            <w:r>
              <w:rPr>
                <w:rStyle w:val="28pt1"/>
              </w:rPr>
              <w:t xml:space="preserve">- </w:t>
            </w:r>
            <w:r>
              <w:rPr>
                <w:rStyle w:val="28pt0"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78" w:h="3379" w:wrap="none" w:vAnchor="page" w:hAnchor="page" w:x="3541" w:y="4624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78" w:h="3379" w:wrap="none" w:vAnchor="page" w:hAnchor="page" w:x="3541" w:y="4624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78" w:h="3379" w:wrap="none" w:vAnchor="page" w:hAnchor="page" w:x="3541" w:y="4624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78" w:h="3379" w:wrap="none" w:vAnchor="page" w:hAnchor="page" w:x="3541" w:y="4624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78" w:h="3379" w:wrap="none" w:vAnchor="page" w:hAnchor="page" w:x="3541" w:y="4624"/>
              <w:rPr>
                <w:sz w:val="10"/>
                <w:szCs w:val="10"/>
              </w:rPr>
            </w:pPr>
          </w:p>
        </w:tc>
      </w:tr>
      <w:tr w:rsidR="00B7092E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92E" w:rsidRDefault="00CB0EBE">
            <w:pPr>
              <w:pStyle w:val="20"/>
              <w:framePr w:w="6878" w:h="3379" w:wrap="none" w:vAnchor="page" w:hAnchor="page" w:x="3541" w:y="4624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0"/>
              </w:rPr>
              <w:t xml:space="preserve">в том </w:t>
            </w:r>
            <w:r>
              <w:rPr>
                <w:rStyle w:val="28pt0"/>
              </w:rPr>
              <w:t>числе: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78" w:h="3379" w:wrap="none" w:vAnchor="page" w:hAnchor="page" w:x="3541" w:y="4624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78" w:h="3379" w:wrap="none" w:vAnchor="page" w:hAnchor="page" w:x="3541" w:y="4624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78" w:h="3379" w:wrap="none" w:vAnchor="page" w:hAnchor="page" w:x="3541" w:y="4624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78" w:h="3379" w:wrap="none" w:vAnchor="page" w:hAnchor="page" w:x="3541" w:y="4624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78" w:h="3379" w:wrap="none" w:vAnchor="page" w:hAnchor="page" w:x="3541" w:y="4624"/>
              <w:rPr>
                <w:sz w:val="10"/>
                <w:szCs w:val="10"/>
              </w:rPr>
            </w:pPr>
          </w:p>
        </w:tc>
      </w:tr>
      <w:tr w:rsidR="00B7092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CB0EBE">
            <w:pPr>
              <w:pStyle w:val="20"/>
              <w:framePr w:w="6878" w:h="3379" w:wrap="none" w:vAnchor="page" w:hAnchor="page" w:x="3541" w:y="4624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0"/>
              </w:rPr>
              <w:t>- межбюджетные трансферты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78" w:h="3379" w:wrap="none" w:vAnchor="page" w:hAnchor="page" w:x="3541" w:y="4624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78" w:h="3379" w:wrap="none" w:vAnchor="page" w:hAnchor="page" w:x="3541" w:y="4624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78" w:h="3379" w:wrap="none" w:vAnchor="page" w:hAnchor="page" w:x="3541" w:y="4624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78" w:h="3379" w:wrap="none" w:vAnchor="page" w:hAnchor="page" w:x="3541" w:y="4624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78" w:h="3379" w:wrap="none" w:vAnchor="page" w:hAnchor="page" w:x="3541" w:y="4624"/>
              <w:rPr>
                <w:sz w:val="10"/>
                <w:szCs w:val="10"/>
              </w:rPr>
            </w:pPr>
          </w:p>
        </w:tc>
      </w:tr>
      <w:tr w:rsidR="00B7092E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92E" w:rsidRDefault="00CB0EBE">
            <w:pPr>
              <w:pStyle w:val="20"/>
              <w:framePr w:w="6878" w:h="3379" w:wrap="none" w:vAnchor="page" w:hAnchor="page" w:x="3541" w:y="4624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0"/>
              </w:rPr>
              <w:t>Дефицит (-), профицит (+)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78" w:h="3379" w:wrap="none" w:vAnchor="page" w:hAnchor="page" w:x="3541" w:y="4624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78" w:h="3379" w:wrap="none" w:vAnchor="page" w:hAnchor="page" w:x="3541" w:y="4624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78" w:h="3379" w:wrap="none" w:vAnchor="page" w:hAnchor="page" w:x="3541" w:y="4624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78" w:h="3379" w:wrap="none" w:vAnchor="page" w:hAnchor="page" w:x="3541" w:y="4624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78" w:h="3379" w:wrap="none" w:vAnchor="page" w:hAnchor="page" w:x="3541" w:y="4624"/>
              <w:rPr>
                <w:sz w:val="10"/>
                <w:szCs w:val="10"/>
              </w:rPr>
            </w:pPr>
          </w:p>
        </w:tc>
      </w:tr>
      <w:tr w:rsidR="00B7092E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92E" w:rsidRDefault="00CB0EBE">
            <w:pPr>
              <w:pStyle w:val="20"/>
              <w:framePr w:w="6878" w:h="3379" w:wrap="none" w:vAnchor="page" w:hAnchor="page" w:x="3541" w:y="4624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28pt0"/>
              </w:rPr>
              <w:t>Источники финансирования дефицита, в т.ч.: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78" w:h="3379" w:wrap="none" w:vAnchor="page" w:hAnchor="page" w:x="3541" w:y="4624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78" w:h="3379" w:wrap="none" w:vAnchor="page" w:hAnchor="page" w:x="3541" w:y="4624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78" w:h="3379" w:wrap="none" w:vAnchor="page" w:hAnchor="page" w:x="3541" w:y="4624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78" w:h="3379" w:wrap="none" w:vAnchor="page" w:hAnchor="page" w:x="3541" w:y="4624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78" w:h="3379" w:wrap="none" w:vAnchor="page" w:hAnchor="page" w:x="3541" w:y="4624"/>
              <w:rPr>
                <w:sz w:val="10"/>
                <w:szCs w:val="10"/>
              </w:rPr>
            </w:pPr>
          </w:p>
        </w:tc>
      </w:tr>
      <w:tr w:rsidR="00B7092E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92E" w:rsidRDefault="00CB0EBE">
            <w:pPr>
              <w:pStyle w:val="20"/>
              <w:framePr w:w="6878" w:h="3379" w:wrap="none" w:vAnchor="page" w:hAnchor="page" w:x="3541" w:y="4624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0"/>
              </w:rPr>
              <w:t>- привлечение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78" w:h="3379" w:wrap="none" w:vAnchor="page" w:hAnchor="page" w:x="3541" w:y="4624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78" w:h="3379" w:wrap="none" w:vAnchor="page" w:hAnchor="page" w:x="3541" w:y="4624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78" w:h="3379" w:wrap="none" w:vAnchor="page" w:hAnchor="page" w:x="3541" w:y="4624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78" w:h="3379" w:wrap="none" w:vAnchor="page" w:hAnchor="page" w:x="3541" w:y="4624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78" w:h="3379" w:wrap="none" w:vAnchor="page" w:hAnchor="page" w:x="3541" w:y="4624"/>
              <w:rPr>
                <w:sz w:val="10"/>
                <w:szCs w:val="10"/>
              </w:rPr>
            </w:pPr>
          </w:p>
        </w:tc>
      </w:tr>
      <w:tr w:rsidR="00B7092E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92E" w:rsidRDefault="00CB0EBE">
            <w:pPr>
              <w:pStyle w:val="20"/>
              <w:framePr w:w="6878" w:h="3379" w:wrap="none" w:vAnchor="page" w:hAnchor="page" w:x="3541" w:y="4624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0"/>
              </w:rPr>
              <w:t xml:space="preserve">- погашение </w:t>
            </w:r>
            <w:r>
              <w:rPr>
                <w:rStyle w:val="28pt0"/>
                <w:vertAlign w:val="subscript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78" w:h="3379" w:wrap="none" w:vAnchor="page" w:hAnchor="page" w:x="3541" w:y="4624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78" w:h="3379" w:wrap="none" w:vAnchor="page" w:hAnchor="page" w:x="3541" w:y="4624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78" w:h="3379" w:wrap="none" w:vAnchor="page" w:hAnchor="page" w:x="3541" w:y="4624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78" w:h="3379" w:wrap="none" w:vAnchor="page" w:hAnchor="page" w:x="3541" w:y="4624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78" w:h="3379" w:wrap="none" w:vAnchor="page" w:hAnchor="page" w:x="3541" w:y="4624"/>
              <w:rPr>
                <w:sz w:val="10"/>
                <w:szCs w:val="10"/>
              </w:rPr>
            </w:pPr>
          </w:p>
        </w:tc>
      </w:tr>
    </w:tbl>
    <w:p w:rsidR="00B7092E" w:rsidRDefault="00CB0EBE">
      <w:pPr>
        <w:pStyle w:val="a8"/>
        <w:framePr w:wrap="none" w:vAnchor="page" w:hAnchor="page" w:x="4841" w:y="7945"/>
        <w:shd w:val="clear" w:color="auto" w:fill="auto"/>
        <w:spacing w:line="170" w:lineRule="exact"/>
      </w:pPr>
      <w:r>
        <w:t>ч</w:t>
      </w:r>
    </w:p>
    <w:p w:rsidR="00B7092E" w:rsidRDefault="00B7092E">
      <w:pPr>
        <w:rPr>
          <w:sz w:val="2"/>
          <w:szCs w:val="2"/>
        </w:rPr>
        <w:sectPr w:rsidR="00B7092E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092E" w:rsidRDefault="00CB0EBE">
      <w:pPr>
        <w:pStyle w:val="60"/>
        <w:framePr w:w="6816" w:h="1407" w:hRule="exact" w:wrap="none" w:vAnchor="page" w:hAnchor="page" w:x="2795" w:y="1093"/>
        <w:shd w:val="clear" w:color="auto" w:fill="auto"/>
        <w:spacing w:after="0" w:line="192" w:lineRule="exact"/>
        <w:ind w:left="3760" w:firstLine="1740"/>
      </w:pPr>
      <w:r>
        <w:lastRenderedPageBreak/>
        <w:t xml:space="preserve">Приложение </w:t>
      </w:r>
      <w:r>
        <w:rPr>
          <w:lang w:val="en-US" w:eastAsia="en-US" w:bidi="en-US"/>
        </w:rPr>
        <w:t>N</w:t>
      </w:r>
      <w:r w:rsidRPr="000A4D41">
        <w:rPr>
          <w:lang w:eastAsia="en-US" w:bidi="en-US"/>
        </w:rPr>
        <w:t xml:space="preserve"> </w:t>
      </w:r>
      <w:r>
        <w:t>1 к Порядку разработки среднесрочного финансового плана и</w:t>
      </w:r>
      <w:r>
        <w:t xml:space="preserve"> проекта бюджета муниципального района «Солнцевский район» Курской области на очередной финансовый год</w:t>
      </w:r>
    </w:p>
    <w:p w:rsidR="00B7092E" w:rsidRDefault="00CB0EBE">
      <w:pPr>
        <w:pStyle w:val="20"/>
        <w:framePr w:w="6816" w:h="518" w:hRule="exact" w:wrap="none" w:vAnchor="page" w:hAnchor="page" w:x="2795" w:y="3074"/>
        <w:shd w:val="clear" w:color="auto" w:fill="auto"/>
        <w:spacing w:before="0" w:after="0" w:line="230" w:lineRule="exact"/>
        <w:ind w:left="60"/>
        <w:jc w:val="center"/>
      </w:pPr>
      <w:r>
        <w:t>Распределение объемов бюджетных ассигнований по главным</w:t>
      </w:r>
      <w:r>
        <w:br/>
        <w:t>распорядителям средств местного бюджета</w:t>
      </w:r>
    </w:p>
    <w:p w:rsidR="00B7092E" w:rsidRDefault="00CB0EBE">
      <w:pPr>
        <w:pStyle w:val="a5"/>
        <w:framePr w:wrap="none" w:vAnchor="page" w:hAnchor="page" w:x="8487" w:y="4018"/>
        <w:shd w:val="clear" w:color="auto" w:fill="auto"/>
        <w:spacing w:line="160" w:lineRule="exact"/>
      </w:pPr>
      <w:r>
        <w:rPr>
          <w:rStyle w:val="a6"/>
        </w:rPr>
        <w:t>(тыс, рублей)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26"/>
        <w:gridCol w:w="485"/>
        <w:gridCol w:w="677"/>
        <w:gridCol w:w="763"/>
        <w:gridCol w:w="859"/>
        <w:gridCol w:w="1070"/>
        <w:gridCol w:w="763"/>
        <w:gridCol w:w="773"/>
      </w:tblGrid>
      <w:tr w:rsidR="00B7092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CB0EBE">
            <w:pPr>
              <w:pStyle w:val="20"/>
              <w:framePr w:w="6816" w:h="1464" w:wrap="none" w:vAnchor="page" w:hAnchor="page" w:x="2795" w:y="4208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28pt0"/>
              </w:rPr>
              <w:t>Наименование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CB0EBE">
            <w:pPr>
              <w:pStyle w:val="20"/>
              <w:framePr w:w="6816" w:h="1464" w:wrap="none" w:vAnchor="page" w:hAnchor="page" w:x="2795" w:y="4208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8pt0"/>
              </w:rPr>
              <w:t>Рз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CB0EBE">
            <w:pPr>
              <w:pStyle w:val="20"/>
              <w:framePr w:w="6816" w:h="1464" w:wrap="none" w:vAnchor="page" w:hAnchor="page" w:x="2795" w:y="4208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ПР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CB0EBE">
            <w:pPr>
              <w:pStyle w:val="20"/>
              <w:framePr w:w="6816" w:h="1464" w:wrap="none" w:vAnchor="page" w:hAnchor="page" w:x="2795" w:y="4208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28pt0"/>
              </w:rPr>
              <w:t>ЦСР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CB0EBE">
            <w:pPr>
              <w:pStyle w:val="20"/>
              <w:framePr w:w="6816" w:h="1464" w:wrap="none" w:vAnchor="page" w:hAnchor="page" w:x="2795" w:y="4208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ВР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92E" w:rsidRDefault="00CB0EBE">
            <w:pPr>
              <w:pStyle w:val="20"/>
              <w:framePr w:w="6816" w:h="1464" w:wrap="none" w:vAnchor="page" w:hAnchor="page" w:x="2795" w:y="4208"/>
              <w:shd w:val="clear" w:color="auto" w:fill="auto"/>
              <w:spacing w:before="0" w:after="0" w:line="197" w:lineRule="exact"/>
              <w:ind w:left="140"/>
              <w:jc w:val="left"/>
            </w:pPr>
            <w:r>
              <w:rPr>
                <w:rStyle w:val="28pt0"/>
              </w:rPr>
              <w:t>Очередной</w:t>
            </w:r>
          </w:p>
          <w:p w:rsidR="00B7092E" w:rsidRDefault="00CB0EBE">
            <w:pPr>
              <w:pStyle w:val="20"/>
              <w:framePr w:w="6816" w:h="1464" w:wrap="none" w:vAnchor="page" w:hAnchor="page" w:x="2795" w:y="4208"/>
              <w:shd w:val="clear" w:color="auto" w:fill="auto"/>
              <w:spacing w:before="0" w:after="0" w:line="197" w:lineRule="exact"/>
              <w:jc w:val="left"/>
            </w:pPr>
            <w:r>
              <w:rPr>
                <w:rStyle w:val="28pt0"/>
              </w:rPr>
              <w:t>финансовый</w:t>
            </w:r>
          </w:p>
          <w:p w:rsidR="00B7092E" w:rsidRDefault="00CB0EBE">
            <w:pPr>
              <w:pStyle w:val="20"/>
              <w:framePr w:w="6816" w:h="1464" w:wrap="none" w:vAnchor="page" w:hAnchor="page" w:x="2795" w:y="4208"/>
              <w:shd w:val="clear" w:color="auto" w:fill="auto"/>
              <w:spacing w:before="0" w:after="0" w:line="197" w:lineRule="exact"/>
              <w:jc w:val="center"/>
            </w:pPr>
            <w:r>
              <w:rPr>
                <w:rStyle w:val="28pt0"/>
              </w:rPr>
              <w:t>год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92E" w:rsidRDefault="00CB0EBE">
            <w:pPr>
              <w:pStyle w:val="20"/>
              <w:framePr w:w="6816" w:h="1464" w:wrap="none" w:vAnchor="page" w:hAnchor="page" w:x="2795" w:y="4208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0"/>
              </w:rPr>
              <w:t>Плановый период</w:t>
            </w:r>
          </w:p>
        </w:tc>
      </w:tr>
      <w:tr w:rsidR="00B7092E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16" w:h="1464" w:wrap="none" w:vAnchor="page" w:hAnchor="page" w:x="2795" w:y="4208"/>
            </w:pPr>
          </w:p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16" w:h="1464" w:wrap="none" w:vAnchor="page" w:hAnchor="page" w:x="2795" w:y="4208"/>
            </w:pPr>
          </w:p>
        </w:tc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16" w:h="1464" w:wrap="none" w:vAnchor="page" w:hAnchor="page" w:x="2795" w:y="4208"/>
            </w:pPr>
          </w:p>
        </w:tc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16" w:h="1464" w:wrap="none" w:vAnchor="page" w:hAnchor="page" w:x="2795" w:y="4208"/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16" w:h="1464" w:wrap="none" w:vAnchor="page" w:hAnchor="page" w:x="2795" w:y="4208"/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7092E" w:rsidRDefault="00B7092E">
            <w:pPr>
              <w:framePr w:w="6816" w:h="1464" w:wrap="none" w:vAnchor="page" w:hAnchor="page" w:x="2795" w:y="4208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CB0EBE">
            <w:pPr>
              <w:pStyle w:val="20"/>
              <w:framePr w:w="6816" w:h="1464" w:wrap="none" w:vAnchor="page" w:hAnchor="page" w:x="2795" w:y="4208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0"/>
              </w:rPr>
              <w:t>1 -й год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92E" w:rsidRDefault="00CB0EBE">
            <w:pPr>
              <w:pStyle w:val="20"/>
              <w:framePr w:w="6816" w:h="1464" w:wrap="none" w:vAnchor="page" w:hAnchor="page" w:x="2795" w:y="4208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0"/>
              </w:rPr>
              <w:t>2-й год</w:t>
            </w:r>
          </w:p>
        </w:tc>
      </w:tr>
      <w:tr w:rsidR="00B7092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92E" w:rsidRDefault="00CB0EBE">
            <w:pPr>
              <w:pStyle w:val="20"/>
              <w:framePr w:w="6816" w:h="1464" w:wrap="none" w:vAnchor="page" w:hAnchor="page" w:x="2795" w:y="4208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92E" w:rsidRDefault="00CB0EBE">
            <w:pPr>
              <w:pStyle w:val="20"/>
              <w:framePr w:w="6816" w:h="1464" w:wrap="none" w:vAnchor="page" w:hAnchor="page" w:x="2795" w:y="4208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8pt0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92E" w:rsidRDefault="00CB0EBE">
            <w:pPr>
              <w:pStyle w:val="20"/>
              <w:framePr w:w="6816" w:h="1464" w:wrap="none" w:vAnchor="page" w:hAnchor="page" w:x="2795" w:y="4208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92E" w:rsidRDefault="00CB0EBE">
            <w:pPr>
              <w:pStyle w:val="20"/>
              <w:framePr w:w="6816" w:h="1464" w:wrap="none" w:vAnchor="page" w:hAnchor="page" w:x="2795" w:y="4208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92E" w:rsidRDefault="00CB0EBE">
            <w:pPr>
              <w:pStyle w:val="20"/>
              <w:framePr w:w="6816" w:h="1464" w:wrap="none" w:vAnchor="page" w:hAnchor="page" w:x="2795" w:y="4208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92E" w:rsidRDefault="00CB0EBE">
            <w:pPr>
              <w:pStyle w:val="20"/>
              <w:framePr w:w="6816" w:h="1464" w:wrap="none" w:vAnchor="page" w:hAnchor="page" w:x="2795" w:y="4208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92E" w:rsidRDefault="00CB0EBE">
            <w:pPr>
              <w:pStyle w:val="20"/>
              <w:framePr w:w="6816" w:h="1464" w:wrap="none" w:vAnchor="page" w:hAnchor="page" w:x="2795" w:y="4208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92E" w:rsidRDefault="00CB0EBE">
            <w:pPr>
              <w:pStyle w:val="20"/>
              <w:framePr w:w="6816" w:h="1464" w:wrap="none" w:vAnchor="page" w:hAnchor="page" w:x="2795" w:y="4208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8</w:t>
            </w:r>
          </w:p>
        </w:tc>
      </w:tr>
      <w:tr w:rsidR="00B7092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16" w:h="1464" w:wrap="none" w:vAnchor="page" w:hAnchor="page" w:x="2795" w:y="4208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16" w:h="1464" w:wrap="none" w:vAnchor="page" w:hAnchor="page" w:x="2795" w:y="420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16" w:h="1464" w:wrap="none" w:vAnchor="page" w:hAnchor="page" w:x="2795" w:y="4208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16" w:h="1464" w:wrap="none" w:vAnchor="page" w:hAnchor="page" w:x="2795" w:y="4208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16" w:h="1464" w:wrap="none" w:vAnchor="page" w:hAnchor="page" w:x="2795" w:y="4208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16" w:h="1464" w:wrap="none" w:vAnchor="page" w:hAnchor="page" w:x="2795" w:y="4208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16" w:h="1464" w:wrap="none" w:vAnchor="page" w:hAnchor="page" w:x="2795" w:y="4208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16" w:h="1464" w:wrap="none" w:vAnchor="page" w:hAnchor="page" w:x="2795" w:y="4208"/>
              <w:rPr>
                <w:sz w:val="10"/>
                <w:szCs w:val="10"/>
              </w:rPr>
            </w:pPr>
          </w:p>
        </w:tc>
      </w:tr>
      <w:tr w:rsidR="00B7092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16" w:h="1464" w:wrap="none" w:vAnchor="page" w:hAnchor="page" w:x="2795" w:y="4208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16" w:h="1464" w:wrap="none" w:vAnchor="page" w:hAnchor="page" w:x="2795" w:y="420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16" w:h="1464" w:wrap="none" w:vAnchor="page" w:hAnchor="page" w:x="2795" w:y="4208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16" w:h="1464" w:wrap="none" w:vAnchor="page" w:hAnchor="page" w:x="2795" w:y="4208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16" w:h="1464" w:wrap="none" w:vAnchor="page" w:hAnchor="page" w:x="2795" w:y="4208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16" w:h="1464" w:wrap="none" w:vAnchor="page" w:hAnchor="page" w:x="2795" w:y="4208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16" w:h="1464" w:wrap="none" w:vAnchor="page" w:hAnchor="page" w:x="2795" w:y="4208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16" w:h="1464" w:wrap="none" w:vAnchor="page" w:hAnchor="page" w:x="2795" w:y="4208"/>
              <w:rPr>
                <w:sz w:val="10"/>
                <w:szCs w:val="10"/>
              </w:rPr>
            </w:pPr>
          </w:p>
        </w:tc>
      </w:tr>
      <w:tr w:rsidR="00B7092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16" w:h="1464" w:wrap="none" w:vAnchor="page" w:hAnchor="page" w:x="2795" w:y="4208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16" w:h="1464" w:wrap="none" w:vAnchor="page" w:hAnchor="page" w:x="2795" w:y="420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16" w:h="1464" w:wrap="none" w:vAnchor="page" w:hAnchor="page" w:x="2795" w:y="4208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16" w:h="1464" w:wrap="none" w:vAnchor="page" w:hAnchor="page" w:x="2795" w:y="4208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16" w:h="1464" w:wrap="none" w:vAnchor="page" w:hAnchor="page" w:x="2795" w:y="4208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16" w:h="1464" w:wrap="none" w:vAnchor="page" w:hAnchor="page" w:x="2795" w:y="4208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16" w:h="1464" w:wrap="none" w:vAnchor="page" w:hAnchor="page" w:x="2795" w:y="4208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16" w:h="1464" w:wrap="none" w:vAnchor="page" w:hAnchor="page" w:x="2795" w:y="4208"/>
              <w:rPr>
                <w:sz w:val="10"/>
                <w:szCs w:val="10"/>
              </w:rPr>
            </w:pPr>
          </w:p>
        </w:tc>
      </w:tr>
    </w:tbl>
    <w:p w:rsidR="00B7092E" w:rsidRDefault="00CB0EBE">
      <w:pPr>
        <w:pStyle w:val="a8"/>
        <w:framePr w:wrap="none" w:vAnchor="page" w:hAnchor="page" w:x="4844" w:y="7831"/>
        <w:shd w:val="clear" w:color="auto" w:fill="auto"/>
        <w:spacing w:line="170" w:lineRule="exact"/>
      </w:pPr>
      <w:r>
        <w:t>ч</w:t>
      </w:r>
    </w:p>
    <w:p w:rsidR="00B7092E" w:rsidRDefault="00B7092E">
      <w:pPr>
        <w:rPr>
          <w:sz w:val="2"/>
          <w:szCs w:val="2"/>
        </w:rPr>
        <w:sectPr w:rsidR="00B7092E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092E" w:rsidRDefault="00CB0EBE">
      <w:pPr>
        <w:pStyle w:val="60"/>
        <w:framePr w:w="6917" w:h="1608" w:hRule="exact" w:wrap="none" w:vAnchor="page" w:hAnchor="page" w:x="3068" w:y="877"/>
        <w:shd w:val="clear" w:color="auto" w:fill="auto"/>
        <w:spacing w:after="0" w:line="192" w:lineRule="exact"/>
        <w:ind w:left="4120" w:firstLine="1400"/>
      </w:pPr>
      <w:r>
        <w:lastRenderedPageBreak/>
        <w:t xml:space="preserve">Приложение </w:t>
      </w:r>
      <w:r>
        <w:rPr>
          <w:lang w:val="en-US" w:eastAsia="en-US" w:bidi="en-US"/>
        </w:rPr>
        <w:t>N</w:t>
      </w:r>
      <w:r w:rsidRPr="000A4D41">
        <w:rPr>
          <w:lang w:eastAsia="en-US" w:bidi="en-US"/>
        </w:rPr>
        <w:t xml:space="preserve"> </w:t>
      </w:r>
      <w:r>
        <w:t>2 к Порядку разработки среднесрочного финансового плана и проекта бюджета муниципального района «Солнцевский район»</w:t>
      </w:r>
    </w:p>
    <w:p w:rsidR="00B7092E" w:rsidRDefault="00CB0EBE">
      <w:pPr>
        <w:pStyle w:val="60"/>
        <w:framePr w:w="6917" w:h="1608" w:hRule="exact" w:wrap="none" w:vAnchor="page" w:hAnchor="page" w:x="3068" w:y="877"/>
        <w:shd w:val="clear" w:color="auto" w:fill="auto"/>
        <w:spacing w:after="0" w:line="192" w:lineRule="exact"/>
        <w:ind w:left="4120" w:right="600"/>
      </w:pPr>
      <w:r>
        <w:t>Курской</w:t>
      </w:r>
      <w:r>
        <w:t xml:space="preserve"> области на очередной финансовый год</w:t>
      </w:r>
    </w:p>
    <w:p w:rsidR="00B7092E" w:rsidRDefault="00CB0EBE">
      <w:pPr>
        <w:pStyle w:val="20"/>
        <w:framePr w:w="6917" w:h="749" w:hRule="exact" w:wrap="none" w:vAnchor="page" w:hAnchor="page" w:x="3068" w:y="2882"/>
        <w:shd w:val="clear" w:color="auto" w:fill="auto"/>
        <w:spacing w:before="0" w:after="0" w:line="230" w:lineRule="exact"/>
        <w:ind w:left="160"/>
        <w:jc w:val="center"/>
      </w:pPr>
      <w:r>
        <w:t>Нормативы отчислений от налоговых и неналоговых доходов</w:t>
      </w:r>
      <w:r>
        <w:br/>
        <w:t>в местные бюджеты, устанавливаемые (подлежащие установлению)</w:t>
      </w:r>
      <w:r>
        <w:br/>
        <w:t>законами Курской области</w:t>
      </w:r>
    </w:p>
    <w:p w:rsidR="00B7092E" w:rsidRDefault="00CB0EBE">
      <w:pPr>
        <w:pStyle w:val="a5"/>
        <w:framePr w:wrap="none" w:vAnchor="page" w:hAnchor="page" w:x="8886" w:y="3826"/>
        <w:shd w:val="clear" w:color="auto" w:fill="auto"/>
        <w:spacing w:line="160" w:lineRule="exact"/>
      </w:pPr>
      <w:r>
        <w:rPr>
          <w:rStyle w:val="a6"/>
        </w:rPr>
        <w:t>(процентов)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02"/>
        <w:gridCol w:w="648"/>
        <w:gridCol w:w="749"/>
        <w:gridCol w:w="614"/>
        <w:gridCol w:w="638"/>
        <w:gridCol w:w="739"/>
        <w:gridCol w:w="581"/>
        <w:gridCol w:w="682"/>
        <w:gridCol w:w="778"/>
        <w:gridCol w:w="586"/>
      </w:tblGrid>
      <w:tr w:rsidR="00B7092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CB0EBE">
            <w:pPr>
              <w:pStyle w:val="20"/>
              <w:framePr w:w="6917" w:h="1680" w:wrap="none" w:vAnchor="page" w:hAnchor="page" w:x="3068" w:y="4021"/>
              <w:shd w:val="clear" w:color="auto" w:fill="auto"/>
              <w:spacing w:before="0" w:after="0" w:line="197" w:lineRule="exact"/>
              <w:jc w:val="left"/>
            </w:pPr>
            <w:r>
              <w:rPr>
                <w:rStyle w:val="28pt0"/>
              </w:rPr>
              <w:t>Наименов</w:t>
            </w:r>
          </w:p>
          <w:p w:rsidR="00B7092E" w:rsidRDefault="00CB0EBE">
            <w:pPr>
              <w:pStyle w:val="20"/>
              <w:framePr w:w="6917" w:h="1680" w:wrap="none" w:vAnchor="page" w:hAnchor="page" w:x="3068" w:y="4021"/>
              <w:shd w:val="clear" w:color="auto" w:fill="auto"/>
              <w:spacing w:before="0" w:after="0" w:line="197" w:lineRule="exact"/>
              <w:jc w:val="center"/>
            </w:pPr>
            <w:r>
              <w:rPr>
                <w:rStyle w:val="28pt0"/>
              </w:rPr>
              <w:t>ание</w:t>
            </w:r>
          </w:p>
          <w:p w:rsidR="00B7092E" w:rsidRDefault="00CB0EBE">
            <w:pPr>
              <w:pStyle w:val="20"/>
              <w:framePr w:w="6917" w:h="1680" w:wrap="none" w:vAnchor="page" w:hAnchor="page" w:x="3068" w:y="4021"/>
              <w:shd w:val="clear" w:color="auto" w:fill="auto"/>
              <w:spacing w:before="0" w:after="0" w:line="197" w:lineRule="exact"/>
              <w:jc w:val="center"/>
            </w:pPr>
            <w:r>
              <w:rPr>
                <w:rStyle w:val="28pt0"/>
              </w:rPr>
              <w:t>налога</w:t>
            </w:r>
          </w:p>
          <w:p w:rsidR="00B7092E" w:rsidRDefault="00CB0EBE">
            <w:pPr>
              <w:pStyle w:val="20"/>
              <w:framePr w:w="6917" w:h="1680" w:wrap="none" w:vAnchor="page" w:hAnchor="page" w:x="3068" w:y="4021"/>
              <w:shd w:val="clear" w:color="auto" w:fill="auto"/>
              <w:spacing w:before="0" w:after="0" w:line="197" w:lineRule="exact"/>
              <w:ind w:left="200"/>
              <w:jc w:val="left"/>
            </w:pPr>
            <w:r>
              <w:rPr>
                <w:rStyle w:val="28pt0"/>
              </w:rPr>
              <w:t>(сбора)</w:t>
            </w:r>
          </w:p>
        </w:tc>
        <w:tc>
          <w:tcPr>
            <w:tcW w:w="20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92E" w:rsidRDefault="00CB0EBE">
            <w:pPr>
              <w:pStyle w:val="20"/>
              <w:framePr w:w="6917" w:h="1680" w:wrap="none" w:vAnchor="page" w:hAnchor="page" w:x="3068" w:y="4021"/>
              <w:shd w:val="clear" w:color="auto" w:fill="auto"/>
              <w:spacing w:before="0" w:after="0" w:line="197" w:lineRule="exact"/>
              <w:jc w:val="center"/>
            </w:pPr>
            <w:r>
              <w:rPr>
                <w:rStyle w:val="28pt0"/>
              </w:rPr>
              <w:t>Очередной финансовый год</w:t>
            </w:r>
          </w:p>
        </w:tc>
        <w:tc>
          <w:tcPr>
            <w:tcW w:w="40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92E" w:rsidRDefault="00CB0EBE">
            <w:pPr>
              <w:pStyle w:val="20"/>
              <w:framePr w:w="6917" w:h="1680" w:wrap="none" w:vAnchor="page" w:hAnchor="page" w:x="3068" w:y="402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 xml:space="preserve">Плановый </w:t>
            </w:r>
            <w:r>
              <w:rPr>
                <w:rStyle w:val="28pt0"/>
              </w:rPr>
              <w:t>период</w:t>
            </w:r>
          </w:p>
        </w:tc>
      </w:tr>
      <w:tr w:rsidR="00B7092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917" w:h="1680" w:wrap="none" w:vAnchor="page" w:hAnchor="page" w:x="3068" w:y="4021"/>
            </w:pPr>
          </w:p>
        </w:tc>
        <w:tc>
          <w:tcPr>
            <w:tcW w:w="201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7092E" w:rsidRDefault="00B7092E">
            <w:pPr>
              <w:framePr w:w="6917" w:h="1680" w:wrap="none" w:vAnchor="page" w:hAnchor="page" w:x="3068" w:y="4021"/>
            </w:pP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92E" w:rsidRDefault="00CB0EBE">
            <w:pPr>
              <w:pStyle w:val="20"/>
              <w:framePr w:w="6917" w:h="1680" w:wrap="none" w:vAnchor="page" w:hAnchor="page" w:x="3068" w:y="402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1 -й год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92E" w:rsidRDefault="00CB0EBE">
            <w:pPr>
              <w:pStyle w:val="20"/>
              <w:framePr w:w="6917" w:h="1680" w:wrap="none" w:vAnchor="page" w:hAnchor="page" w:x="3068" w:y="402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2-й год</w:t>
            </w:r>
          </w:p>
        </w:tc>
      </w:tr>
      <w:tr w:rsidR="00B7092E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917" w:h="1680" w:wrap="none" w:vAnchor="page" w:hAnchor="page" w:x="3068" w:y="4021"/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92E" w:rsidRDefault="00CB0EBE">
            <w:pPr>
              <w:pStyle w:val="20"/>
              <w:framePr w:w="6917" w:h="1680" w:wrap="none" w:vAnchor="page" w:hAnchor="page" w:x="3068" w:y="4021"/>
              <w:shd w:val="clear" w:color="auto" w:fill="auto"/>
              <w:spacing w:before="0" w:after="0" w:line="197" w:lineRule="exact"/>
              <w:jc w:val="left"/>
            </w:pPr>
            <w:r>
              <w:rPr>
                <w:rStyle w:val="28pt0"/>
              </w:rPr>
              <w:t>город</w:t>
            </w:r>
            <w:r>
              <w:rPr>
                <w:rStyle w:val="28pt0"/>
              </w:rPr>
              <w:softHyphen/>
            </w:r>
          </w:p>
          <w:p w:rsidR="00B7092E" w:rsidRDefault="00CB0EBE">
            <w:pPr>
              <w:pStyle w:val="20"/>
              <w:framePr w:w="6917" w:h="1680" w:wrap="none" w:vAnchor="page" w:hAnchor="page" w:x="3068" w:y="4021"/>
              <w:shd w:val="clear" w:color="auto" w:fill="auto"/>
              <w:spacing w:before="0" w:after="0" w:line="197" w:lineRule="exact"/>
              <w:jc w:val="left"/>
            </w:pPr>
            <w:r>
              <w:rPr>
                <w:rStyle w:val="28pt0"/>
              </w:rPr>
              <w:t>ской</w:t>
            </w:r>
          </w:p>
          <w:p w:rsidR="00B7092E" w:rsidRDefault="00CB0EBE">
            <w:pPr>
              <w:pStyle w:val="20"/>
              <w:framePr w:w="6917" w:h="1680" w:wrap="none" w:vAnchor="page" w:hAnchor="page" w:x="3068" w:y="4021"/>
              <w:shd w:val="clear" w:color="auto" w:fill="auto"/>
              <w:spacing w:before="0" w:after="0" w:line="197" w:lineRule="exact"/>
              <w:jc w:val="left"/>
            </w:pPr>
            <w:r>
              <w:rPr>
                <w:rStyle w:val="28pt0"/>
              </w:rPr>
              <w:t>округ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92E" w:rsidRDefault="00CB0EBE">
            <w:pPr>
              <w:pStyle w:val="20"/>
              <w:framePr w:w="6917" w:h="1680" w:wrap="none" w:vAnchor="page" w:hAnchor="page" w:x="3068" w:y="4021"/>
              <w:shd w:val="clear" w:color="auto" w:fill="auto"/>
              <w:spacing w:before="0" w:after="0" w:line="202" w:lineRule="exact"/>
              <w:jc w:val="left"/>
            </w:pPr>
            <w:r>
              <w:rPr>
                <w:rStyle w:val="28pt0"/>
              </w:rPr>
              <w:t>муници</w:t>
            </w:r>
            <w:r>
              <w:rPr>
                <w:rStyle w:val="28pt0"/>
              </w:rPr>
              <w:softHyphen/>
            </w:r>
          </w:p>
          <w:p w:rsidR="00B7092E" w:rsidRDefault="00CB0EBE">
            <w:pPr>
              <w:pStyle w:val="20"/>
              <w:framePr w:w="6917" w:h="1680" w:wrap="none" w:vAnchor="page" w:hAnchor="page" w:x="3068" w:y="4021"/>
              <w:shd w:val="clear" w:color="auto" w:fill="auto"/>
              <w:spacing w:before="0" w:after="0" w:line="202" w:lineRule="exact"/>
              <w:jc w:val="left"/>
            </w:pPr>
            <w:r>
              <w:rPr>
                <w:rStyle w:val="28pt0"/>
              </w:rPr>
              <w:t>пальный</w:t>
            </w:r>
          </w:p>
          <w:p w:rsidR="00B7092E" w:rsidRDefault="00CB0EBE">
            <w:pPr>
              <w:pStyle w:val="20"/>
              <w:framePr w:w="6917" w:h="1680" w:wrap="none" w:vAnchor="page" w:hAnchor="page" w:x="3068" w:y="4021"/>
              <w:shd w:val="clear" w:color="auto" w:fill="auto"/>
              <w:spacing w:before="0" w:after="0" w:line="202" w:lineRule="exact"/>
              <w:jc w:val="left"/>
            </w:pPr>
            <w:r>
              <w:rPr>
                <w:rStyle w:val="28pt0"/>
              </w:rPr>
              <w:t>район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CB0EBE">
            <w:pPr>
              <w:pStyle w:val="20"/>
              <w:framePr w:w="6917" w:h="1680" w:wrap="none" w:vAnchor="page" w:hAnchor="page" w:x="3068" w:y="4021"/>
              <w:shd w:val="clear" w:color="auto" w:fill="auto"/>
              <w:spacing w:before="0" w:line="160" w:lineRule="exact"/>
              <w:jc w:val="left"/>
            </w:pPr>
            <w:r>
              <w:rPr>
                <w:rStyle w:val="28pt0"/>
              </w:rPr>
              <w:t>посе</w:t>
            </w:r>
            <w:r>
              <w:rPr>
                <w:rStyle w:val="28pt0"/>
              </w:rPr>
              <w:softHyphen/>
            </w:r>
          </w:p>
          <w:p w:rsidR="00B7092E" w:rsidRDefault="00CB0EBE">
            <w:pPr>
              <w:pStyle w:val="20"/>
              <w:framePr w:w="6917" w:h="1680" w:wrap="none" w:vAnchor="page" w:hAnchor="page" w:x="3068" w:y="4021"/>
              <w:shd w:val="clear" w:color="auto" w:fill="auto"/>
              <w:spacing w:before="60" w:after="0" w:line="160" w:lineRule="exact"/>
              <w:jc w:val="left"/>
            </w:pPr>
            <w:r>
              <w:rPr>
                <w:rStyle w:val="28pt0"/>
              </w:rPr>
              <w:t>ление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92E" w:rsidRDefault="00CB0EBE">
            <w:pPr>
              <w:pStyle w:val="20"/>
              <w:framePr w:w="6917" w:h="1680" w:wrap="none" w:vAnchor="page" w:hAnchor="page" w:x="3068" w:y="4021"/>
              <w:shd w:val="clear" w:color="auto" w:fill="auto"/>
              <w:spacing w:before="0" w:after="0" w:line="202" w:lineRule="exact"/>
              <w:jc w:val="left"/>
            </w:pPr>
            <w:r>
              <w:rPr>
                <w:rStyle w:val="28pt0"/>
              </w:rPr>
              <w:t>город</w:t>
            </w:r>
            <w:r>
              <w:rPr>
                <w:rStyle w:val="28pt0"/>
              </w:rPr>
              <w:softHyphen/>
            </w:r>
          </w:p>
          <w:p w:rsidR="00B7092E" w:rsidRDefault="00CB0EBE">
            <w:pPr>
              <w:pStyle w:val="20"/>
              <w:framePr w:w="6917" w:h="1680" w:wrap="none" w:vAnchor="page" w:hAnchor="page" w:x="3068" w:y="4021"/>
              <w:shd w:val="clear" w:color="auto" w:fill="auto"/>
              <w:spacing w:before="0" w:after="0" w:line="202" w:lineRule="exact"/>
              <w:jc w:val="left"/>
            </w:pPr>
            <w:r>
              <w:rPr>
                <w:rStyle w:val="28pt0"/>
              </w:rPr>
              <w:t>ской</w:t>
            </w:r>
          </w:p>
          <w:p w:rsidR="00B7092E" w:rsidRDefault="00CB0EBE">
            <w:pPr>
              <w:pStyle w:val="20"/>
              <w:framePr w:w="6917" w:h="1680" w:wrap="none" w:vAnchor="page" w:hAnchor="page" w:x="3068" w:y="4021"/>
              <w:shd w:val="clear" w:color="auto" w:fill="auto"/>
              <w:spacing w:before="0" w:after="0" w:line="202" w:lineRule="exact"/>
              <w:jc w:val="left"/>
            </w:pPr>
            <w:r>
              <w:rPr>
                <w:rStyle w:val="28pt0"/>
              </w:rPr>
              <w:t>округ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92E" w:rsidRDefault="00CB0EBE">
            <w:pPr>
              <w:pStyle w:val="20"/>
              <w:framePr w:w="6917" w:h="1680" w:wrap="none" w:vAnchor="page" w:hAnchor="page" w:x="3068" w:y="4021"/>
              <w:shd w:val="clear" w:color="auto" w:fill="auto"/>
              <w:spacing w:before="0" w:after="0" w:line="202" w:lineRule="exact"/>
              <w:jc w:val="left"/>
            </w:pPr>
            <w:r>
              <w:rPr>
                <w:rStyle w:val="28pt0"/>
              </w:rPr>
              <w:t>муници</w:t>
            </w:r>
            <w:r>
              <w:rPr>
                <w:rStyle w:val="28pt0"/>
              </w:rPr>
              <w:softHyphen/>
            </w:r>
          </w:p>
          <w:p w:rsidR="00B7092E" w:rsidRDefault="00CB0EBE">
            <w:pPr>
              <w:pStyle w:val="20"/>
              <w:framePr w:w="6917" w:h="1680" w:wrap="none" w:vAnchor="page" w:hAnchor="page" w:x="3068" w:y="4021"/>
              <w:shd w:val="clear" w:color="auto" w:fill="auto"/>
              <w:spacing w:before="0" w:after="0" w:line="202" w:lineRule="exact"/>
              <w:jc w:val="left"/>
            </w:pPr>
            <w:r>
              <w:rPr>
                <w:rStyle w:val="28pt0"/>
              </w:rPr>
              <w:t>пальный</w:t>
            </w:r>
          </w:p>
          <w:p w:rsidR="00B7092E" w:rsidRDefault="00CB0EBE">
            <w:pPr>
              <w:pStyle w:val="20"/>
              <w:framePr w:w="6917" w:h="1680" w:wrap="none" w:vAnchor="page" w:hAnchor="page" w:x="3068" w:y="4021"/>
              <w:shd w:val="clear" w:color="auto" w:fill="auto"/>
              <w:spacing w:before="0" w:after="0" w:line="202" w:lineRule="exact"/>
              <w:jc w:val="left"/>
            </w:pPr>
            <w:r>
              <w:rPr>
                <w:rStyle w:val="28pt0"/>
              </w:rPr>
              <w:t>район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CB0EBE">
            <w:pPr>
              <w:pStyle w:val="20"/>
              <w:framePr w:w="6917" w:h="1680" w:wrap="none" w:vAnchor="page" w:hAnchor="page" w:x="3068" w:y="4021"/>
              <w:shd w:val="clear" w:color="auto" w:fill="auto"/>
              <w:spacing w:before="0" w:line="160" w:lineRule="exact"/>
              <w:jc w:val="left"/>
            </w:pPr>
            <w:r>
              <w:rPr>
                <w:rStyle w:val="28pt0"/>
              </w:rPr>
              <w:t>посе</w:t>
            </w:r>
            <w:r>
              <w:rPr>
                <w:rStyle w:val="28pt0"/>
              </w:rPr>
              <w:softHyphen/>
            </w:r>
          </w:p>
          <w:p w:rsidR="00B7092E" w:rsidRDefault="00CB0EBE">
            <w:pPr>
              <w:pStyle w:val="20"/>
              <w:framePr w:w="6917" w:h="1680" w:wrap="none" w:vAnchor="page" w:hAnchor="page" w:x="3068" w:y="4021"/>
              <w:shd w:val="clear" w:color="auto" w:fill="auto"/>
              <w:spacing w:before="60" w:after="0" w:line="160" w:lineRule="exact"/>
              <w:jc w:val="left"/>
            </w:pPr>
            <w:r>
              <w:rPr>
                <w:rStyle w:val="28pt0"/>
              </w:rPr>
              <w:t>ление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92E" w:rsidRDefault="00CB0EBE">
            <w:pPr>
              <w:pStyle w:val="20"/>
              <w:framePr w:w="6917" w:h="1680" w:wrap="none" w:vAnchor="page" w:hAnchor="page" w:x="3068" w:y="4021"/>
              <w:shd w:val="clear" w:color="auto" w:fill="auto"/>
              <w:spacing w:before="0" w:after="0" w:line="197" w:lineRule="exact"/>
              <w:jc w:val="left"/>
            </w:pPr>
            <w:r>
              <w:rPr>
                <w:rStyle w:val="28pt0"/>
              </w:rPr>
              <w:t>город</w:t>
            </w:r>
            <w:r>
              <w:rPr>
                <w:rStyle w:val="28pt0"/>
              </w:rPr>
              <w:softHyphen/>
            </w:r>
          </w:p>
          <w:p w:rsidR="00B7092E" w:rsidRDefault="00CB0EBE">
            <w:pPr>
              <w:pStyle w:val="20"/>
              <w:framePr w:w="6917" w:h="1680" w:wrap="none" w:vAnchor="page" w:hAnchor="page" w:x="3068" w:y="4021"/>
              <w:shd w:val="clear" w:color="auto" w:fill="auto"/>
              <w:spacing w:before="0" w:after="0" w:line="197" w:lineRule="exact"/>
              <w:jc w:val="left"/>
            </w:pPr>
            <w:r>
              <w:rPr>
                <w:rStyle w:val="28pt0"/>
              </w:rPr>
              <w:t>ской</w:t>
            </w:r>
          </w:p>
          <w:p w:rsidR="00B7092E" w:rsidRDefault="00CB0EBE">
            <w:pPr>
              <w:pStyle w:val="20"/>
              <w:framePr w:w="6917" w:h="1680" w:wrap="none" w:vAnchor="page" w:hAnchor="page" w:x="3068" w:y="4021"/>
              <w:shd w:val="clear" w:color="auto" w:fill="auto"/>
              <w:spacing w:before="0" w:after="0" w:line="197" w:lineRule="exact"/>
              <w:jc w:val="left"/>
            </w:pPr>
            <w:r>
              <w:rPr>
                <w:rStyle w:val="28pt0"/>
              </w:rPr>
              <w:t>округ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92E" w:rsidRDefault="00CB0EBE">
            <w:pPr>
              <w:pStyle w:val="20"/>
              <w:framePr w:w="6917" w:h="1680" w:wrap="none" w:vAnchor="page" w:hAnchor="page" w:x="3068" w:y="4021"/>
              <w:shd w:val="clear" w:color="auto" w:fill="auto"/>
              <w:spacing w:before="0" w:after="0" w:line="197" w:lineRule="exact"/>
              <w:jc w:val="left"/>
            </w:pPr>
            <w:r>
              <w:rPr>
                <w:rStyle w:val="28pt0"/>
              </w:rPr>
              <w:t>муници</w:t>
            </w:r>
            <w:r>
              <w:rPr>
                <w:rStyle w:val="28pt0"/>
              </w:rPr>
              <w:softHyphen/>
            </w:r>
          </w:p>
          <w:p w:rsidR="00B7092E" w:rsidRDefault="00CB0EBE">
            <w:pPr>
              <w:pStyle w:val="20"/>
              <w:framePr w:w="6917" w:h="1680" w:wrap="none" w:vAnchor="page" w:hAnchor="page" w:x="3068" w:y="4021"/>
              <w:shd w:val="clear" w:color="auto" w:fill="auto"/>
              <w:spacing w:before="0" w:after="0" w:line="197" w:lineRule="exact"/>
              <w:jc w:val="left"/>
            </w:pPr>
            <w:r>
              <w:rPr>
                <w:rStyle w:val="28pt0"/>
              </w:rPr>
              <w:t>пальный</w:t>
            </w:r>
          </w:p>
          <w:p w:rsidR="00B7092E" w:rsidRDefault="00CB0EBE">
            <w:pPr>
              <w:pStyle w:val="20"/>
              <w:framePr w:w="6917" w:h="1680" w:wrap="none" w:vAnchor="page" w:hAnchor="page" w:x="3068" w:y="4021"/>
              <w:shd w:val="clear" w:color="auto" w:fill="auto"/>
              <w:spacing w:before="0" w:after="0" w:line="197" w:lineRule="exact"/>
              <w:jc w:val="left"/>
            </w:pPr>
            <w:r>
              <w:rPr>
                <w:rStyle w:val="28pt0"/>
              </w:rPr>
              <w:t>район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92E" w:rsidRDefault="00CB0EBE">
            <w:pPr>
              <w:pStyle w:val="20"/>
              <w:framePr w:w="6917" w:h="1680" w:wrap="none" w:vAnchor="page" w:hAnchor="page" w:x="3068" w:y="4021"/>
              <w:shd w:val="clear" w:color="auto" w:fill="auto"/>
              <w:spacing w:before="0" w:line="160" w:lineRule="exact"/>
              <w:jc w:val="left"/>
            </w:pPr>
            <w:r>
              <w:rPr>
                <w:rStyle w:val="28pt0"/>
              </w:rPr>
              <w:t>посе</w:t>
            </w:r>
            <w:r>
              <w:rPr>
                <w:rStyle w:val="28pt0"/>
              </w:rPr>
              <w:softHyphen/>
            </w:r>
          </w:p>
          <w:p w:rsidR="00B7092E" w:rsidRDefault="00CB0EBE">
            <w:pPr>
              <w:pStyle w:val="20"/>
              <w:framePr w:w="6917" w:h="1680" w:wrap="none" w:vAnchor="page" w:hAnchor="page" w:x="3068" w:y="4021"/>
              <w:shd w:val="clear" w:color="auto" w:fill="auto"/>
              <w:spacing w:before="60" w:after="0" w:line="160" w:lineRule="exact"/>
              <w:jc w:val="left"/>
            </w:pPr>
            <w:r>
              <w:rPr>
                <w:rStyle w:val="28pt0"/>
              </w:rPr>
              <w:t>ление</w:t>
            </w:r>
          </w:p>
        </w:tc>
      </w:tr>
      <w:tr w:rsidR="00B7092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92E" w:rsidRDefault="00CB0EBE">
            <w:pPr>
              <w:pStyle w:val="20"/>
              <w:framePr w:w="6917" w:h="1680" w:wrap="none" w:vAnchor="page" w:hAnchor="page" w:x="3068" w:y="402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92E" w:rsidRDefault="00CB0EBE">
            <w:pPr>
              <w:pStyle w:val="20"/>
              <w:framePr w:w="6917" w:h="1680" w:wrap="none" w:vAnchor="page" w:hAnchor="page" w:x="3068" w:y="402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92E" w:rsidRDefault="00CB0EBE">
            <w:pPr>
              <w:pStyle w:val="20"/>
              <w:framePr w:w="6917" w:h="1680" w:wrap="none" w:vAnchor="page" w:hAnchor="page" w:x="3068" w:y="402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92E" w:rsidRDefault="00CB0EBE">
            <w:pPr>
              <w:pStyle w:val="20"/>
              <w:framePr w:w="6917" w:h="1680" w:wrap="none" w:vAnchor="page" w:hAnchor="page" w:x="3068" w:y="402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92E" w:rsidRDefault="00CB0EBE">
            <w:pPr>
              <w:pStyle w:val="20"/>
              <w:framePr w:w="6917" w:h="1680" w:wrap="none" w:vAnchor="page" w:hAnchor="page" w:x="3068" w:y="402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92E" w:rsidRDefault="00CB0EBE">
            <w:pPr>
              <w:pStyle w:val="20"/>
              <w:framePr w:w="6917" w:h="1680" w:wrap="none" w:vAnchor="page" w:hAnchor="page" w:x="3068" w:y="402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92E" w:rsidRDefault="00CB0EBE">
            <w:pPr>
              <w:pStyle w:val="20"/>
              <w:framePr w:w="6917" w:h="1680" w:wrap="none" w:vAnchor="page" w:hAnchor="page" w:x="3068" w:y="402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92E" w:rsidRDefault="00CB0EBE">
            <w:pPr>
              <w:pStyle w:val="20"/>
              <w:framePr w:w="6917" w:h="1680" w:wrap="none" w:vAnchor="page" w:hAnchor="page" w:x="3068" w:y="402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92E" w:rsidRDefault="00CB0EBE">
            <w:pPr>
              <w:pStyle w:val="20"/>
              <w:framePr w:w="6917" w:h="1680" w:wrap="none" w:vAnchor="page" w:hAnchor="page" w:x="3068" w:y="402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92E" w:rsidRDefault="00CB0EBE">
            <w:pPr>
              <w:pStyle w:val="20"/>
              <w:framePr w:w="6917" w:h="1680" w:wrap="none" w:vAnchor="page" w:hAnchor="page" w:x="3068" w:y="4021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28pt0"/>
              </w:rPr>
              <w:t>10</w:t>
            </w:r>
          </w:p>
        </w:tc>
      </w:tr>
      <w:tr w:rsidR="00B7092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917" w:h="1680" w:wrap="none" w:vAnchor="page" w:hAnchor="page" w:x="3068" w:y="402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917" w:h="1680" w:wrap="none" w:vAnchor="page" w:hAnchor="page" w:x="3068" w:y="4021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917" w:h="1680" w:wrap="none" w:vAnchor="page" w:hAnchor="page" w:x="3068" w:y="402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917" w:h="1680" w:wrap="none" w:vAnchor="page" w:hAnchor="page" w:x="3068" w:y="4021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917" w:h="1680" w:wrap="none" w:vAnchor="page" w:hAnchor="page" w:x="3068" w:y="402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917" w:h="1680" w:wrap="none" w:vAnchor="page" w:hAnchor="page" w:x="3068" w:y="402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917" w:h="1680" w:wrap="none" w:vAnchor="page" w:hAnchor="page" w:x="3068" w:y="402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917" w:h="1680" w:wrap="none" w:vAnchor="page" w:hAnchor="page" w:x="3068" w:y="402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917" w:h="1680" w:wrap="none" w:vAnchor="page" w:hAnchor="page" w:x="3068" w:y="402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917" w:h="1680" w:wrap="none" w:vAnchor="page" w:hAnchor="page" w:x="3068" w:y="4021"/>
              <w:rPr>
                <w:sz w:val="10"/>
                <w:szCs w:val="10"/>
              </w:rPr>
            </w:pPr>
          </w:p>
        </w:tc>
      </w:tr>
      <w:tr w:rsidR="00B7092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92E" w:rsidRDefault="00B7092E">
            <w:pPr>
              <w:framePr w:w="6917" w:h="1680" w:wrap="none" w:vAnchor="page" w:hAnchor="page" w:x="3068" w:y="402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92E" w:rsidRDefault="00B7092E">
            <w:pPr>
              <w:framePr w:w="6917" w:h="1680" w:wrap="none" w:vAnchor="page" w:hAnchor="page" w:x="3068" w:y="4021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92E" w:rsidRDefault="00B7092E">
            <w:pPr>
              <w:framePr w:w="6917" w:h="1680" w:wrap="none" w:vAnchor="page" w:hAnchor="page" w:x="3068" w:y="402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92E" w:rsidRDefault="00B7092E">
            <w:pPr>
              <w:framePr w:w="6917" w:h="1680" w:wrap="none" w:vAnchor="page" w:hAnchor="page" w:x="3068" w:y="4021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92E" w:rsidRDefault="00B7092E">
            <w:pPr>
              <w:framePr w:w="6917" w:h="1680" w:wrap="none" w:vAnchor="page" w:hAnchor="page" w:x="3068" w:y="402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92E" w:rsidRDefault="00B7092E">
            <w:pPr>
              <w:framePr w:w="6917" w:h="1680" w:wrap="none" w:vAnchor="page" w:hAnchor="page" w:x="3068" w:y="402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92E" w:rsidRDefault="00B7092E">
            <w:pPr>
              <w:framePr w:w="6917" w:h="1680" w:wrap="none" w:vAnchor="page" w:hAnchor="page" w:x="3068" w:y="402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92E" w:rsidRDefault="00B7092E">
            <w:pPr>
              <w:framePr w:w="6917" w:h="1680" w:wrap="none" w:vAnchor="page" w:hAnchor="page" w:x="3068" w:y="402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92E" w:rsidRDefault="00B7092E">
            <w:pPr>
              <w:framePr w:w="6917" w:h="1680" w:wrap="none" w:vAnchor="page" w:hAnchor="page" w:x="3068" w:y="402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917" w:h="1680" w:wrap="none" w:vAnchor="page" w:hAnchor="page" w:x="3068" w:y="4021"/>
              <w:rPr>
                <w:sz w:val="10"/>
                <w:szCs w:val="10"/>
              </w:rPr>
            </w:pPr>
          </w:p>
        </w:tc>
      </w:tr>
    </w:tbl>
    <w:p w:rsidR="00B7092E" w:rsidRDefault="00CB0EBE">
      <w:pPr>
        <w:pStyle w:val="a8"/>
        <w:framePr w:wrap="none" w:vAnchor="page" w:hAnchor="page" w:x="4849" w:y="7855"/>
        <w:shd w:val="clear" w:color="auto" w:fill="auto"/>
        <w:spacing w:line="170" w:lineRule="exact"/>
      </w:pPr>
      <w:r>
        <w:t>V</w:t>
      </w:r>
    </w:p>
    <w:p w:rsidR="00B7092E" w:rsidRDefault="00B7092E">
      <w:pPr>
        <w:rPr>
          <w:sz w:val="2"/>
          <w:szCs w:val="2"/>
        </w:rPr>
        <w:sectPr w:rsidR="00B7092E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092E" w:rsidRDefault="00CB0EBE">
      <w:pPr>
        <w:pStyle w:val="60"/>
        <w:framePr w:w="6830" w:h="1604" w:hRule="exact" w:wrap="none" w:vAnchor="page" w:hAnchor="page" w:x="2749" w:y="1116"/>
        <w:shd w:val="clear" w:color="auto" w:fill="auto"/>
        <w:spacing w:after="0" w:line="192" w:lineRule="exact"/>
        <w:ind w:left="4120" w:firstLine="1400"/>
      </w:pPr>
      <w:r>
        <w:lastRenderedPageBreak/>
        <w:t xml:space="preserve">Приложение </w:t>
      </w:r>
      <w:r>
        <w:rPr>
          <w:lang w:val="en-US" w:eastAsia="en-US" w:bidi="en-US"/>
        </w:rPr>
        <w:t>N</w:t>
      </w:r>
      <w:r w:rsidRPr="000A4D41">
        <w:rPr>
          <w:lang w:eastAsia="en-US" w:bidi="en-US"/>
        </w:rPr>
        <w:t xml:space="preserve"> </w:t>
      </w:r>
      <w:r>
        <w:t>3 к Порядку разработки среднесрочного финансового плана и проекта бюджета муниципального района «Солнцевский район»</w:t>
      </w:r>
    </w:p>
    <w:p w:rsidR="00B7092E" w:rsidRDefault="00CB0EBE">
      <w:pPr>
        <w:pStyle w:val="60"/>
        <w:framePr w:w="6830" w:h="1604" w:hRule="exact" w:wrap="none" w:vAnchor="page" w:hAnchor="page" w:x="2749" w:y="1116"/>
        <w:shd w:val="clear" w:color="auto" w:fill="auto"/>
        <w:spacing w:after="0" w:line="192" w:lineRule="exact"/>
        <w:ind w:left="4120" w:right="460"/>
      </w:pPr>
      <w:r>
        <w:t>Курской области на очередной финансовый год</w:t>
      </w:r>
    </w:p>
    <w:p w:rsidR="00B7092E" w:rsidRDefault="00CB0EBE">
      <w:pPr>
        <w:pStyle w:val="20"/>
        <w:framePr w:w="6830" w:h="513" w:hRule="exact" w:wrap="none" w:vAnchor="page" w:hAnchor="page" w:x="2749" w:y="3346"/>
        <w:shd w:val="clear" w:color="auto" w:fill="auto"/>
        <w:spacing w:before="0" w:after="0" w:line="226" w:lineRule="exact"/>
        <w:ind w:left="60"/>
        <w:jc w:val="center"/>
      </w:pPr>
      <w:r>
        <w:t>Распределение дотаций на выравнивание бюджетной</w:t>
      </w:r>
      <w:r>
        <w:br/>
        <w:t>обеспеченности муниципальных образо</w:t>
      </w:r>
      <w:r>
        <w:t>ваний</w:t>
      </w:r>
    </w:p>
    <w:p w:rsidR="00B7092E" w:rsidRDefault="00CB0EBE">
      <w:pPr>
        <w:pStyle w:val="a5"/>
        <w:framePr w:wrap="none" w:vAnchor="page" w:hAnchor="page" w:x="8451" w:y="4061"/>
        <w:shd w:val="clear" w:color="auto" w:fill="auto"/>
        <w:spacing w:line="160" w:lineRule="exact"/>
      </w:pPr>
      <w:r>
        <w:rPr>
          <w:rStyle w:val="a6"/>
        </w:rPr>
        <w:t>(тыс, рублей)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58"/>
        <w:gridCol w:w="1277"/>
        <w:gridCol w:w="1421"/>
        <w:gridCol w:w="1675"/>
      </w:tblGrid>
      <w:tr w:rsidR="00B7092E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CB0EBE">
            <w:pPr>
              <w:pStyle w:val="20"/>
              <w:framePr w:w="6830" w:h="1248" w:wrap="none" w:vAnchor="page" w:hAnchor="page" w:x="2749" w:y="424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Наименование</w:t>
            </w:r>
          </w:p>
          <w:p w:rsidR="00B7092E" w:rsidRDefault="00CB0EBE">
            <w:pPr>
              <w:pStyle w:val="20"/>
              <w:framePr w:w="6830" w:h="1248" w:wrap="none" w:vAnchor="page" w:hAnchor="page" w:x="2749" w:y="4241"/>
              <w:shd w:val="clear" w:color="auto" w:fill="auto"/>
              <w:spacing w:before="0" w:after="0" w:line="160" w:lineRule="exact"/>
              <w:ind w:left="140"/>
              <w:jc w:val="left"/>
            </w:pPr>
            <w:r>
              <w:rPr>
                <w:rStyle w:val="28pt0"/>
              </w:rPr>
              <w:t>муниципального образования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92E" w:rsidRDefault="00CB0EBE">
            <w:pPr>
              <w:pStyle w:val="20"/>
              <w:framePr w:w="6830" w:h="1248" w:wrap="none" w:vAnchor="page" w:hAnchor="page" w:x="2749" w:y="4241"/>
              <w:shd w:val="clear" w:color="auto" w:fill="auto"/>
              <w:spacing w:before="0" w:after="0" w:line="197" w:lineRule="exact"/>
              <w:jc w:val="center"/>
            </w:pPr>
            <w:r>
              <w:rPr>
                <w:rStyle w:val="28pt0"/>
              </w:rPr>
              <w:t>Очередной</w:t>
            </w:r>
          </w:p>
          <w:p w:rsidR="00B7092E" w:rsidRDefault="00CB0EBE">
            <w:pPr>
              <w:pStyle w:val="20"/>
              <w:framePr w:w="6830" w:h="1248" w:wrap="none" w:vAnchor="page" w:hAnchor="page" w:x="2749" w:y="4241"/>
              <w:shd w:val="clear" w:color="auto" w:fill="auto"/>
              <w:spacing w:before="0" w:after="0" w:line="197" w:lineRule="exact"/>
              <w:ind w:left="200"/>
              <w:jc w:val="left"/>
            </w:pPr>
            <w:r>
              <w:rPr>
                <w:rStyle w:val="28pt0"/>
              </w:rPr>
              <w:t>финансовый</w:t>
            </w:r>
          </w:p>
          <w:p w:rsidR="00B7092E" w:rsidRDefault="00CB0EBE">
            <w:pPr>
              <w:pStyle w:val="20"/>
              <w:framePr w:w="6830" w:h="1248" w:wrap="none" w:vAnchor="page" w:hAnchor="page" w:x="2749" w:y="4241"/>
              <w:shd w:val="clear" w:color="auto" w:fill="auto"/>
              <w:spacing w:before="0" w:after="0" w:line="197" w:lineRule="exact"/>
              <w:jc w:val="center"/>
            </w:pPr>
            <w:r>
              <w:rPr>
                <w:rStyle w:val="28pt0"/>
              </w:rPr>
              <w:t>год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92E" w:rsidRDefault="00CB0EBE">
            <w:pPr>
              <w:pStyle w:val="20"/>
              <w:framePr w:w="6830" w:h="1248" w:wrap="none" w:vAnchor="page" w:hAnchor="page" w:x="2749" w:y="424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Плановый период</w:t>
            </w:r>
          </w:p>
        </w:tc>
      </w:tr>
      <w:tr w:rsidR="00B7092E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24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30" w:h="1248" w:wrap="none" w:vAnchor="page" w:hAnchor="page" w:x="2749" w:y="424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7092E" w:rsidRDefault="00B7092E">
            <w:pPr>
              <w:framePr w:w="6830" w:h="1248" w:wrap="none" w:vAnchor="page" w:hAnchor="page" w:x="2749" w:y="424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CB0EBE">
            <w:pPr>
              <w:pStyle w:val="20"/>
              <w:framePr w:w="6830" w:h="1248" w:wrap="none" w:vAnchor="page" w:hAnchor="page" w:x="2749" w:y="424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1 -й год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92E" w:rsidRDefault="00CB0EBE">
            <w:pPr>
              <w:pStyle w:val="20"/>
              <w:framePr w:w="6830" w:h="1248" w:wrap="none" w:vAnchor="page" w:hAnchor="page" w:x="2749" w:y="424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2-й год</w:t>
            </w:r>
          </w:p>
        </w:tc>
      </w:tr>
      <w:tr w:rsidR="00B7092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92E" w:rsidRDefault="00CB0EBE">
            <w:pPr>
              <w:pStyle w:val="20"/>
              <w:framePr w:w="6830" w:h="1248" w:wrap="none" w:vAnchor="page" w:hAnchor="page" w:x="2749" w:y="424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92E" w:rsidRDefault="00CB0EBE">
            <w:pPr>
              <w:pStyle w:val="20"/>
              <w:framePr w:w="6830" w:h="1248" w:wrap="none" w:vAnchor="page" w:hAnchor="page" w:x="2749" w:y="424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92E" w:rsidRDefault="00CB0EBE">
            <w:pPr>
              <w:pStyle w:val="20"/>
              <w:framePr w:w="6830" w:h="1248" w:wrap="none" w:vAnchor="page" w:hAnchor="page" w:x="2749" w:y="424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92E" w:rsidRDefault="00CB0EBE">
            <w:pPr>
              <w:pStyle w:val="20"/>
              <w:framePr w:w="6830" w:h="1248" w:wrap="none" w:vAnchor="page" w:hAnchor="page" w:x="2749" w:y="424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4</w:t>
            </w:r>
          </w:p>
        </w:tc>
      </w:tr>
      <w:tr w:rsidR="00B7092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30" w:h="1248" w:wrap="none" w:vAnchor="page" w:hAnchor="page" w:x="2749" w:y="424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30" w:h="1248" w:wrap="none" w:vAnchor="page" w:hAnchor="page" w:x="2749" w:y="424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30" w:h="1248" w:wrap="none" w:vAnchor="page" w:hAnchor="page" w:x="2749" w:y="4241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30" w:h="1248" w:wrap="none" w:vAnchor="page" w:hAnchor="page" w:x="2749" w:y="4241"/>
              <w:rPr>
                <w:sz w:val="10"/>
                <w:szCs w:val="10"/>
              </w:rPr>
            </w:pPr>
          </w:p>
        </w:tc>
      </w:tr>
      <w:tr w:rsidR="00B7092E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30" w:h="1248" w:wrap="none" w:vAnchor="page" w:hAnchor="page" w:x="2749" w:y="424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30" w:h="1248" w:wrap="none" w:vAnchor="page" w:hAnchor="page" w:x="2749" w:y="424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30" w:h="1248" w:wrap="none" w:vAnchor="page" w:hAnchor="page" w:x="2749" w:y="4241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92E" w:rsidRDefault="00B7092E">
            <w:pPr>
              <w:framePr w:w="6830" w:h="1248" w:wrap="none" w:vAnchor="page" w:hAnchor="page" w:x="2749" w:y="4241"/>
              <w:rPr>
                <w:sz w:val="10"/>
                <w:szCs w:val="10"/>
              </w:rPr>
            </w:pPr>
          </w:p>
        </w:tc>
      </w:tr>
    </w:tbl>
    <w:p w:rsidR="00B7092E" w:rsidRDefault="00CB0EBE">
      <w:pPr>
        <w:pStyle w:val="a8"/>
        <w:framePr w:wrap="none" w:vAnchor="page" w:hAnchor="page" w:x="4847" w:y="7816"/>
        <w:shd w:val="clear" w:color="auto" w:fill="auto"/>
        <w:spacing w:line="170" w:lineRule="exact"/>
      </w:pPr>
      <w:r>
        <w:t>ч</w:t>
      </w:r>
    </w:p>
    <w:p w:rsidR="00B7092E" w:rsidRDefault="00B7092E">
      <w:pPr>
        <w:rPr>
          <w:sz w:val="2"/>
          <w:szCs w:val="2"/>
        </w:rPr>
      </w:pPr>
    </w:p>
    <w:sectPr w:rsidR="00B7092E" w:rsidSect="00B7092E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EBE" w:rsidRDefault="00CB0EBE" w:rsidP="00B7092E">
      <w:r>
        <w:separator/>
      </w:r>
    </w:p>
  </w:endnote>
  <w:endnote w:type="continuationSeparator" w:id="1">
    <w:p w:rsidR="00CB0EBE" w:rsidRDefault="00CB0EBE" w:rsidP="00B70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EBE" w:rsidRDefault="00CB0EBE"/>
  </w:footnote>
  <w:footnote w:type="continuationSeparator" w:id="1">
    <w:p w:rsidR="00CB0EBE" w:rsidRDefault="00CB0EB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45D0D"/>
    <w:multiLevelType w:val="multilevel"/>
    <w:tmpl w:val="0746685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7D3D5D"/>
    <w:multiLevelType w:val="multilevel"/>
    <w:tmpl w:val="BEB230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077E6C"/>
    <w:multiLevelType w:val="multilevel"/>
    <w:tmpl w:val="7AD0D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5C3B27"/>
    <w:multiLevelType w:val="multilevel"/>
    <w:tmpl w:val="FF7CCB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7092E"/>
    <w:rsid w:val="000A4D41"/>
    <w:rsid w:val="00B7092E"/>
    <w:rsid w:val="00CB0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092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092E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B70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70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Заголовок №1 (2)_"/>
    <w:basedOn w:val="a0"/>
    <w:link w:val="120"/>
    <w:rsid w:val="00B7092E"/>
    <w:rPr>
      <w:rFonts w:ascii="Arial" w:eastAsia="Arial" w:hAnsi="Arial" w:cs="Arial"/>
      <w:b w:val="0"/>
      <w:bCs w:val="0"/>
      <w:i w:val="0"/>
      <w:iCs w:val="0"/>
      <w:smallCaps w:val="0"/>
      <w:strike w:val="0"/>
      <w:spacing w:val="8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B70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B70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5">
    <w:name w:val="Основной текст (5)_"/>
    <w:basedOn w:val="a0"/>
    <w:link w:val="50"/>
    <w:rsid w:val="00B7092E"/>
    <w:rPr>
      <w:rFonts w:ascii="Segoe UI" w:eastAsia="Segoe UI" w:hAnsi="Segoe UI" w:cs="Segoe UI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6">
    <w:name w:val="Основной текст (6)_"/>
    <w:basedOn w:val="a0"/>
    <w:link w:val="60"/>
    <w:rsid w:val="00B70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sid w:val="00B70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1">
    <w:name w:val="Основной текст (7)"/>
    <w:basedOn w:val="7"/>
    <w:rsid w:val="00B7092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"/>
    <w:basedOn w:val="2"/>
    <w:rsid w:val="00B7092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B7092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"/>
    <w:basedOn w:val="2"/>
    <w:rsid w:val="00B7092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5pt">
    <w:name w:val="Основной текст (2) + 15 pt;Полужирный;Курсив"/>
    <w:basedOn w:val="2"/>
    <w:rsid w:val="00B7092E"/>
    <w:rPr>
      <w:b/>
      <w:bCs/>
      <w:i/>
      <w:i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295pt">
    <w:name w:val="Основной текст (2) + 9;5 pt"/>
    <w:basedOn w:val="2"/>
    <w:rsid w:val="00B7092E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8pt">
    <w:name w:val="Основной текст (2) + 8 pt"/>
    <w:basedOn w:val="2"/>
    <w:rsid w:val="00B7092E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72">
    <w:name w:val="Основной текст (7)"/>
    <w:basedOn w:val="7"/>
    <w:rsid w:val="00B7092E"/>
    <w:rPr>
      <w:color w:val="000000"/>
      <w:spacing w:val="0"/>
      <w:w w:val="100"/>
      <w:position w:val="0"/>
    </w:rPr>
  </w:style>
  <w:style w:type="character" w:customStyle="1" w:styleId="a4">
    <w:name w:val="Подпись к таблице_"/>
    <w:basedOn w:val="a0"/>
    <w:link w:val="a5"/>
    <w:rsid w:val="00B70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"/>
    <w:basedOn w:val="a4"/>
    <w:rsid w:val="00B7092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8pt0">
    <w:name w:val="Основной текст (2) + 8 pt"/>
    <w:basedOn w:val="2"/>
    <w:rsid w:val="00B7092E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8pt1">
    <w:name w:val="Основной текст (2) + 8 pt"/>
    <w:basedOn w:val="2"/>
    <w:rsid w:val="00B7092E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a7">
    <w:name w:val="Колонтитул_"/>
    <w:basedOn w:val="a0"/>
    <w:link w:val="a8"/>
    <w:rsid w:val="00B70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10">
    <w:name w:val="Заголовок №1"/>
    <w:basedOn w:val="a"/>
    <w:link w:val="1"/>
    <w:rsid w:val="00B7092E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30">
    <w:name w:val="Основной текст (3)"/>
    <w:basedOn w:val="a"/>
    <w:link w:val="3"/>
    <w:rsid w:val="00B7092E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0">
    <w:name w:val="Заголовок №1 (2)"/>
    <w:basedOn w:val="a"/>
    <w:link w:val="12"/>
    <w:rsid w:val="00B7092E"/>
    <w:pPr>
      <w:shd w:val="clear" w:color="auto" w:fill="FFFFFF"/>
      <w:spacing w:before="300" w:after="300" w:line="0" w:lineRule="atLeast"/>
      <w:outlineLvl w:val="0"/>
    </w:pPr>
    <w:rPr>
      <w:rFonts w:ascii="Arial" w:eastAsia="Arial" w:hAnsi="Arial" w:cs="Arial"/>
      <w:spacing w:val="80"/>
      <w:sz w:val="28"/>
      <w:szCs w:val="28"/>
    </w:rPr>
  </w:style>
  <w:style w:type="paragraph" w:customStyle="1" w:styleId="20">
    <w:name w:val="Основной текст (2)"/>
    <w:basedOn w:val="a"/>
    <w:link w:val="2"/>
    <w:rsid w:val="00B7092E"/>
    <w:pPr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B7092E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50">
    <w:name w:val="Основной текст (5)"/>
    <w:basedOn w:val="a"/>
    <w:link w:val="5"/>
    <w:rsid w:val="00B7092E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42"/>
      <w:szCs w:val="42"/>
    </w:rPr>
  </w:style>
  <w:style w:type="paragraph" w:customStyle="1" w:styleId="60">
    <w:name w:val="Основной текст (6)"/>
    <w:basedOn w:val="a"/>
    <w:link w:val="6"/>
    <w:rsid w:val="00B7092E"/>
    <w:pPr>
      <w:shd w:val="clear" w:color="auto" w:fill="FFFFFF"/>
      <w:spacing w:after="780" w:line="197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a"/>
    <w:link w:val="7"/>
    <w:rsid w:val="00B7092E"/>
    <w:pPr>
      <w:shd w:val="clear" w:color="auto" w:fill="FFFFFF"/>
      <w:spacing w:before="780" w:after="180" w:line="226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Подпись к таблице"/>
    <w:basedOn w:val="a"/>
    <w:link w:val="a4"/>
    <w:rsid w:val="00B7092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8">
    <w:name w:val="Колонтитул"/>
    <w:basedOn w:val="a"/>
    <w:link w:val="a7"/>
    <w:rsid w:val="00B7092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Temp/FineReader12.00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3242</Words>
  <Characters>18481</Characters>
  <Application>Microsoft Office Word</Application>
  <DocSecurity>0</DocSecurity>
  <Lines>154</Lines>
  <Paragraphs>43</Paragraphs>
  <ScaleCrop>false</ScaleCrop>
  <Company/>
  <LinksUpToDate>false</LinksUpToDate>
  <CharactersWithSpaces>21680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Comp-3</dc:creator>
  <cp:keywords>MRV5517.jpg, MRV55171.jpg, MRV55172.jpg, MRV55173.jpg, MRV55174.jpg, MRV55175.jpg, MRV55176.jpg, MRV55177.jpg, MRV55178.jpg, MRV55179.jpg, MRV551710.jpg, MRV551711.jpg, MRV551712.jpg</cp:keywords>
  <cp:lastModifiedBy>Comp-3</cp:lastModifiedBy>
  <cp:revision>1</cp:revision>
  <dcterms:created xsi:type="dcterms:W3CDTF">2020-09-16T13:17:00Z</dcterms:created>
  <dcterms:modified xsi:type="dcterms:W3CDTF">2020-09-16T13:17:00Z</dcterms:modified>
</cp:coreProperties>
</file>