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0B" w:rsidRPr="002C7E14" w:rsidRDefault="00B3280B" w:rsidP="00B3280B">
      <w:pPr>
        <w:jc w:val="center"/>
        <w:rPr>
          <w:b/>
          <w:sz w:val="32"/>
          <w:szCs w:val="32"/>
        </w:rPr>
      </w:pPr>
      <w:r w:rsidRPr="002C7E14">
        <w:rPr>
          <w:b/>
          <w:sz w:val="32"/>
          <w:szCs w:val="32"/>
        </w:rPr>
        <w:t>ПАМЯТКА</w:t>
      </w:r>
    </w:p>
    <w:p w:rsidR="00B3280B" w:rsidRPr="002C7E14" w:rsidRDefault="00B3280B" w:rsidP="00B3280B">
      <w:pPr>
        <w:jc w:val="center"/>
        <w:rPr>
          <w:b/>
          <w:sz w:val="32"/>
          <w:szCs w:val="32"/>
        </w:rPr>
      </w:pPr>
      <w:r w:rsidRPr="002C7E14">
        <w:rPr>
          <w:b/>
          <w:sz w:val="32"/>
          <w:szCs w:val="32"/>
        </w:rPr>
        <w:t>по правилам эксплуатации газовых приборов</w:t>
      </w:r>
    </w:p>
    <w:p w:rsidR="00B3280B" w:rsidRDefault="00B3280B" w:rsidP="00B3280B"/>
    <w:p w:rsidR="00B3280B" w:rsidRDefault="00B3280B" w:rsidP="00B3280B">
      <w:pPr>
        <w:ind w:firstLine="851"/>
        <w:jc w:val="both"/>
      </w:pPr>
      <w:r>
        <w:t>При эксплуатации газовых плит, печей и колонок необходимо соблюдать следующие правила:</w:t>
      </w:r>
    </w:p>
    <w:p w:rsidR="00B3280B" w:rsidRDefault="00B3280B" w:rsidP="00B3280B">
      <w:pPr>
        <w:ind w:firstLine="851"/>
        <w:jc w:val="both"/>
      </w:pPr>
      <w:r>
        <w:t xml:space="preserve">Соблюдайте последовательность включения газовых приборов: сначала зажгите спичку, а затем откройте подачу газа. </w:t>
      </w:r>
    </w:p>
    <w:p w:rsidR="00B3280B" w:rsidRDefault="00B3280B" w:rsidP="00B3280B">
      <w:pPr>
        <w:ind w:firstLine="851"/>
        <w:jc w:val="both"/>
      </w:pPr>
      <w:r>
        <w:t xml:space="preserve">Если подача газа прекратилась, немедленно закройте </w:t>
      </w:r>
      <w:proofErr w:type="spellStart"/>
      <w:r>
        <w:t>перекрывной</w:t>
      </w:r>
      <w:proofErr w:type="spellEnd"/>
      <w:r>
        <w:t xml:space="preserve"> кран у горелки и запасной на газопроводе. </w:t>
      </w:r>
    </w:p>
    <w:p w:rsidR="00B3280B" w:rsidRDefault="00B3280B" w:rsidP="00B3280B">
      <w:pPr>
        <w:ind w:firstLine="851"/>
        <w:jc w:val="both"/>
      </w:pPr>
      <w:r>
        <w:t xml:space="preserve">При появлении запаха газа в помещении надо немедленно погасить топящуюся печь, закрыть общий кран на газопроводе и проветрить помещение. </w:t>
      </w:r>
    </w:p>
    <w:p w:rsidR="00B3280B" w:rsidRDefault="00B3280B" w:rsidP="00B3280B">
      <w:pPr>
        <w:ind w:firstLine="851"/>
        <w:jc w:val="both"/>
      </w:pPr>
      <w:r>
        <w:t xml:space="preserve">О каждой неисправности газовой сети или приборов необходимо немедленно сообщить в контору газового хозяйства. </w:t>
      </w:r>
    </w:p>
    <w:p w:rsidR="00B3280B" w:rsidRDefault="00B3280B" w:rsidP="00B3280B">
      <w:pPr>
        <w:ind w:firstLine="851"/>
        <w:jc w:val="both"/>
      </w:pPr>
    </w:p>
    <w:p w:rsidR="005405A3" w:rsidRDefault="005405A3" w:rsidP="00B3280B">
      <w:pPr>
        <w:ind w:firstLine="851"/>
        <w:jc w:val="both"/>
      </w:pPr>
    </w:p>
    <w:sectPr w:rsidR="005405A3" w:rsidSect="0054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3280B"/>
    <w:rsid w:val="005405A3"/>
    <w:rsid w:val="00B3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Hyper</cp:lastModifiedBy>
  <cp:revision>1</cp:revision>
  <dcterms:created xsi:type="dcterms:W3CDTF">2013-08-26T13:42:00Z</dcterms:created>
  <dcterms:modified xsi:type="dcterms:W3CDTF">2013-08-26T13:43:00Z</dcterms:modified>
</cp:coreProperties>
</file>