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EC" w:rsidRDefault="00E24675">
      <w:pPr>
        <w:pStyle w:val="a5"/>
        <w:framePr w:wrap="none" w:vAnchor="page" w:hAnchor="page" w:x="-5" w:y="155"/>
        <w:shd w:val="clear" w:color="auto" w:fill="auto"/>
        <w:spacing w:line="180" w:lineRule="exact"/>
      </w:pPr>
      <w:r>
        <w:t>I</w:t>
      </w:r>
    </w:p>
    <w:p w:rsidR="00ED50EC" w:rsidRDefault="0010673C">
      <w:pPr>
        <w:framePr w:wrap="none" w:vAnchor="page" w:hAnchor="page" w:x="5714" w:y="7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771525"/>
            <wp:effectExtent l="0" t="0" r="9525" b="9525"/>
            <wp:docPr id="1" name="Рисунок 1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EC" w:rsidRDefault="00E24675">
      <w:pPr>
        <w:pStyle w:val="10"/>
        <w:framePr w:w="9706" w:h="3274" w:hRule="exact" w:wrap="none" w:vAnchor="page" w:hAnchor="page" w:x="1754" w:y="2167"/>
        <w:shd w:val="clear" w:color="auto" w:fill="auto"/>
        <w:spacing w:after="263" w:line="340" w:lineRule="exact"/>
        <w:ind w:left="560"/>
      </w:pPr>
      <w:bookmarkStart w:id="0" w:name="bookmark0"/>
      <w:r>
        <w:t>ГУБЕРНАТОР КУРСКОЙ ОБЛАСТИ</w:t>
      </w:r>
      <w:bookmarkEnd w:id="0"/>
    </w:p>
    <w:p w:rsidR="00ED50EC" w:rsidRDefault="00E24675">
      <w:pPr>
        <w:pStyle w:val="20"/>
        <w:framePr w:w="9706" w:h="3274" w:hRule="exact" w:wrap="none" w:vAnchor="page" w:hAnchor="page" w:x="1754" w:y="2167"/>
        <w:shd w:val="clear" w:color="auto" w:fill="auto"/>
        <w:spacing w:before="0" w:after="187" w:line="300" w:lineRule="exact"/>
        <w:ind w:left="560"/>
      </w:pPr>
      <w:bookmarkStart w:id="1" w:name="bookmark1"/>
      <w:r>
        <w:t>РАСПОРЯЖЕНИЕ</w:t>
      </w:r>
      <w:bookmarkEnd w:id="1"/>
    </w:p>
    <w:p w:rsidR="00ED50EC" w:rsidRDefault="00E24675">
      <w:pPr>
        <w:pStyle w:val="22"/>
        <w:framePr w:w="9706" w:h="3274" w:hRule="exact" w:wrap="none" w:vAnchor="page" w:hAnchor="page" w:x="1754" w:y="2167"/>
        <w:shd w:val="clear" w:color="auto" w:fill="auto"/>
        <w:spacing w:before="0" w:after="321"/>
        <w:ind w:left="560"/>
      </w:pPr>
      <w:r>
        <w:t>от 02.11.2020 № 436-рг</w:t>
      </w:r>
      <w:r>
        <w:br/>
        <w:t>г. Курск</w:t>
      </w:r>
    </w:p>
    <w:p w:rsidR="00ED50EC" w:rsidRDefault="00E24675">
      <w:pPr>
        <w:pStyle w:val="30"/>
        <w:framePr w:w="9706" w:h="3274" w:hRule="exact" w:wrap="none" w:vAnchor="page" w:hAnchor="page" w:x="1754" w:y="2167"/>
        <w:shd w:val="clear" w:color="auto" w:fill="auto"/>
        <w:spacing w:before="0" w:after="0"/>
        <w:ind w:left="560"/>
      </w:pPr>
      <w:r>
        <w:t>О внесении изменения в распоряжение Губернатора</w:t>
      </w:r>
      <w:r>
        <w:br/>
        <w:t xml:space="preserve">Курской области </w:t>
      </w:r>
      <w:r>
        <w:t>от 10.03.2020 № 60-рг «О введении</w:t>
      </w:r>
      <w:r>
        <w:br/>
        <w:t>режима повышенной готовности»</w:t>
      </w:r>
    </w:p>
    <w:p w:rsidR="00ED50EC" w:rsidRDefault="00E24675" w:rsidP="0010673C">
      <w:pPr>
        <w:pStyle w:val="22"/>
        <w:framePr w:w="9226" w:h="2101" w:hRule="exact" w:wrap="none" w:vAnchor="page" w:hAnchor="page" w:x="1591" w:y="5611"/>
        <w:shd w:val="clear" w:color="auto" w:fill="auto"/>
        <w:spacing w:before="0" w:after="0" w:line="293" w:lineRule="exact"/>
        <w:ind w:firstLine="780"/>
        <w:jc w:val="both"/>
      </w:pPr>
      <w:r>
        <w:t>Во изменение распоряжения Губернатора Курской области от 10.03.2020 № 60-рг «О введении режима повышенной готовност</w:t>
      </w:r>
      <w:bookmarkStart w:id="2" w:name="_GoBack"/>
      <w:r>
        <w:t>и»:</w:t>
      </w:r>
    </w:p>
    <w:p w:rsidR="00ED50EC" w:rsidRDefault="00E24675" w:rsidP="0010673C">
      <w:pPr>
        <w:pStyle w:val="22"/>
        <w:framePr w:w="9226" w:h="2101" w:hRule="exact" w:wrap="none" w:vAnchor="page" w:hAnchor="page" w:x="1591" w:y="5611"/>
        <w:shd w:val="clear" w:color="auto" w:fill="auto"/>
        <w:spacing w:before="0" w:after="0" w:line="293" w:lineRule="exact"/>
        <w:ind w:firstLine="780"/>
        <w:jc w:val="both"/>
      </w:pPr>
      <w:r>
        <w:t>Внести в распоряжение Губернатора Курской области от 10.03.2020 № 60-рг «</w:t>
      </w:r>
      <w:r>
        <w:t xml:space="preserve">О введении режима повышенной готовности» (в редакции распоряжений Губернатора Курской области от 18.03.2020 </w:t>
      </w:r>
      <w:r w:rsidR="0010673C">
        <w:t>№</w:t>
      </w:r>
      <w:r>
        <w:t xml:space="preserve"> 68-рг, от 20.03.2020 </w:t>
      </w:r>
      <w:r w:rsidR="0010673C">
        <w:t>№</w:t>
      </w:r>
      <w:r>
        <w:t xml:space="preserve"> 73-рг, от 24.03.2020 </w:t>
      </w:r>
      <w:r w:rsidR="0010673C">
        <w:t>№</w:t>
      </w:r>
      <w:r>
        <w:t xml:space="preserve"> 82-рг, от 25.03.2020 </w:t>
      </w:r>
      <w:r w:rsidR="0010673C">
        <w:t>№</w:t>
      </w:r>
      <w:r>
        <w:t xml:space="preserve"> 85-рг, от 27.03.2020 </w:t>
      </w:r>
      <w:r w:rsidR="0010673C">
        <w:t>№</w:t>
      </w:r>
      <w:r>
        <w:t xml:space="preserve"> 95-рг, от 29.03.2020 </w:t>
      </w:r>
      <w:r w:rsidR="0010673C">
        <w:t>№</w:t>
      </w:r>
      <w:r>
        <w:t xml:space="preserve"> 98-рг, от 30.03.2020 </w:t>
      </w:r>
      <w:r w:rsidR="0010673C">
        <w:t>№</w:t>
      </w:r>
      <w:r>
        <w:t xml:space="preserve"> 1</w:t>
      </w:r>
      <w:r>
        <w:t xml:space="preserve">03-рг, от 03.04.2020 </w:t>
      </w:r>
      <w:r w:rsidR="0010673C">
        <w:t>№</w:t>
      </w:r>
      <w:r>
        <w:t xml:space="preserve"> 111-рг,</w:t>
      </w:r>
    </w:p>
    <w:tbl>
      <w:tblPr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418"/>
        <w:gridCol w:w="946"/>
        <w:gridCol w:w="403"/>
        <w:gridCol w:w="1320"/>
        <w:gridCol w:w="408"/>
        <w:gridCol w:w="970"/>
        <w:gridCol w:w="389"/>
        <w:gridCol w:w="1310"/>
        <w:gridCol w:w="427"/>
        <w:gridCol w:w="936"/>
        <w:gridCol w:w="709"/>
      </w:tblGrid>
      <w:tr w:rsidR="00ED50EC" w:rsidTr="0010673C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5727" w:type="dxa"/>
            <w:gridSpan w:val="7"/>
            <w:shd w:val="clear" w:color="auto" w:fill="FFFFFF"/>
            <w:vAlign w:val="bottom"/>
          </w:tcPr>
          <w:p w:rsidR="00ED50EC" w:rsidRDefault="00E24675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от 05.04.2020 </w:t>
            </w:r>
            <w:r w:rsidR="0010673C">
              <w:rPr>
                <w:rStyle w:val="23"/>
              </w:rPr>
              <w:t>№</w:t>
            </w:r>
            <w:r>
              <w:rPr>
                <w:rStyle w:val="23"/>
              </w:rPr>
              <w:t xml:space="preserve"> 112-рг, от 06.04.2020 </w:t>
            </w:r>
            <w:r w:rsidR="0010673C">
              <w:rPr>
                <w:rStyle w:val="23"/>
              </w:rPr>
              <w:t>№</w:t>
            </w:r>
            <w:r>
              <w:rPr>
                <w:rStyle w:val="23"/>
              </w:rPr>
              <w:t xml:space="preserve"> 116-рг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ED50E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10" w:lineRule="exact"/>
              <w:jc w:val="left"/>
            </w:pPr>
            <w:r w:rsidRPr="0010673C">
              <w:rPr>
                <w:rStyle w:val="2CourierNew105pt-1pt"/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37" w:type="dxa"/>
            <w:gridSpan w:val="2"/>
            <w:shd w:val="clear" w:color="auto" w:fill="FFFFFF"/>
            <w:vAlign w:val="bottom"/>
          </w:tcPr>
          <w:p w:rsidR="00ED50EC" w:rsidRPr="0010673C" w:rsidRDefault="00E24675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• 07.04.2020 </w:t>
            </w:r>
            <w:r w:rsidR="0010673C"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ED50EC" w:rsidRDefault="00E24675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122-pr,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ED50EC" w:rsidRDefault="00E24675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15.04.2020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135-pr,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17.04.2020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bookmarkEnd w:id="2"/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137-pr,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20.04.2020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140-pr,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21.04.2020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145-pr,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22.04.2020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151-pr,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29.04.2020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157-pr,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30.04.2020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2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162-pr,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30.04.2020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163-pr,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06.05.2020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171-pr,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08.05.2020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2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175-pr,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12.05.2020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181-pr,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13.05.2020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184-pr,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18.05.2020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196-pr,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29.05.2020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212-pr,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29.05.2020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215-pr,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05.06.2020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221-pr,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08.06.2020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224-pr,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11.06.2020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232-pr,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19.06.2020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242-pr,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26.06.2020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253-pr,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03.07.2020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268-pr,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10.07.2020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276-pr,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17.07.2020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282-pr,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21.07.2020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287-pr,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24.07.2020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292-pr,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28.07.2020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295-pr,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31.07.2020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304-pr,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03.08.2020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306-pr,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12.08.2020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318-pr,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14.08.2020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322-pr,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9F66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62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21.08.2020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329-pr,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11.09.2020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361-pr,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16.09.2020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368-pr,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  <w:tr w:rsidR="0010673C" w:rsidTr="0010673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62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13.10.2020</w:t>
            </w:r>
          </w:p>
        </w:tc>
        <w:tc>
          <w:tcPr>
            <w:tcW w:w="418" w:type="dxa"/>
            <w:shd w:val="clear" w:color="auto" w:fill="FFFFFF"/>
          </w:tcPr>
          <w:p w:rsidR="0010673C" w:rsidRP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00" w:lineRule="exact"/>
              <w:jc w:val="left"/>
              <w:rPr>
                <w:i/>
              </w:rPr>
            </w:pPr>
            <w:r w:rsidRPr="0010673C">
              <w:rPr>
                <w:rStyle w:val="210pt0pt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46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403-pr,</w:t>
            </w:r>
          </w:p>
        </w:tc>
        <w:tc>
          <w:tcPr>
            <w:tcW w:w="403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16.10.2020</w:t>
            </w:r>
          </w:p>
        </w:tc>
        <w:tc>
          <w:tcPr>
            <w:tcW w:w="408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0A6437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0A6437" w:rsidTr="001C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0A6437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0A6437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70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408-pr,</w:t>
            </w:r>
          </w:p>
        </w:tc>
        <w:tc>
          <w:tcPr>
            <w:tcW w:w="389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21.10.2020</w:t>
            </w:r>
          </w:p>
        </w:tc>
        <w:tc>
          <w:tcPr>
            <w:tcW w:w="427" w:type="dxa"/>
            <w:shd w:val="clear" w:color="auto" w:fill="FFFFFF"/>
          </w:tcPr>
          <w:tbl>
            <w:tblPr>
              <w:tblOverlap w:val="never"/>
              <w:tblW w:w="9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40" w:lineRule="exact"/>
                    <w:jc w:val="left"/>
                  </w:pPr>
                  <w:r w:rsidRPr="00872E62">
                    <w:rPr>
                      <w:rStyle w:val="23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2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2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3"/>
              </w:trPr>
              <w:tc>
                <w:tcPr>
                  <w:tcW w:w="418" w:type="dxa"/>
                  <w:shd w:val="clear" w:color="auto" w:fill="FFFFFF"/>
                  <w:vAlign w:val="bottom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  <w:tr w:rsidR="0010673C" w:rsidRPr="00872E62" w:rsidTr="0034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418" w:type="dxa"/>
                  <w:shd w:val="clear" w:color="auto" w:fill="FFFFFF"/>
                </w:tcPr>
                <w:p w:rsidR="0010673C" w:rsidRPr="00872E62" w:rsidRDefault="0010673C" w:rsidP="0010673C">
                  <w:pPr>
                    <w:pStyle w:val="22"/>
                    <w:framePr w:w="9125" w:h="3883" w:wrap="none" w:vAnchor="page" w:hAnchor="page" w:x="1504" w:y="8071"/>
                    <w:shd w:val="clear" w:color="auto" w:fill="auto"/>
                    <w:spacing w:before="0" w:after="0" w:line="200" w:lineRule="exact"/>
                    <w:jc w:val="left"/>
                    <w:rPr>
                      <w:i/>
                    </w:rPr>
                  </w:pPr>
                  <w:r w:rsidRPr="00872E62">
                    <w:rPr>
                      <w:rStyle w:val="210pt0pt"/>
                      <w:i w:val="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</w:tr>
          </w:tbl>
          <w:p w:rsidR="0010673C" w:rsidRDefault="0010673C" w:rsidP="0010673C">
            <w:pPr>
              <w:framePr w:w="9125" w:h="3883" w:wrap="none" w:vAnchor="page" w:hAnchor="page" w:x="1504" w:y="8071"/>
            </w:pPr>
          </w:p>
        </w:tc>
        <w:tc>
          <w:tcPr>
            <w:tcW w:w="936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  <w:lang w:val="en-US" w:eastAsia="en-US" w:bidi="en-US"/>
              </w:rPr>
              <w:t>416-pr,</w:t>
            </w:r>
          </w:p>
        </w:tc>
        <w:tc>
          <w:tcPr>
            <w:tcW w:w="709" w:type="dxa"/>
            <w:shd w:val="clear" w:color="auto" w:fill="FFFFFF"/>
          </w:tcPr>
          <w:p w:rsidR="0010673C" w:rsidRDefault="0010673C" w:rsidP="0010673C">
            <w:pPr>
              <w:pStyle w:val="22"/>
              <w:framePr w:w="9125" w:h="3883" w:wrap="none" w:vAnchor="page" w:hAnchor="page" w:x="1504" w:y="807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от</w:t>
            </w:r>
          </w:p>
        </w:tc>
      </w:tr>
    </w:tbl>
    <w:p w:rsidR="00ED50EC" w:rsidRDefault="00E24675" w:rsidP="0010673C">
      <w:pPr>
        <w:pStyle w:val="22"/>
        <w:framePr w:w="9706" w:h="2419" w:hRule="exact" w:wrap="none" w:vAnchor="page" w:hAnchor="page" w:x="1636" w:y="12286"/>
        <w:shd w:val="clear" w:color="auto" w:fill="auto"/>
        <w:spacing w:before="0" w:after="0" w:line="298" w:lineRule="exact"/>
        <w:jc w:val="left"/>
      </w:pPr>
      <w:r>
        <w:t>29.10.2020 Ха 431-рг, от 30.10.2020 Ха 434-рг) изменение, изложив абзац первый</w:t>
      </w:r>
      <w:r>
        <w:br/>
        <w:t>пункта З</w:t>
      </w:r>
      <w:r>
        <w:rPr>
          <w:vertAlign w:val="superscript"/>
        </w:rPr>
        <w:t>2</w:t>
      </w:r>
      <w:r>
        <w:t xml:space="preserve"> в следующей редакции:</w:t>
      </w:r>
    </w:p>
    <w:p w:rsidR="00ED50EC" w:rsidRDefault="00E24675" w:rsidP="0010673C">
      <w:pPr>
        <w:pStyle w:val="22"/>
        <w:framePr w:w="9706" w:h="2419" w:hRule="exact" w:wrap="none" w:vAnchor="page" w:hAnchor="page" w:x="1636" w:y="12286"/>
        <w:shd w:val="clear" w:color="auto" w:fill="auto"/>
        <w:tabs>
          <w:tab w:val="left" w:pos="2501"/>
        </w:tabs>
        <w:spacing w:before="0" w:after="0" w:line="298" w:lineRule="exact"/>
        <w:ind w:right="580" w:firstLine="800"/>
        <w:jc w:val="both"/>
      </w:pPr>
      <w:r>
        <w:t>«З</w:t>
      </w:r>
      <w:r>
        <w:rPr>
          <w:vertAlign w:val="superscript"/>
        </w:rPr>
        <w:t>2</w:t>
      </w:r>
      <w:r>
        <w:t>. Обязать граждан в возрасте 65 лет и старше с 2 ноября 2020 года по</w:t>
      </w:r>
      <w:r>
        <w:br/>
        <w:t xml:space="preserve">15 ноября 2020 года включительно, граждан, имеющих </w:t>
      </w:r>
      <w:r>
        <w:t>хронические заболевания</w:t>
      </w:r>
      <w:r>
        <w:br/>
        <w:t>(перечень хронических заболеваний согласно приложению Ха1), с 2 ноября 2020</w:t>
      </w:r>
      <w:r>
        <w:br/>
        <w:t>года до особого распоряжения соблюдать режим самоизоляции по месту</w:t>
      </w:r>
      <w:r>
        <w:br/>
        <w:t>жительства либо по месту пребывания, фактического нахождения, за</w:t>
      </w:r>
    </w:p>
    <w:p w:rsidR="00ED50EC" w:rsidRDefault="00E24675" w:rsidP="0010673C">
      <w:pPr>
        <w:pStyle w:val="22"/>
        <w:framePr w:w="9706" w:h="2419" w:hRule="exact" w:wrap="none" w:vAnchor="page" w:hAnchor="page" w:x="1636" w:y="12286"/>
        <w:shd w:val="clear" w:color="auto" w:fill="auto"/>
        <w:tabs>
          <w:tab w:val="left" w:pos="2501"/>
        </w:tabs>
        <w:spacing w:before="0" w:after="0" w:line="298" w:lineRule="exact"/>
        <w:ind w:right="8054"/>
        <w:jc w:val="both"/>
      </w:pPr>
      <w:r>
        <w:t>исключением</w:t>
      </w:r>
      <w:r>
        <w:tab/>
        <w:t>^</w:t>
      </w:r>
    </w:p>
    <w:p w:rsidR="00ED50EC" w:rsidRDefault="00E24675">
      <w:pPr>
        <w:pStyle w:val="a7"/>
        <w:framePr w:w="1373" w:h="671" w:hRule="exact" w:wrap="none" w:vAnchor="page" w:hAnchor="page" w:x="1773" w:y="14832"/>
        <w:shd w:val="clear" w:color="auto" w:fill="auto"/>
      </w:pPr>
      <w:r>
        <w:t>Г</w:t>
      </w:r>
      <w:r>
        <w:t>убернатор)</w:t>
      </w:r>
    </w:p>
    <w:p w:rsidR="00ED50EC" w:rsidRDefault="00E24675">
      <w:pPr>
        <w:pStyle w:val="a7"/>
        <w:framePr w:w="1373" w:h="671" w:hRule="exact" w:wrap="none" w:vAnchor="page" w:hAnchor="page" w:x="1773" w:y="14832"/>
        <w:shd w:val="clear" w:color="auto" w:fill="auto"/>
        <w:ind w:right="19"/>
      </w:pPr>
      <w:r>
        <w:t>Курской об.</w:t>
      </w:r>
    </w:p>
    <w:p w:rsidR="00ED50EC" w:rsidRDefault="00E24675">
      <w:pPr>
        <w:pStyle w:val="22"/>
        <w:framePr w:wrap="none" w:vAnchor="page" w:hAnchor="page" w:x="1754" w:y="15184"/>
        <w:shd w:val="clear" w:color="auto" w:fill="auto"/>
        <w:spacing w:before="0" w:after="0" w:line="240" w:lineRule="exact"/>
        <w:ind w:left="7622"/>
        <w:jc w:val="left"/>
      </w:pPr>
      <w:r>
        <w:t>Р. Старовойт</w:t>
      </w:r>
    </w:p>
    <w:p w:rsidR="00ED50EC" w:rsidRDefault="00E24675">
      <w:pPr>
        <w:pStyle w:val="40"/>
        <w:framePr w:wrap="none" w:vAnchor="page" w:hAnchor="page" w:x="1754" w:y="16192"/>
        <w:shd w:val="clear" w:color="auto" w:fill="auto"/>
        <w:spacing w:before="0" w:line="210" w:lineRule="exact"/>
        <w:ind w:left="8208"/>
      </w:pPr>
      <w:r>
        <w:rPr>
          <w:lang w:val="en-US" w:eastAsia="en-US" w:bidi="en-US"/>
        </w:rPr>
        <w:t>31Z56</w:t>
      </w:r>
      <w:r>
        <w:t>1 "687102'</w:t>
      </w:r>
    </w:p>
    <w:p w:rsidR="00ED50EC" w:rsidRDefault="0010673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2099310</wp:posOffset>
            </wp:positionH>
            <wp:positionV relativeFrom="page">
              <wp:posOffset>9083040</wp:posOffset>
            </wp:positionV>
            <wp:extent cx="1408430" cy="1347470"/>
            <wp:effectExtent l="0" t="0" r="1270" b="5080"/>
            <wp:wrapNone/>
            <wp:docPr id="3" name="Рисунок 3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6294755</wp:posOffset>
            </wp:positionH>
            <wp:positionV relativeFrom="page">
              <wp:posOffset>9986010</wp:posOffset>
            </wp:positionV>
            <wp:extent cx="542290" cy="365760"/>
            <wp:effectExtent l="0" t="0" r="0" b="0"/>
            <wp:wrapNone/>
            <wp:docPr id="4" name="Рисунок 4" descr="C:\Users\User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6965315</wp:posOffset>
            </wp:positionH>
            <wp:positionV relativeFrom="page">
              <wp:posOffset>9986010</wp:posOffset>
            </wp:positionV>
            <wp:extent cx="341630" cy="359410"/>
            <wp:effectExtent l="0" t="0" r="1270" b="2540"/>
            <wp:wrapNone/>
            <wp:docPr id="5" name="Рисунок 5" descr="C:\Users\User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0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75" w:rsidRDefault="00E24675">
      <w:r>
        <w:separator/>
      </w:r>
    </w:p>
  </w:endnote>
  <w:endnote w:type="continuationSeparator" w:id="0">
    <w:p w:rsidR="00E24675" w:rsidRDefault="00E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75" w:rsidRDefault="00E24675"/>
  </w:footnote>
  <w:footnote w:type="continuationSeparator" w:id="0">
    <w:p w:rsidR="00E24675" w:rsidRDefault="00E246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C"/>
    <w:rsid w:val="0010673C"/>
    <w:rsid w:val="00E24675"/>
    <w:rsid w:val="00E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14666-35E2-4192-AC33-FA3965B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05pt-1pt">
    <w:name w:val="Основной текст (2) + Courier New;10;5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0pt">
    <w:name w:val="Основной текст (2) + 10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1pt">
    <w:name w:val="Основной текст (2) + Candara;11 pt;Курсив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240"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64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2020-11-05T07:45:00Z</dcterms:created>
  <dcterms:modified xsi:type="dcterms:W3CDTF">2020-11-05T07:51:00Z</dcterms:modified>
</cp:coreProperties>
</file>