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A103" w14:textId="77777777" w:rsidR="00A16429" w:rsidRDefault="00A16429" w:rsidP="00A16429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body0020textchar"/>
          <w:b/>
          <w:bCs/>
          <w:color w:val="000000"/>
        </w:rPr>
      </w:pPr>
    </w:p>
    <w:p w14:paraId="57F2D4E7" w14:textId="2D262ABE" w:rsidR="003B0ABF" w:rsidRPr="00D67D4B" w:rsidRDefault="003B0ABF" w:rsidP="00A16429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rStyle w:val="body0020textchar"/>
          <w:b/>
          <w:bCs/>
          <w:color w:val="000000"/>
          <w:sz w:val="28"/>
          <w:szCs w:val="28"/>
        </w:rPr>
      </w:pPr>
      <w:r w:rsidRPr="00D67D4B">
        <w:rPr>
          <w:rStyle w:val="body0020textchar"/>
          <w:b/>
          <w:bCs/>
          <w:color w:val="000000"/>
          <w:sz w:val="28"/>
          <w:szCs w:val="28"/>
        </w:rPr>
        <w:t>Курским предпринимателям расскажут о мерах поддержки</w:t>
      </w:r>
    </w:p>
    <w:p w14:paraId="2C429563" w14:textId="77777777" w:rsidR="00A16429" w:rsidRPr="00D67D4B" w:rsidRDefault="00A16429" w:rsidP="00A16429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center"/>
        <w:rPr>
          <w:b/>
          <w:bCs/>
          <w:color w:val="000000"/>
          <w:sz w:val="28"/>
          <w:szCs w:val="28"/>
        </w:rPr>
      </w:pPr>
    </w:p>
    <w:p w14:paraId="19DE850D" w14:textId="4B37733B" w:rsidR="003B0ABF" w:rsidRPr="00D67D4B" w:rsidRDefault="003B0ABF" w:rsidP="003B0ABF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both"/>
        <w:rPr>
          <w:color w:val="000000"/>
          <w:sz w:val="28"/>
          <w:szCs w:val="28"/>
        </w:rPr>
      </w:pPr>
      <w:r w:rsidRPr="00D67D4B">
        <w:rPr>
          <w:color w:val="000000"/>
          <w:sz w:val="28"/>
          <w:szCs w:val="28"/>
        </w:rPr>
        <w:t>​</w:t>
      </w:r>
      <w:r w:rsidR="00A16429" w:rsidRPr="00D67D4B">
        <w:rPr>
          <w:rStyle w:val="body0020textchar"/>
          <w:color w:val="000000"/>
          <w:sz w:val="28"/>
          <w:szCs w:val="28"/>
        </w:rPr>
        <w:t xml:space="preserve"> </w:t>
      </w:r>
      <w:r w:rsidRPr="00D67D4B">
        <w:rPr>
          <w:rStyle w:val="body0020textchar"/>
          <w:color w:val="000000"/>
          <w:sz w:val="28"/>
          <w:szCs w:val="28"/>
        </w:rPr>
        <w:t>11 ноября</w:t>
      </w:r>
      <w:r w:rsidRPr="00D67D4B">
        <w:rPr>
          <w:color w:val="000000"/>
          <w:sz w:val="28"/>
          <w:szCs w:val="28"/>
        </w:rPr>
        <w:t> </w:t>
      </w:r>
      <w:r w:rsidR="00A16429" w:rsidRPr="00D67D4B">
        <w:rPr>
          <w:color w:val="000000"/>
          <w:sz w:val="28"/>
          <w:szCs w:val="28"/>
        </w:rPr>
        <w:t>Банк России приглашает</w:t>
      </w:r>
      <w:r w:rsidRPr="00D67D4B">
        <w:rPr>
          <w:rStyle w:val="body0020textchar"/>
          <w:color w:val="000000"/>
          <w:sz w:val="28"/>
          <w:szCs w:val="28"/>
        </w:rPr>
        <w:t xml:space="preserve"> представителей малого и среднего предпринимательства</w:t>
      </w:r>
      <w:r w:rsidRPr="00D67D4B">
        <w:rPr>
          <w:color w:val="000000"/>
          <w:sz w:val="28"/>
          <w:szCs w:val="28"/>
        </w:rPr>
        <w:t> принять участие в видеоконференции «Меры финансовой поддержки бизнеса: стандартные и альтернативные источники финансирования».</w:t>
      </w:r>
    </w:p>
    <w:p w14:paraId="08A3031E" w14:textId="77777777" w:rsidR="003B0ABF" w:rsidRPr="00D67D4B" w:rsidRDefault="003B0ABF" w:rsidP="003B0ABF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both"/>
        <w:rPr>
          <w:color w:val="000000"/>
          <w:sz w:val="28"/>
          <w:szCs w:val="28"/>
        </w:rPr>
      </w:pPr>
      <w:r w:rsidRPr="00D67D4B">
        <w:rPr>
          <w:color w:val="000000"/>
          <w:sz w:val="28"/>
          <w:szCs w:val="28"/>
        </w:rPr>
        <w:t>В онлайн-сессии дискуссионной площадки «Финансовая доступность для МСП» примут участие представители банковских структур, органов местной власти, институты развития. Сессия будет транслироваться во всех регионах ЦФО.</w:t>
      </w:r>
    </w:p>
    <w:p w14:paraId="70BB3CA2" w14:textId="7D1AA5B4" w:rsidR="003B0ABF" w:rsidRPr="00D67D4B" w:rsidRDefault="003B0ABF" w:rsidP="003B0ABF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both"/>
        <w:rPr>
          <w:color w:val="000000"/>
          <w:sz w:val="28"/>
          <w:szCs w:val="28"/>
        </w:rPr>
      </w:pPr>
      <w:r w:rsidRPr="00D67D4B">
        <w:rPr>
          <w:color w:val="000000"/>
          <w:sz w:val="28"/>
          <w:szCs w:val="28"/>
        </w:rPr>
        <w:t>Начальник управления финансовой доступности Службы по защите прав потребителей и обеспечению доступности финансовых услуг Банка России </w:t>
      </w:r>
      <w:r w:rsidRPr="00D67D4B">
        <w:rPr>
          <w:rStyle w:val="body0020textchar"/>
          <w:b/>
          <w:bCs/>
          <w:color w:val="000000"/>
          <w:sz w:val="28"/>
          <w:szCs w:val="28"/>
        </w:rPr>
        <w:t>Роман Марков </w:t>
      </w:r>
      <w:r w:rsidRPr="00D67D4B">
        <w:rPr>
          <w:color w:val="000000"/>
          <w:sz w:val="28"/>
          <w:szCs w:val="28"/>
        </w:rPr>
        <w:t xml:space="preserve">расскажет о мерах Банка России по развитию финансирования субъектов МСП в 2020-2022 годах. С новыми возможностями привлечения </w:t>
      </w:r>
      <w:r w:rsidR="00A16429" w:rsidRPr="00D67D4B">
        <w:rPr>
          <w:color w:val="000000"/>
          <w:sz w:val="28"/>
          <w:szCs w:val="28"/>
        </w:rPr>
        <w:t>инвестиций компаниями</w:t>
      </w:r>
      <w:r w:rsidRPr="00D67D4B">
        <w:rPr>
          <w:color w:val="000000"/>
          <w:sz w:val="28"/>
          <w:szCs w:val="28"/>
        </w:rPr>
        <w:t xml:space="preserve"> МСП, участников познакомит </w:t>
      </w:r>
      <w:r w:rsidRPr="00D67D4B">
        <w:rPr>
          <w:rStyle w:val="body0020textchar"/>
          <w:b/>
          <w:bCs/>
          <w:color w:val="000000"/>
          <w:sz w:val="28"/>
          <w:szCs w:val="28"/>
        </w:rPr>
        <w:t>Дмитрий Таскин</w:t>
      </w:r>
      <w:r w:rsidRPr="00D67D4B">
        <w:rPr>
          <w:color w:val="000000"/>
          <w:sz w:val="28"/>
          <w:szCs w:val="28"/>
        </w:rPr>
        <w:t xml:space="preserve">, директор по развитию Сектора Роста ПАО "Московская биржа". Перед участниками также выступят представители бизнеса, имеющие практический опыт выхода на биржу и размещению облигаций. После </w:t>
      </w:r>
      <w:r w:rsidR="00A16429" w:rsidRPr="00D67D4B">
        <w:rPr>
          <w:color w:val="000000"/>
          <w:sz w:val="28"/>
          <w:szCs w:val="28"/>
        </w:rPr>
        <w:t>выступлений пройдет</w:t>
      </w:r>
      <w:r w:rsidRPr="00D67D4B">
        <w:rPr>
          <w:color w:val="000000"/>
          <w:sz w:val="28"/>
          <w:szCs w:val="28"/>
        </w:rPr>
        <w:t> сессия вопросов и ответов.</w:t>
      </w:r>
    </w:p>
    <w:p w14:paraId="5A120F88" w14:textId="77777777" w:rsidR="003B0ABF" w:rsidRPr="00D67D4B" w:rsidRDefault="003B0ABF" w:rsidP="003B0ABF">
      <w:pPr>
        <w:pStyle w:val="body0020text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  <w:r w:rsidRPr="00D67D4B">
        <w:rPr>
          <w:color w:val="000000"/>
          <w:sz w:val="28"/>
          <w:szCs w:val="28"/>
        </w:rPr>
        <w:t> </w:t>
      </w:r>
    </w:p>
    <w:p w14:paraId="01EAB7D7" w14:textId="77777777" w:rsidR="003B0ABF" w:rsidRPr="00D67D4B" w:rsidRDefault="003B0ABF" w:rsidP="003B0ABF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both"/>
        <w:rPr>
          <w:color w:val="000000"/>
          <w:sz w:val="28"/>
          <w:szCs w:val="28"/>
        </w:rPr>
      </w:pPr>
      <w:r w:rsidRPr="00D67D4B">
        <w:rPr>
          <w:rStyle w:val="body0020textchar"/>
          <w:b/>
          <w:bCs/>
          <w:color w:val="000000"/>
          <w:sz w:val="28"/>
          <w:szCs w:val="28"/>
        </w:rPr>
        <w:t>Начало в 11.00.</w:t>
      </w:r>
    </w:p>
    <w:p w14:paraId="249B6802" w14:textId="77777777" w:rsidR="003B0ABF" w:rsidRPr="00D67D4B" w:rsidRDefault="003B0ABF" w:rsidP="003B0ABF">
      <w:pPr>
        <w:pStyle w:val="body0020text"/>
        <w:shd w:val="clear" w:color="auto" w:fill="FFFFFF"/>
        <w:spacing w:before="0" w:beforeAutospacing="0" w:after="120" w:afterAutospacing="0" w:line="240" w:lineRule="atLeast"/>
        <w:rPr>
          <w:color w:val="000000"/>
          <w:sz w:val="28"/>
          <w:szCs w:val="28"/>
        </w:rPr>
      </w:pPr>
      <w:r w:rsidRPr="00D67D4B">
        <w:rPr>
          <w:color w:val="000000"/>
          <w:sz w:val="28"/>
          <w:szCs w:val="28"/>
        </w:rPr>
        <w:t> </w:t>
      </w:r>
    </w:p>
    <w:p w14:paraId="78F1D158" w14:textId="340AC6BA" w:rsidR="003B0ABF" w:rsidRPr="00D67D4B" w:rsidRDefault="003B0ABF" w:rsidP="003B0ABF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both"/>
        <w:rPr>
          <w:color w:val="000000"/>
          <w:sz w:val="28"/>
          <w:szCs w:val="28"/>
        </w:rPr>
      </w:pPr>
      <w:r w:rsidRPr="00D67D4B">
        <w:rPr>
          <w:rStyle w:val="body0020textchar"/>
          <w:color w:val="000000"/>
          <w:sz w:val="28"/>
          <w:szCs w:val="28"/>
        </w:rPr>
        <w:t>Для участия необходимо направить свои контактные данные по адресу:</w:t>
      </w:r>
      <w:hyperlink r:id="rId4" w:history="1">
        <w:r w:rsidR="00AA1466" w:rsidRPr="00D67D4B">
          <w:rPr>
            <w:rStyle w:val="a3"/>
            <w:sz w:val="28"/>
            <w:szCs w:val="28"/>
          </w:rPr>
          <w:t>38</w:t>
        </w:r>
        <w:r w:rsidR="00AA1466" w:rsidRPr="00D67D4B">
          <w:rPr>
            <w:rStyle w:val="a3"/>
            <w:sz w:val="28"/>
            <w:szCs w:val="28"/>
            <w:lang w:val="en-US"/>
          </w:rPr>
          <w:t>sadnp</w:t>
        </w:r>
        <w:r w:rsidR="00AA1466" w:rsidRPr="00D67D4B">
          <w:rPr>
            <w:rStyle w:val="a3"/>
            <w:sz w:val="28"/>
            <w:szCs w:val="28"/>
          </w:rPr>
          <w:t>@cbr.ru</w:t>
        </w:r>
      </w:hyperlink>
      <w:r w:rsidRPr="00D67D4B">
        <w:rPr>
          <w:rStyle w:val="body0020textchar"/>
          <w:color w:val="000000"/>
          <w:sz w:val="28"/>
          <w:szCs w:val="28"/>
        </w:rPr>
        <w:t> с пометкой «участие в сессии дискуссионной площадки».</w:t>
      </w:r>
      <w:r w:rsidRPr="00D67D4B">
        <w:rPr>
          <w:rStyle w:val="body0020textchar"/>
          <w:b/>
          <w:bCs/>
          <w:color w:val="000000"/>
          <w:sz w:val="28"/>
          <w:szCs w:val="28"/>
        </w:rPr>
        <w:t> </w:t>
      </w:r>
      <w:r w:rsidRPr="00D67D4B">
        <w:rPr>
          <w:color w:val="000000"/>
          <w:sz w:val="28"/>
          <w:szCs w:val="28"/>
        </w:rPr>
        <w:t xml:space="preserve">Участники получат ссылку на трансляцию на почту, указанную в заявке. </w:t>
      </w:r>
    </w:p>
    <w:p w14:paraId="3E44B73A" w14:textId="6D35F473" w:rsidR="003B0ABF" w:rsidRPr="00D67D4B" w:rsidRDefault="003B0ABF" w:rsidP="003B0ABF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both"/>
        <w:rPr>
          <w:color w:val="000000"/>
          <w:sz w:val="28"/>
          <w:szCs w:val="28"/>
        </w:rPr>
      </w:pPr>
    </w:p>
    <w:p w14:paraId="49EFCB73" w14:textId="0F5CD55E" w:rsidR="003B0ABF" w:rsidRPr="00D67D4B" w:rsidRDefault="003B0ABF" w:rsidP="003B0ABF">
      <w:pPr>
        <w:pStyle w:val="body0020text"/>
        <w:shd w:val="clear" w:color="auto" w:fill="FFFFFF"/>
        <w:spacing w:before="0" w:beforeAutospacing="0" w:after="0" w:afterAutospacing="0" w:line="240" w:lineRule="atLeast"/>
        <w:ind w:firstLine="700"/>
        <w:jc w:val="both"/>
        <w:rPr>
          <w:color w:val="000000"/>
          <w:sz w:val="28"/>
          <w:szCs w:val="28"/>
        </w:rPr>
      </w:pPr>
    </w:p>
    <w:p w14:paraId="002F2964" w14:textId="4F07EF20" w:rsidR="002D5617" w:rsidRDefault="002D5617"/>
    <w:p w14:paraId="7E6D7FBB" w14:textId="77777777" w:rsidR="003B0ABF" w:rsidRDefault="003B0ABF"/>
    <w:sectPr w:rsidR="003B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43"/>
    <w:rsid w:val="0028251D"/>
    <w:rsid w:val="002D5617"/>
    <w:rsid w:val="003B0ABF"/>
    <w:rsid w:val="00531D43"/>
    <w:rsid w:val="007A17D0"/>
    <w:rsid w:val="00A16429"/>
    <w:rsid w:val="00AA1466"/>
    <w:rsid w:val="00D6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E284"/>
  <w15:chartTrackingRefBased/>
  <w15:docId w15:val="{7687331E-2375-4D46-8193-77643B6A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0020text">
    <w:name w:val="body_0020text"/>
    <w:basedOn w:val="a"/>
    <w:rsid w:val="003B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0020textchar">
    <w:name w:val="body_0020text__char"/>
    <w:basedOn w:val="a0"/>
    <w:rsid w:val="003B0ABF"/>
  </w:style>
  <w:style w:type="paragraph" w:customStyle="1" w:styleId="1">
    <w:name w:val="Обычный1"/>
    <w:basedOn w:val="a"/>
    <w:rsid w:val="003B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char">
    <w:name w:val="hyperlink__char"/>
    <w:basedOn w:val="a0"/>
    <w:rsid w:val="003B0ABF"/>
  </w:style>
  <w:style w:type="character" w:styleId="a3">
    <w:name w:val="Hyperlink"/>
    <w:basedOn w:val="a0"/>
    <w:uiPriority w:val="99"/>
    <w:unhideWhenUsed/>
    <w:rsid w:val="00AA14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8sadnp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Юрьева</dc:creator>
  <cp:keywords/>
  <dc:description/>
  <cp:lastModifiedBy>Валентина Юрьева</cp:lastModifiedBy>
  <cp:revision>3</cp:revision>
  <dcterms:created xsi:type="dcterms:W3CDTF">2020-11-09T08:19:00Z</dcterms:created>
  <dcterms:modified xsi:type="dcterms:W3CDTF">2020-11-09T08:25:00Z</dcterms:modified>
</cp:coreProperties>
</file>