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2F7" w:rsidRDefault="00BB372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2147570</wp:posOffset>
            </wp:positionH>
            <wp:positionV relativeFrom="paragraph">
              <wp:posOffset>-121920</wp:posOffset>
            </wp:positionV>
            <wp:extent cx="1362075" cy="1285875"/>
            <wp:effectExtent l="19050" t="0" r="9525" b="0"/>
            <wp:wrapSquare wrapText="left"/>
            <wp:docPr id="2" name="Рисунок 2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5538" w:rsidRDefault="004A5538"/>
    <w:p w:rsidR="00C5660F" w:rsidRDefault="00C5660F"/>
    <w:p w:rsidR="00C5660F" w:rsidRDefault="00C5660F"/>
    <w:p w:rsidR="006C124F" w:rsidRPr="006C124F" w:rsidRDefault="006C124F" w:rsidP="007A1B5E">
      <w:pPr>
        <w:rPr>
          <w:rFonts w:ascii="Times New Roman" w:hAnsi="Times New Roman" w:cs="Times New Roman"/>
          <w:b/>
          <w:sz w:val="28"/>
          <w:szCs w:val="28"/>
        </w:rPr>
      </w:pPr>
      <w:r w:rsidRPr="00EB01A5">
        <w:rPr>
          <w:b/>
          <w:sz w:val="28"/>
          <w:szCs w:val="28"/>
        </w:rPr>
        <w:t xml:space="preserve">                                        </w:t>
      </w:r>
      <w:r w:rsidRPr="006C124F">
        <w:rPr>
          <w:rFonts w:ascii="Times New Roman" w:hAnsi="Times New Roman" w:cs="Times New Roman"/>
          <w:b/>
          <w:sz w:val="28"/>
          <w:szCs w:val="28"/>
        </w:rPr>
        <w:t>УПРАВЛЕНИЕ ФИНАНСОВ</w:t>
      </w:r>
    </w:p>
    <w:p w:rsidR="006C124F" w:rsidRPr="00D31424" w:rsidRDefault="006C124F" w:rsidP="006C124F">
      <w:pPr>
        <w:rPr>
          <w:rFonts w:ascii="Times New Roman" w:hAnsi="Times New Roman" w:cs="Times New Roman"/>
          <w:b/>
          <w:sz w:val="28"/>
          <w:szCs w:val="28"/>
        </w:rPr>
      </w:pPr>
      <w:r w:rsidRPr="006C124F">
        <w:rPr>
          <w:rFonts w:ascii="Times New Roman" w:hAnsi="Times New Roman" w:cs="Times New Roman"/>
          <w:b/>
          <w:sz w:val="28"/>
          <w:szCs w:val="28"/>
        </w:rPr>
        <w:t xml:space="preserve">                    Администрации Солнцевского района Курской области</w:t>
      </w:r>
    </w:p>
    <w:p w:rsidR="006C124F" w:rsidRPr="00D31424" w:rsidRDefault="006C124F" w:rsidP="006C124F">
      <w:pPr>
        <w:rPr>
          <w:rFonts w:ascii="Times New Roman" w:hAnsi="Times New Roman" w:cs="Times New Roman"/>
          <w:b/>
          <w:sz w:val="28"/>
          <w:szCs w:val="28"/>
        </w:rPr>
      </w:pPr>
      <w:r w:rsidRPr="006C12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6C124F">
        <w:rPr>
          <w:rFonts w:ascii="Times New Roman" w:hAnsi="Times New Roman" w:cs="Times New Roman"/>
          <w:b/>
          <w:sz w:val="28"/>
          <w:szCs w:val="28"/>
        </w:rPr>
        <w:t>П Р И К А З</w:t>
      </w:r>
    </w:p>
    <w:p w:rsidR="006C124F" w:rsidRPr="006C124F" w:rsidRDefault="006C124F">
      <w:pPr>
        <w:rPr>
          <w:rFonts w:ascii="Times New Roman" w:hAnsi="Times New Roman" w:cs="Times New Roman"/>
          <w:sz w:val="28"/>
          <w:szCs w:val="28"/>
        </w:rPr>
      </w:pPr>
      <w:r w:rsidRPr="006C124F">
        <w:rPr>
          <w:rFonts w:ascii="Times New Roman" w:hAnsi="Times New Roman" w:cs="Times New Roman"/>
          <w:sz w:val="28"/>
          <w:szCs w:val="28"/>
        </w:rPr>
        <w:t xml:space="preserve">от </w:t>
      </w:r>
      <w:r w:rsidR="00E0046C">
        <w:rPr>
          <w:rFonts w:ascii="Times New Roman" w:hAnsi="Times New Roman" w:cs="Times New Roman"/>
          <w:sz w:val="28"/>
          <w:szCs w:val="28"/>
        </w:rPr>
        <w:t xml:space="preserve"> </w:t>
      </w:r>
      <w:r w:rsidR="00E0046C" w:rsidRPr="00E0046C">
        <w:rPr>
          <w:rFonts w:ascii="Times New Roman" w:hAnsi="Times New Roman" w:cs="Times New Roman"/>
          <w:sz w:val="28"/>
          <w:szCs w:val="28"/>
          <w:u w:val="single"/>
        </w:rPr>
        <w:t>25.1</w:t>
      </w:r>
      <w:r w:rsidR="00E0046C">
        <w:rPr>
          <w:rFonts w:ascii="Times New Roman" w:hAnsi="Times New Roman" w:cs="Times New Roman"/>
          <w:sz w:val="28"/>
          <w:szCs w:val="28"/>
          <w:u w:val="single"/>
        </w:rPr>
        <w:t xml:space="preserve">2 </w:t>
      </w:r>
      <w:r w:rsidR="00E0046C">
        <w:rPr>
          <w:rFonts w:ascii="Times New Roman" w:hAnsi="Times New Roman" w:cs="Times New Roman"/>
          <w:sz w:val="28"/>
          <w:szCs w:val="28"/>
        </w:rPr>
        <w:t xml:space="preserve"> 2020 г. № </w:t>
      </w:r>
      <w:r w:rsidR="00E0046C" w:rsidRPr="00E0046C">
        <w:rPr>
          <w:rFonts w:ascii="Times New Roman" w:hAnsi="Times New Roman" w:cs="Times New Roman"/>
          <w:sz w:val="28"/>
          <w:szCs w:val="28"/>
          <w:u w:val="single"/>
        </w:rPr>
        <w:t>42</w:t>
      </w:r>
      <w:r w:rsidRPr="00E0046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tbl>
      <w:tblPr>
        <w:tblW w:w="10174" w:type="dxa"/>
        <w:tblInd w:w="-176" w:type="dxa"/>
        <w:tblLook w:val="04A0"/>
      </w:tblPr>
      <w:tblGrid>
        <w:gridCol w:w="6032"/>
        <w:gridCol w:w="4142"/>
      </w:tblGrid>
      <w:tr w:rsidR="00C5660F" w:rsidRPr="00970BD3" w:rsidTr="008C44F1">
        <w:trPr>
          <w:trHeight w:val="1911"/>
        </w:trPr>
        <w:tc>
          <w:tcPr>
            <w:tcW w:w="6032" w:type="dxa"/>
            <w:shd w:val="clear" w:color="auto" w:fill="auto"/>
          </w:tcPr>
          <w:p w:rsidR="008345DE" w:rsidRPr="008C44F1" w:rsidRDefault="008345DE" w:rsidP="008C44F1">
            <w:pPr>
              <w:pStyle w:val="af8"/>
              <w:spacing w:line="276" w:lineRule="auto"/>
              <w:rPr>
                <w:sz w:val="28"/>
                <w:szCs w:val="28"/>
              </w:rPr>
            </w:pPr>
            <w:r w:rsidRPr="008C44F1">
              <w:rPr>
                <w:sz w:val="28"/>
                <w:szCs w:val="28"/>
              </w:rPr>
              <w:t xml:space="preserve">О Порядке формирования и применения кодов </w:t>
            </w:r>
          </w:p>
          <w:p w:rsidR="008345DE" w:rsidRPr="008C44F1" w:rsidRDefault="008345DE" w:rsidP="008C44F1">
            <w:pPr>
              <w:pStyle w:val="af8"/>
              <w:spacing w:line="276" w:lineRule="auto"/>
              <w:rPr>
                <w:sz w:val="28"/>
                <w:szCs w:val="28"/>
              </w:rPr>
            </w:pPr>
            <w:r w:rsidRPr="008C44F1">
              <w:rPr>
                <w:sz w:val="28"/>
                <w:szCs w:val="28"/>
              </w:rPr>
              <w:t>бюджетной классификации Российской Федерации, их структуре и принципах назначения по муниципальному  району «Солнцевский  район»</w:t>
            </w:r>
          </w:p>
          <w:p w:rsidR="00C5660F" w:rsidRPr="00862789" w:rsidRDefault="00C5660F" w:rsidP="007A3FD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2" w:type="dxa"/>
            <w:shd w:val="clear" w:color="auto" w:fill="auto"/>
          </w:tcPr>
          <w:p w:rsidR="00C5660F" w:rsidRPr="00970BD3" w:rsidRDefault="00C5660F" w:rsidP="00C566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</w:tbl>
    <w:p w:rsidR="007A3FD7" w:rsidRPr="00970BD3" w:rsidRDefault="007A3FD7" w:rsidP="00C5660F">
      <w:pPr>
        <w:rPr>
          <w:rFonts w:ascii="Times New Roman" w:hAnsi="Times New Roman"/>
          <w:sz w:val="28"/>
          <w:szCs w:val="28"/>
          <w:highlight w:val="yellow"/>
        </w:rPr>
      </w:pPr>
    </w:p>
    <w:p w:rsidR="00C5660F" w:rsidRPr="00970BD3" w:rsidRDefault="00C5660F" w:rsidP="007A3FD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70BD3">
        <w:rPr>
          <w:rFonts w:ascii="Times New Roman" w:hAnsi="Times New Roman"/>
          <w:sz w:val="28"/>
          <w:szCs w:val="28"/>
        </w:rPr>
        <w:t>В соответствии с абзацем 7 пункта 1 статьи 9 Бюджетного кодекса Российской Федерации, Приказом Министерства финансов</w:t>
      </w:r>
      <w:r w:rsidR="00862789">
        <w:rPr>
          <w:rFonts w:ascii="Times New Roman" w:hAnsi="Times New Roman"/>
          <w:sz w:val="28"/>
          <w:szCs w:val="28"/>
        </w:rPr>
        <w:t xml:space="preserve"> </w:t>
      </w:r>
      <w:r w:rsidRPr="00970BD3">
        <w:rPr>
          <w:rFonts w:ascii="Times New Roman" w:hAnsi="Times New Roman"/>
          <w:sz w:val="28"/>
          <w:szCs w:val="28"/>
        </w:rPr>
        <w:t xml:space="preserve">Российской Федерации от </w:t>
      </w:r>
      <w:r w:rsidR="00955B18">
        <w:rPr>
          <w:rFonts w:ascii="Times New Roman" w:hAnsi="Times New Roman"/>
          <w:sz w:val="28"/>
          <w:szCs w:val="28"/>
        </w:rPr>
        <w:t>8 июня 2020г. №99-н</w:t>
      </w:r>
      <w:r w:rsidRPr="00970BD3">
        <w:rPr>
          <w:rFonts w:ascii="Times New Roman" w:hAnsi="Times New Roman"/>
          <w:sz w:val="28"/>
          <w:szCs w:val="28"/>
        </w:rPr>
        <w:t xml:space="preserve"> «</w:t>
      </w:r>
      <w:r w:rsidR="00955B18">
        <w:rPr>
          <w:rFonts w:ascii="Times New Roman" w:hAnsi="Times New Roman"/>
          <w:sz w:val="28"/>
          <w:szCs w:val="28"/>
        </w:rPr>
        <w:t>Об утверждении кодов (перечней кодов) бюджетной классификации Российской Федерации на 2021 год (на 2021 год и на плановый период 2022 и 2023 годов) (в редакции Приказа Минфина РФ от 12.10.2020 № 236н))</w:t>
      </w:r>
      <w:r w:rsidRPr="00970BD3">
        <w:rPr>
          <w:rFonts w:ascii="Times New Roman" w:hAnsi="Times New Roman"/>
          <w:sz w:val="28"/>
          <w:szCs w:val="28"/>
        </w:rPr>
        <w:t xml:space="preserve">», а также в целях организации работы по применению и детализации бюджетной классификации при формировании и исполнении бюджета муниципального </w:t>
      </w:r>
      <w:r w:rsidR="00862789">
        <w:rPr>
          <w:rFonts w:ascii="Times New Roman" w:hAnsi="Times New Roman"/>
          <w:sz w:val="28"/>
          <w:szCs w:val="28"/>
        </w:rPr>
        <w:t>района</w:t>
      </w:r>
      <w:r w:rsidRPr="00970BD3">
        <w:rPr>
          <w:rFonts w:ascii="Times New Roman" w:hAnsi="Times New Roman"/>
          <w:sz w:val="28"/>
          <w:szCs w:val="28"/>
        </w:rPr>
        <w:t xml:space="preserve"> «</w:t>
      </w:r>
      <w:r w:rsidR="00862789">
        <w:rPr>
          <w:rFonts w:ascii="Times New Roman" w:hAnsi="Times New Roman"/>
          <w:sz w:val="28"/>
          <w:szCs w:val="28"/>
        </w:rPr>
        <w:t>Солнцевский район</w:t>
      </w:r>
      <w:r w:rsidRPr="00970BD3">
        <w:rPr>
          <w:rFonts w:ascii="Times New Roman" w:hAnsi="Times New Roman"/>
          <w:sz w:val="28"/>
          <w:szCs w:val="28"/>
        </w:rPr>
        <w:t>»</w:t>
      </w:r>
      <w:r w:rsidR="00862789">
        <w:rPr>
          <w:rFonts w:ascii="Times New Roman" w:hAnsi="Times New Roman"/>
          <w:sz w:val="28"/>
          <w:szCs w:val="28"/>
        </w:rPr>
        <w:t xml:space="preserve"> Курской области</w:t>
      </w:r>
    </w:p>
    <w:p w:rsidR="00C5660F" w:rsidRPr="00970BD3" w:rsidRDefault="00C5660F" w:rsidP="00C5660F">
      <w:pPr>
        <w:rPr>
          <w:rFonts w:ascii="Times New Roman" w:hAnsi="Times New Roman"/>
          <w:sz w:val="28"/>
          <w:szCs w:val="28"/>
        </w:rPr>
      </w:pPr>
      <w:r w:rsidRPr="00970BD3">
        <w:rPr>
          <w:rFonts w:ascii="Times New Roman" w:hAnsi="Times New Roman"/>
          <w:sz w:val="28"/>
          <w:szCs w:val="28"/>
        </w:rPr>
        <w:t>ПРИКАЗЫВАЮ:</w:t>
      </w:r>
    </w:p>
    <w:p w:rsidR="00C5660F" w:rsidRPr="00970BD3" w:rsidRDefault="008C44F1" w:rsidP="008C44F1">
      <w:pPr>
        <w:pStyle w:val="af8"/>
        <w:spacing w:line="276" w:lineRule="auto"/>
        <w:jc w:val="both"/>
        <w:rPr>
          <w:sz w:val="28"/>
          <w:szCs w:val="28"/>
        </w:rPr>
      </w:pPr>
      <w:r>
        <w:tab/>
      </w:r>
      <w:r w:rsidRPr="008C44F1">
        <w:rPr>
          <w:sz w:val="28"/>
          <w:szCs w:val="28"/>
        </w:rPr>
        <w:t xml:space="preserve">1. </w:t>
      </w:r>
      <w:r w:rsidR="00C5660F" w:rsidRPr="008C44F1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Порядок</w:t>
      </w:r>
      <w:r w:rsidRPr="008C44F1">
        <w:rPr>
          <w:sz w:val="28"/>
          <w:szCs w:val="28"/>
        </w:rPr>
        <w:t xml:space="preserve"> формирования и применения кодов бюджетной классификации Российской Федерации, их структур</w:t>
      </w:r>
      <w:r>
        <w:rPr>
          <w:sz w:val="28"/>
          <w:szCs w:val="28"/>
        </w:rPr>
        <w:t>у</w:t>
      </w:r>
      <w:r w:rsidRPr="008C44F1">
        <w:rPr>
          <w:sz w:val="28"/>
          <w:szCs w:val="28"/>
        </w:rPr>
        <w:t xml:space="preserve"> и принцип</w:t>
      </w:r>
      <w:r>
        <w:rPr>
          <w:sz w:val="28"/>
          <w:szCs w:val="28"/>
        </w:rPr>
        <w:t>ы</w:t>
      </w:r>
      <w:r w:rsidRPr="008C44F1">
        <w:rPr>
          <w:sz w:val="28"/>
          <w:szCs w:val="28"/>
        </w:rPr>
        <w:t xml:space="preserve"> назначения по муниципальному  району «Солнцевский  район»</w:t>
      </w:r>
      <w:r>
        <w:rPr>
          <w:sz w:val="28"/>
          <w:szCs w:val="28"/>
        </w:rPr>
        <w:t xml:space="preserve"> </w:t>
      </w:r>
      <w:r w:rsidR="00862789">
        <w:rPr>
          <w:sz w:val="28"/>
          <w:szCs w:val="28"/>
        </w:rPr>
        <w:t>на 2021</w:t>
      </w:r>
      <w:r w:rsidR="00C5660F">
        <w:rPr>
          <w:sz w:val="28"/>
          <w:szCs w:val="28"/>
        </w:rPr>
        <w:t xml:space="preserve"> год и на плановый период</w:t>
      </w:r>
      <w:r w:rsidR="00862789">
        <w:rPr>
          <w:sz w:val="28"/>
          <w:szCs w:val="28"/>
        </w:rPr>
        <w:t xml:space="preserve"> 2022 и 2023</w:t>
      </w:r>
      <w:r w:rsidR="00C5660F">
        <w:rPr>
          <w:sz w:val="28"/>
          <w:szCs w:val="28"/>
        </w:rPr>
        <w:t xml:space="preserve"> годов</w:t>
      </w:r>
      <w:r w:rsidR="00C5660F" w:rsidRPr="00970BD3">
        <w:rPr>
          <w:sz w:val="28"/>
          <w:szCs w:val="28"/>
        </w:rPr>
        <w:t>.</w:t>
      </w:r>
    </w:p>
    <w:p w:rsidR="00C5660F" w:rsidRDefault="008C44F1" w:rsidP="008C44F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r w:rsidR="00C5660F" w:rsidRPr="00970BD3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/>
          <w:sz w:val="28"/>
          <w:szCs w:val="28"/>
        </w:rPr>
        <w:t>п</w:t>
      </w:r>
      <w:r w:rsidR="00C5660F" w:rsidRPr="00970BD3">
        <w:rPr>
          <w:rFonts w:ascii="Times New Roman" w:hAnsi="Times New Roman"/>
          <w:sz w:val="28"/>
          <w:szCs w:val="28"/>
        </w:rPr>
        <w:t xml:space="preserve">риказа возложить на </w:t>
      </w:r>
      <w:r w:rsidR="00862789">
        <w:rPr>
          <w:rFonts w:ascii="Times New Roman" w:hAnsi="Times New Roman"/>
          <w:sz w:val="28"/>
          <w:szCs w:val="28"/>
        </w:rPr>
        <w:t xml:space="preserve">заместителя </w:t>
      </w:r>
      <w:r w:rsidR="00C5660F" w:rsidRPr="00970BD3">
        <w:rPr>
          <w:rFonts w:ascii="Times New Roman" w:hAnsi="Times New Roman"/>
          <w:sz w:val="28"/>
          <w:szCs w:val="28"/>
        </w:rPr>
        <w:t xml:space="preserve">начальника </w:t>
      </w:r>
      <w:r w:rsidR="00862789">
        <w:rPr>
          <w:rFonts w:ascii="Times New Roman" w:hAnsi="Times New Roman"/>
          <w:sz w:val="28"/>
          <w:szCs w:val="28"/>
        </w:rPr>
        <w:t>У</w:t>
      </w:r>
      <w:r w:rsidR="00C5660F" w:rsidRPr="00970BD3">
        <w:rPr>
          <w:rFonts w:ascii="Times New Roman" w:hAnsi="Times New Roman"/>
          <w:sz w:val="28"/>
          <w:szCs w:val="28"/>
        </w:rPr>
        <w:t xml:space="preserve">правления </w:t>
      </w:r>
      <w:r w:rsidR="00862789">
        <w:rPr>
          <w:rFonts w:ascii="Times New Roman" w:hAnsi="Times New Roman"/>
          <w:sz w:val="28"/>
          <w:szCs w:val="28"/>
        </w:rPr>
        <w:t>финансов А</w:t>
      </w:r>
      <w:r w:rsidR="00C5660F" w:rsidRPr="00970BD3">
        <w:rPr>
          <w:rFonts w:ascii="Times New Roman" w:hAnsi="Times New Roman"/>
          <w:sz w:val="28"/>
          <w:szCs w:val="28"/>
        </w:rPr>
        <w:t xml:space="preserve">дминистрации </w:t>
      </w:r>
      <w:r w:rsidR="00862789">
        <w:rPr>
          <w:rFonts w:ascii="Times New Roman" w:hAnsi="Times New Roman"/>
          <w:sz w:val="28"/>
          <w:szCs w:val="28"/>
        </w:rPr>
        <w:t>Солнцевского</w:t>
      </w:r>
      <w:r w:rsidR="00C5660F" w:rsidRPr="00970BD3">
        <w:rPr>
          <w:rFonts w:ascii="Times New Roman" w:hAnsi="Times New Roman"/>
          <w:sz w:val="28"/>
          <w:szCs w:val="28"/>
        </w:rPr>
        <w:t xml:space="preserve"> района </w:t>
      </w:r>
      <w:r w:rsidR="00862789">
        <w:rPr>
          <w:rFonts w:ascii="Times New Roman" w:hAnsi="Times New Roman"/>
          <w:sz w:val="28"/>
          <w:szCs w:val="28"/>
        </w:rPr>
        <w:t>Курской области Сухореброву Н.В.</w:t>
      </w:r>
    </w:p>
    <w:p w:rsidR="00862789" w:rsidRPr="00970BD3" w:rsidRDefault="008C44F1" w:rsidP="00862789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</w:t>
      </w:r>
      <w:r w:rsidR="00D31424">
        <w:rPr>
          <w:rFonts w:ascii="Times New Roman" w:hAnsi="Times New Roman"/>
          <w:sz w:val="28"/>
          <w:szCs w:val="28"/>
        </w:rPr>
        <w:t>. Настоящий п</w:t>
      </w:r>
      <w:r w:rsidR="00D31424" w:rsidRPr="00970BD3">
        <w:rPr>
          <w:rFonts w:ascii="Times New Roman" w:hAnsi="Times New Roman"/>
          <w:sz w:val="28"/>
          <w:szCs w:val="28"/>
        </w:rPr>
        <w:t>риказ</w:t>
      </w:r>
      <w:r w:rsidR="00D31424">
        <w:rPr>
          <w:rFonts w:ascii="Times New Roman" w:hAnsi="Times New Roman"/>
          <w:sz w:val="28"/>
          <w:szCs w:val="28"/>
        </w:rPr>
        <w:t xml:space="preserve"> вступает в силу с 1 января 2021 года.</w:t>
      </w:r>
    </w:p>
    <w:p w:rsidR="00D31424" w:rsidRDefault="00D31424" w:rsidP="00862789">
      <w:pPr>
        <w:pStyle w:val="af8"/>
        <w:rPr>
          <w:sz w:val="28"/>
          <w:szCs w:val="28"/>
        </w:rPr>
      </w:pPr>
    </w:p>
    <w:p w:rsidR="006C124F" w:rsidRDefault="00862789" w:rsidP="00D31424">
      <w:pPr>
        <w:pStyle w:val="af8"/>
        <w:rPr>
          <w:sz w:val="28"/>
          <w:szCs w:val="28"/>
        </w:rPr>
      </w:pPr>
      <w:r w:rsidRPr="00862789">
        <w:rPr>
          <w:sz w:val="28"/>
          <w:szCs w:val="28"/>
        </w:rPr>
        <w:t xml:space="preserve">Начальник   управления       </w:t>
      </w:r>
      <w:r w:rsidR="00FA65E0">
        <w:rPr>
          <w:noProof/>
          <w:sz w:val="28"/>
          <w:szCs w:val="28"/>
        </w:rPr>
        <w:drawing>
          <wp:inline distT="0" distB="0" distL="0" distR="0">
            <wp:extent cx="1266824" cy="552450"/>
            <wp:effectExtent l="19050" t="0" r="0" b="0"/>
            <wp:docPr id="9" name="Рисунок 1" descr="C:\Users\Comp-3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-3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58" cy="561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2789">
        <w:rPr>
          <w:sz w:val="28"/>
          <w:szCs w:val="28"/>
        </w:rPr>
        <w:t xml:space="preserve">             С.Н. Лаврухина</w:t>
      </w:r>
    </w:p>
    <w:p w:rsidR="00D31424" w:rsidRPr="00D31424" w:rsidRDefault="00D31424" w:rsidP="00D31424">
      <w:pPr>
        <w:pStyle w:val="af8"/>
        <w:rPr>
          <w:sz w:val="28"/>
          <w:szCs w:val="28"/>
        </w:rPr>
      </w:pPr>
    </w:p>
    <w:p w:rsidR="006C124F" w:rsidRDefault="006C124F"/>
    <w:p w:rsidR="008C44F1" w:rsidRDefault="008C44F1"/>
    <w:p w:rsidR="008C44F1" w:rsidRDefault="008C44F1"/>
    <w:p w:rsidR="008C44F1" w:rsidRDefault="008C44F1"/>
    <w:p w:rsidR="0006587D" w:rsidRPr="0006587D" w:rsidRDefault="0006587D" w:rsidP="00862789">
      <w:pPr>
        <w:pStyle w:val="af8"/>
        <w:spacing w:line="276" w:lineRule="auto"/>
        <w:jc w:val="right"/>
        <w:rPr>
          <w:sz w:val="28"/>
          <w:szCs w:val="28"/>
        </w:rPr>
      </w:pPr>
      <w:r w:rsidRPr="0006587D">
        <w:rPr>
          <w:sz w:val="28"/>
          <w:szCs w:val="28"/>
        </w:rPr>
        <w:t>УТВЕРЖДЕН</w:t>
      </w:r>
    </w:p>
    <w:p w:rsidR="0006587D" w:rsidRPr="0006587D" w:rsidRDefault="0006587D" w:rsidP="00862789">
      <w:pPr>
        <w:pStyle w:val="af8"/>
        <w:spacing w:line="276" w:lineRule="auto"/>
        <w:jc w:val="right"/>
        <w:rPr>
          <w:sz w:val="28"/>
          <w:szCs w:val="28"/>
        </w:rPr>
      </w:pPr>
      <w:r w:rsidRPr="0006587D">
        <w:rPr>
          <w:sz w:val="28"/>
          <w:szCs w:val="28"/>
        </w:rPr>
        <w:t xml:space="preserve"> приказом </w:t>
      </w:r>
    </w:p>
    <w:p w:rsidR="0006587D" w:rsidRPr="0006587D" w:rsidRDefault="0006587D" w:rsidP="00862789">
      <w:pPr>
        <w:pStyle w:val="af8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У</w:t>
      </w:r>
      <w:r w:rsidRPr="0006587D">
        <w:rPr>
          <w:sz w:val="28"/>
          <w:szCs w:val="28"/>
        </w:rPr>
        <w:t>правления финансов Администрации</w:t>
      </w:r>
    </w:p>
    <w:p w:rsidR="0006587D" w:rsidRPr="0006587D" w:rsidRDefault="0006587D" w:rsidP="00862789">
      <w:pPr>
        <w:pStyle w:val="af8"/>
        <w:spacing w:line="276" w:lineRule="auto"/>
        <w:jc w:val="right"/>
        <w:rPr>
          <w:sz w:val="28"/>
          <w:szCs w:val="28"/>
        </w:rPr>
      </w:pPr>
      <w:r w:rsidRPr="0006587D">
        <w:rPr>
          <w:sz w:val="28"/>
          <w:szCs w:val="28"/>
        </w:rPr>
        <w:t>Солнцевского  района</w:t>
      </w:r>
    </w:p>
    <w:p w:rsidR="0006587D" w:rsidRPr="0006587D" w:rsidRDefault="0006587D" w:rsidP="00862789">
      <w:pPr>
        <w:pStyle w:val="af8"/>
        <w:spacing w:line="276" w:lineRule="auto"/>
        <w:jc w:val="right"/>
        <w:rPr>
          <w:sz w:val="28"/>
          <w:szCs w:val="28"/>
        </w:rPr>
      </w:pPr>
      <w:r w:rsidRPr="0006587D">
        <w:rPr>
          <w:sz w:val="28"/>
          <w:szCs w:val="28"/>
        </w:rPr>
        <w:t>Курской области</w:t>
      </w:r>
    </w:p>
    <w:p w:rsidR="0006587D" w:rsidRDefault="0006587D" w:rsidP="00862789">
      <w:pPr>
        <w:pStyle w:val="af8"/>
        <w:spacing w:line="276" w:lineRule="auto"/>
        <w:jc w:val="right"/>
        <w:rPr>
          <w:sz w:val="28"/>
          <w:szCs w:val="28"/>
        </w:rPr>
      </w:pPr>
      <w:r w:rsidRPr="0006587D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              </w:t>
      </w:r>
      <w:r w:rsidRPr="0006587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о</w:t>
      </w:r>
      <w:r w:rsidRPr="0006587D">
        <w:rPr>
          <w:sz w:val="28"/>
          <w:szCs w:val="28"/>
        </w:rPr>
        <w:t xml:space="preserve">т  </w:t>
      </w:r>
      <w:r w:rsidR="00E0046C">
        <w:rPr>
          <w:sz w:val="28"/>
          <w:szCs w:val="28"/>
        </w:rPr>
        <w:t>25</w:t>
      </w:r>
      <w:r w:rsidRPr="0006587D">
        <w:rPr>
          <w:sz w:val="28"/>
          <w:szCs w:val="28"/>
        </w:rPr>
        <w:t>.12.20</w:t>
      </w:r>
      <w:r>
        <w:rPr>
          <w:sz w:val="28"/>
          <w:szCs w:val="28"/>
        </w:rPr>
        <w:t xml:space="preserve">20 </w:t>
      </w:r>
      <w:r w:rsidRPr="0006587D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06587D">
        <w:rPr>
          <w:sz w:val="28"/>
          <w:szCs w:val="28"/>
        </w:rPr>
        <w:t xml:space="preserve">   года № </w:t>
      </w:r>
      <w:r w:rsidR="00E0046C">
        <w:rPr>
          <w:sz w:val="28"/>
          <w:szCs w:val="28"/>
        </w:rPr>
        <w:t>42</w:t>
      </w:r>
    </w:p>
    <w:p w:rsidR="0006587D" w:rsidRDefault="0006587D" w:rsidP="00B26196">
      <w:pPr>
        <w:pStyle w:val="af8"/>
        <w:spacing w:line="276" w:lineRule="auto"/>
        <w:jc w:val="center"/>
        <w:rPr>
          <w:sz w:val="28"/>
          <w:szCs w:val="28"/>
        </w:rPr>
      </w:pPr>
    </w:p>
    <w:p w:rsidR="00C91DAA" w:rsidRPr="00C91DAA" w:rsidRDefault="008C44F1" w:rsidP="00D90380">
      <w:pPr>
        <w:pStyle w:val="af8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  <w:r w:rsidRPr="008C44F1">
        <w:rPr>
          <w:sz w:val="28"/>
          <w:szCs w:val="28"/>
        </w:rPr>
        <w:t xml:space="preserve"> формирования и применения кодов бюджетной классификации Российской Федерации, их структур</w:t>
      </w:r>
      <w:r w:rsidR="009B55D1">
        <w:rPr>
          <w:sz w:val="28"/>
          <w:szCs w:val="28"/>
        </w:rPr>
        <w:t>е</w:t>
      </w:r>
      <w:r w:rsidRPr="008C44F1">
        <w:rPr>
          <w:sz w:val="28"/>
          <w:szCs w:val="28"/>
        </w:rPr>
        <w:t xml:space="preserve"> и принцип</w:t>
      </w:r>
      <w:r w:rsidR="009B55D1">
        <w:rPr>
          <w:sz w:val="28"/>
          <w:szCs w:val="28"/>
        </w:rPr>
        <w:t>ах</w:t>
      </w:r>
      <w:r w:rsidRPr="008C44F1">
        <w:rPr>
          <w:sz w:val="28"/>
          <w:szCs w:val="28"/>
        </w:rPr>
        <w:t xml:space="preserve"> назначения по муниципальному  району «Солнцевский  район»</w:t>
      </w:r>
      <w:r>
        <w:rPr>
          <w:sz w:val="28"/>
          <w:szCs w:val="28"/>
        </w:rPr>
        <w:t xml:space="preserve"> на 2021 год и на плановый период 2022 и 2023 годов</w:t>
      </w:r>
    </w:p>
    <w:p w:rsidR="00D90380" w:rsidRDefault="00D90380" w:rsidP="00732E7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32E79" w:rsidRPr="006529D9" w:rsidRDefault="00732E79" w:rsidP="00D9038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529D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732E79" w:rsidRPr="00732E79" w:rsidRDefault="00732E79" w:rsidP="00732E7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32E79" w:rsidRPr="00732E79" w:rsidRDefault="008C44F1" w:rsidP="00B2619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</w:t>
      </w:r>
      <w:r w:rsidR="00732E79" w:rsidRPr="00732E79">
        <w:rPr>
          <w:rFonts w:ascii="Times New Roman" w:hAnsi="Times New Roman" w:cs="Times New Roman"/>
          <w:sz w:val="28"/>
          <w:szCs w:val="28"/>
        </w:rPr>
        <w:t xml:space="preserve"> </w:t>
      </w:r>
      <w:r w:rsidRPr="008C44F1">
        <w:rPr>
          <w:rFonts w:ascii="Times New Roman" w:hAnsi="Times New Roman" w:cs="Times New Roman"/>
          <w:sz w:val="28"/>
          <w:szCs w:val="28"/>
        </w:rPr>
        <w:t>Порядок формирования и применения кодов бюджетной классификации Российской Федерации, их структур</w:t>
      </w:r>
      <w:r w:rsidR="009B55D1">
        <w:rPr>
          <w:rFonts w:ascii="Times New Roman" w:hAnsi="Times New Roman" w:cs="Times New Roman"/>
          <w:sz w:val="28"/>
          <w:szCs w:val="28"/>
        </w:rPr>
        <w:t>е</w:t>
      </w:r>
      <w:r w:rsidRPr="008C44F1">
        <w:rPr>
          <w:rFonts w:ascii="Times New Roman" w:hAnsi="Times New Roman" w:cs="Times New Roman"/>
          <w:sz w:val="28"/>
          <w:szCs w:val="28"/>
        </w:rPr>
        <w:t xml:space="preserve"> и принцип</w:t>
      </w:r>
      <w:r w:rsidR="009B55D1">
        <w:rPr>
          <w:rFonts w:ascii="Times New Roman" w:hAnsi="Times New Roman" w:cs="Times New Roman"/>
          <w:sz w:val="28"/>
          <w:szCs w:val="28"/>
        </w:rPr>
        <w:t>ах</w:t>
      </w:r>
      <w:r w:rsidRPr="008C44F1">
        <w:rPr>
          <w:rFonts w:ascii="Times New Roman" w:hAnsi="Times New Roman" w:cs="Times New Roman"/>
          <w:sz w:val="28"/>
          <w:szCs w:val="28"/>
        </w:rPr>
        <w:t xml:space="preserve"> назначения по муниципальному  району «Солнцевский  район»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2021 год и на плановый период 2022 и 2023 годов</w:t>
      </w:r>
      <w:r w:rsidR="00732E79" w:rsidRPr="00732E79">
        <w:rPr>
          <w:rFonts w:ascii="Times New Roman" w:hAnsi="Times New Roman" w:cs="Times New Roman"/>
          <w:sz w:val="28"/>
          <w:szCs w:val="28"/>
        </w:rPr>
        <w:t xml:space="preserve">  устанавлива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32E79" w:rsidRPr="00732E79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указания по применению</w:t>
      </w:r>
      <w:r w:rsidR="00732E79" w:rsidRPr="00732E79">
        <w:rPr>
          <w:rFonts w:ascii="Times New Roman" w:hAnsi="Times New Roman" w:cs="Times New Roman"/>
          <w:sz w:val="28"/>
          <w:szCs w:val="28"/>
        </w:rPr>
        <w:t xml:space="preserve"> бюджетной классификации Российской Федерации (далее - бюджетная классификация) в части, относящейся к бюджету муниципального </w:t>
      </w:r>
      <w:r w:rsidR="00732E79">
        <w:rPr>
          <w:rFonts w:ascii="Times New Roman" w:hAnsi="Times New Roman" w:cs="Times New Roman"/>
          <w:sz w:val="28"/>
          <w:szCs w:val="28"/>
        </w:rPr>
        <w:t>района</w:t>
      </w:r>
      <w:r w:rsidR="00732E79" w:rsidRPr="00732E79">
        <w:rPr>
          <w:rFonts w:ascii="Times New Roman" w:hAnsi="Times New Roman" w:cs="Times New Roman"/>
          <w:sz w:val="28"/>
          <w:szCs w:val="28"/>
        </w:rPr>
        <w:t xml:space="preserve"> «</w:t>
      </w:r>
      <w:r w:rsidR="00732E79">
        <w:rPr>
          <w:rFonts w:ascii="Times New Roman" w:hAnsi="Times New Roman" w:cs="Times New Roman"/>
          <w:sz w:val="28"/>
          <w:szCs w:val="28"/>
        </w:rPr>
        <w:t>Солнцевский</w:t>
      </w:r>
      <w:r w:rsidR="00732E79" w:rsidRPr="00732E79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732E79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732E79" w:rsidRPr="00732E79">
        <w:rPr>
          <w:rFonts w:ascii="Times New Roman" w:hAnsi="Times New Roman" w:cs="Times New Roman"/>
          <w:sz w:val="28"/>
          <w:szCs w:val="28"/>
        </w:rPr>
        <w:t xml:space="preserve">, участниками бюджетного процесса, муниципальными </w:t>
      </w:r>
      <w:r w:rsidR="00732E79">
        <w:rPr>
          <w:rFonts w:ascii="Times New Roman" w:hAnsi="Times New Roman" w:cs="Times New Roman"/>
          <w:sz w:val="28"/>
          <w:szCs w:val="28"/>
        </w:rPr>
        <w:t>казенными</w:t>
      </w:r>
      <w:r w:rsidR="00732E79" w:rsidRPr="00732E79">
        <w:rPr>
          <w:rFonts w:ascii="Times New Roman" w:hAnsi="Times New Roman" w:cs="Times New Roman"/>
          <w:sz w:val="28"/>
          <w:szCs w:val="28"/>
        </w:rPr>
        <w:t xml:space="preserve"> учреждениями.</w:t>
      </w:r>
    </w:p>
    <w:p w:rsidR="00732E79" w:rsidRDefault="00732E79" w:rsidP="00B2619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E79">
        <w:rPr>
          <w:rFonts w:ascii="Times New Roman" w:hAnsi="Times New Roman" w:cs="Times New Roman"/>
          <w:sz w:val="28"/>
          <w:szCs w:val="28"/>
        </w:rPr>
        <w:t xml:space="preserve">Бюджетная классификация доходов, расходов и источников финансирования дефицитов бюджетов, которая в соответствии с Бюджетным </w:t>
      </w:r>
      <w:hyperlink r:id="rId7" w:history="1">
        <w:r w:rsidRPr="00732E7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32E79">
        <w:rPr>
          <w:rFonts w:ascii="Times New Roman" w:hAnsi="Times New Roman" w:cs="Times New Roman"/>
          <w:sz w:val="28"/>
          <w:szCs w:val="28"/>
        </w:rPr>
        <w:t xml:space="preserve"> Российской Федерации является единой для бюджетов бюджетной системы Российской Федерации, применяется в соответствии с порядком, установленным Министерством финансов Российской Федерации.</w:t>
      </w:r>
    </w:p>
    <w:p w:rsidR="006566D5" w:rsidRDefault="006566D5" w:rsidP="00B2619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66D5" w:rsidRPr="001B661B" w:rsidRDefault="006566D5" w:rsidP="00B32A45">
      <w:pPr>
        <w:pStyle w:val="a3"/>
        <w:ind w:left="1080"/>
        <w:rPr>
          <w:szCs w:val="28"/>
        </w:rPr>
      </w:pPr>
      <w:r w:rsidRPr="001B661B">
        <w:t>2. Классификация доходов бюджета</w:t>
      </w:r>
      <w:r w:rsidRPr="001B661B">
        <w:rPr>
          <w:szCs w:val="28"/>
        </w:rPr>
        <w:t xml:space="preserve"> муниципального района «Солнцевский район» Курской области</w:t>
      </w:r>
    </w:p>
    <w:p w:rsidR="00342C7C" w:rsidRPr="00223FFE" w:rsidRDefault="00342C7C" w:rsidP="006566D5">
      <w:pPr>
        <w:pStyle w:val="a3"/>
        <w:ind w:left="1080"/>
      </w:pPr>
    </w:p>
    <w:p w:rsidR="00342C7C" w:rsidRPr="00211F8E" w:rsidRDefault="00342C7C" w:rsidP="003E49DC">
      <w:pPr>
        <w:pStyle w:val="af8"/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 w:rsidR="000B10F3">
        <w:rPr>
          <w:sz w:val="28"/>
          <w:szCs w:val="28"/>
          <w:lang w:eastAsia="en-US"/>
        </w:rPr>
        <w:t xml:space="preserve">2.1. </w:t>
      </w:r>
      <w:r w:rsidRPr="00211F8E">
        <w:rPr>
          <w:sz w:val="28"/>
          <w:szCs w:val="28"/>
        </w:rPr>
        <w:t xml:space="preserve">В целях упорядочения </w:t>
      </w:r>
      <w:r w:rsidR="000B10F3">
        <w:rPr>
          <w:sz w:val="28"/>
          <w:szCs w:val="28"/>
        </w:rPr>
        <w:t xml:space="preserve">инициативных </w:t>
      </w:r>
      <w:r w:rsidRPr="00211F8E">
        <w:rPr>
          <w:sz w:val="28"/>
          <w:szCs w:val="28"/>
        </w:rPr>
        <w:t>платежей, поступающих</w:t>
      </w:r>
      <w:r>
        <w:rPr>
          <w:sz w:val="28"/>
          <w:szCs w:val="28"/>
        </w:rPr>
        <w:t xml:space="preserve"> в</w:t>
      </w:r>
      <w:r w:rsidRPr="00342C7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бюджет</w:t>
      </w:r>
      <w:r w:rsidRPr="00342C7C">
        <w:rPr>
          <w:sz w:val="28"/>
          <w:szCs w:val="28"/>
        </w:rPr>
        <w:t xml:space="preserve"> муниципального района «Солнцевский район» Курской области</w:t>
      </w:r>
      <w:r w:rsidRPr="00211F8E">
        <w:rPr>
          <w:sz w:val="28"/>
          <w:szCs w:val="28"/>
        </w:rPr>
        <w:t xml:space="preserve"> </w:t>
      </w:r>
      <w:r w:rsidRPr="00342C7C">
        <w:rPr>
          <w:sz w:val="28"/>
          <w:szCs w:val="28"/>
          <w:lang w:eastAsia="en-US"/>
        </w:rPr>
        <w:t>по кодам вида доходов бюджета</w:t>
      </w:r>
      <w:r w:rsidRPr="00342C7C">
        <w:rPr>
          <w:sz w:val="28"/>
          <w:szCs w:val="28"/>
        </w:rPr>
        <w:t xml:space="preserve"> муниципального района «Солнцевский район» Курской области</w:t>
      </w:r>
      <w:r>
        <w:rPr>
          <w:sz w:val="28"/>
          <w:szCs w:val="28"/>
        </w:rPr>
        <w:t>,</w:t>
      </w:r>
      <w:r w:rsidR="000B10F3">
        <w:rPr>
          <w:sz w:val="28"/>
          <w:szCs w:val="28"/>
        </w:rPr>
        <w:t xml:space="preserve"> в рамках реализации проекта "Народный бюджет",</w:t>
      </w:r>
      <w:r w:rsidRPr="00342C7C">
        <w:rPr>
          <w:sz w:val="28"/>
          <w:szCs w:val="28"/>
          <w:lang w:eastAsia="en-US"/>
        </w:rPr>
        <w:t xml:space="preserve"> применяе</w:t>
      </w:r>
      <w:r>
        <w:rPr>
          <w:sz w:val="28"/>
          <w:szCs w:val="28"/>
          <w:lang w:eastAsia="en-US"/>
        </w:rPr>
        <w:t>тся код подвида доходов бюджета</w:t>
      </w:r>
      <w:r w:rsidR="003E49DC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</w:t>
      </w:r>
      <w:r w:rsidRPr="00211F8E">
        <w:rPr>
          <w:sz w:val="28"/>
          <w:szCs w:val="28"/>
        </w:rPr>
        <w:t xml:space="preserve">в рамках первого – четвертого знаков подвида доходов классификации доходов </w:t>
      </w:r>
      <w:r w:rsidRPr="00342C7C">
        <w:rPr>
          <w:sz w:val="28"/>
          <w:szCs w:val="28"/>
          <w:lang w:eastAsia="en-US"/>
        </w:rPr>
        <w:t>бюджета</w:t>
      </w:r>
      <w:r w:rsidRPr="00342C7C">
        <w:rPr>
          <w:sz w:val="28"/>
          <w:szCs w:val="28"/>
        </w:rPr>
        <w:t xml:space="preserve"> муниципального района «Солнцевский район» Курской области</w:t>
      </w:r>
      <w:r w:rsidR="003E49DC">
        <w:rPr>
          <w:sz w:val="28"/>
          <w:szCs w:val="28"/>
        </w:rPr>
        <w:t>,</w:t>
      </w:r>
      <w:r w:rsidR="003E49DC">
        <w:rPr>
          <w:sz w:val="28"/>
          <w:szCs w:val="28"/>
          <w:lang w:eastAsia="en-US"/>
        </w:rPr>
        <w:t xml:space="preserve"> </w:t>
      </w:r>
      <w:r w:rsidRPr="00211F8E">
        <w:rPr>
          <w:sz w:val="28"/>
          <w:szCs w:val="28"/>
        </w:rPr>
        <w:t>установить следующую структуру кода подвида доходов:</w:t>
      </w:r>
    </w:p>
    <w:p w:rsidR="00342C7C" w:rsidRPr="00342C7C" w:rsidRDefault="00342C7C" w:rsidP="00342C7C">
      <w:pPr>
        <w:pStyle w:val="af8"/>
        <w:spacing w:line="276" w:lineRule="auto"/>
        <w:jc w:val="both"/>
        <w:rPr>
          <w:sz w:val="28"/>
          <w:szCs w:val="28"/>
          <w:lang w:eastAsia="en-US"/>
        </w:rPr>
      </w:pPr>
    </w:p>
    <w:p w:rsidR="00342C7C" w:rsidRPr="00E31D44" w:rsidRDefault="00342C7C" w:rsidP="00342C7C">
      <w:pPr>
        <w:pStyle w:val="af8"/>
        <w:spacing w:line="276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lang w:eastAsia="en-US"/>
        </w:rPr>
        <w:lastRenderedPageBreak/>
        <w:tab/>
      </w:r>
      <w:r w:rsidRPr="00E31D44">
        <w:rPr>
          <w:sz w:val="28"/>
          <w:szCs w:val="28"/>
          <w:u w:val="single"/>
          <w:lang w:eastAsia="en-US"/>
        </w:rPr>
        <w:t xml:space="preserve">по коду классификации доходов бюджета </w:t>
      </w:r>
      <w:r w:rsidR="008338FE" w:rsidRPr="00E31D44">
        <w:rPr>
          <w:sz w:val="28"/>
          <w:szCs w:val="28"/>
          <w:u w:val="single"/>
        </w:rPr>
        <w:t xml:space="preserve">001 117 15030 05 0000 150 </w:t>
      </w:r>
      <w:r w:rsidRPr="00E31D44">
        <w:rPr>
          <w:sz w:val="28"/>
          <w:szCs w:val="28"/>
          <w:u w:val="single"/>
        </w:rPr>
        <w:t>«</w:t>
      </w:r>
      <w:r w:rsidR="008338FE" w:rsidRPr="00E31D44">
        <w:rPr>
          <w:sz w:val="28"/>
          <w:szCs w:val="28"/>
          <w:u w:val="single"/>
        </w:rPr>
        <w:t>Инициативные платежи, зачисляемые в бюджеты муниципальных районов</w:t>
      </w:r>
      <w:r w:rsidRPr="00E31D44">
        <w:rPr>
          <w:sz w:val="28"/>
          <w:szCs w:val="28"/>
          <w:u w:val="single"/>
        </w:rPr>
        <w:t>»:</w:t>
      </w:r>
    </w:p>
    <w:p w:rsidR="005134B5" w:rsidRDefault="005134B5" w:rsidP="005134B5">
      <w:pPr>
        <w:pStyle w:val="af8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CB3052">
        <w:rPr>
          <w:sz w:val="28"/>
          <w:szCs w:val="28"/>
        </w:rPr>
        <w:t>4001</w:t>
      </w:r>
      <w:r w:rsidRPr="00CB3052">
        <w:t xml:space="preserve"> </w:t>
      </w:r>
      <w:r w:rsidR="00273BA1" w:rsidRPr="00BE56E2">
        <w:rPr>
          <w:sz w:val="28"/>
          <w:szCs w:val="28"/>
        </w:rPr>
        <w:t>Инициативные пл</w:t>
      </w:r>
      <w:r w:rsidR="00273BA1">
        <w:rPr>
          <w:sz w:val="28"/>
          <w:szCs w:val="28"/>
        </w:rPr>
        <w:t>ат</w:t>
      </w:r>
      <w:r w:rsidR="00273BA1" w:rsidRPr="00BE56E2">
        <w:rPr>
          <w:sz w:val="28"/>
          <w:szCs w:val="28"/>
        </w:rPr>
        <w:t>ежи</w:t>
      </w:r>
      <w:r w:rsidR="00273BA1">
        <w:rPr>
          <w:sz w:val="28"/>
          <w:szCs w:val="28"/>
        </w:rPr>
        <w:t>, зачисляемые в бюджет муниципального района "Солнцевский район" Курской области, на</w:t>
      </w:r>
      <w:r w:rsidR="00273BA1">
        <w:t xml:space="preserve"> </w:t>
      </w:r>
      <w:r w:rsidR="00273BA1">
        <w:rPr>
          <w:sz w:val="28"/>
          <w:szCs w:val="28"/>
        </w:rPr>
        <w:t>к</w:t>
      </w:r>
      <w:r w:rsidRPr="00CB3052">
        <w:rPr>
          <w:sz w:val="28"/>
          <w:szCs w:val="28"/>
        </w:rPr>
        <w:t>апитальный ремонт</w:t>
      </w:r>
      <w:r w:rsidR="00273BA1">
        <w:rPr>
          <w:sz w:val="28"/>
          <w:szCs w:val="28"/>
        </w:rPr>
        <w:t xml:space="preserve"> </w:t>
      </w:r>
      <w:r w:rsidRPr="00CB3052">
        <w:rPr>
          <w:sz w:val="28"/>
          <w:szCs w:val="28"/>
        </w:rPr>
        <w:t>(замена) оконных блоков МКОУ "Сеймицкая СОШ" Солнцевского района Курской области</w:t>
      </w:r>
      <w:r>
        <w:rPr>
          <w:sz w:val="28"/>
          <w:szCs w:val="28"/>
        </w:rPr>
        <w:t>;</w:t>
      </w:r>
    </w:p>
    <w:p w:rsidR="005134B5" w:rsidRDefault="005134B5" w:rsidP="005134B5">
      <w:pPr>
        <w:pStyle w:val="af8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- 4002</w:t>
      </w:r>
      <w:r w:rsidRPr="00CB3052">
        <w:t xml:space="preserve"> </w:t>
      </w:r>
      <w:r w:rsidR="00273BA1" w:rsidRPr="00BE56E2">
        <w:rPr>
          <w:sz w:val="28"/>
          <w:szCs w:val="28"/>
        </w:rPr>
        <w:t>Инициативные пл</w:t>
      </w:r>
      <w:r w:rsidR="00273BA1">
        <w:rPr>
          <w:sz w:val="28"/>
          <w:szCs w:val="28"/>
        </w:rPr>
        <w:t>ат</w:t>
      </w:r>
      <w:r w:rsidR="00273BA1" w:rsidRPr="00BE56E2">
        <w:rPr>
          <w:sz w:val="28"/>
          <w:szCs w:val="28"/>
        </w:rPr>
        <w:t>ежи</w:t>
      </w:r>
      <w:r w:rsidR="00273BA1">
        <w:rPr>
          <w:sz w:val="28"/>
          <w:szCs w:val="28"/>
        </w:rPr>
        <w:t>, зачисляемые в бюджет муниципального района "Солнцевский район" Курской области, на</w:t>
      </w:r>
      <w:r w:rsidR="00273BA1">
        <w:t xml:space="preserve"> </w:t>
      </w:r>
      <w:r w:rsidR="00273BA1">
        <w:rPr>
          <w:sz w:val="28"/>
          <w:szCs w:val="28"/>
        </w:rPr>
        <w:t>к</w:t>
      </w:r>
      <w:r w:rsidRPr="00CB3052">
        <w:rPr>
          <w:sz w:val="28"/>
          <w:szCs w:val="28"/>
        </w:rPr>
        <w:t>апитальный ремонт</w:t>
      </w:r>
      <w:r w:rsidR="00273BA1">
        <w:rPr>
          <w:sz w:val="28"/>
          <w:szCs w:val="28"/>
        </w:rPr>
        <w:t xml:space="preserve"> </w:t>
      </w:r>
      <w:r w:rsidRPr="00CB3052">
        <w:rPr>
          <w:sz w:val="28"/>
          <w:szCs w:val="28"/>
        </w:rPr>
        <w:t>(замена) оконных блоков МКОУ "Дежевская СОШ" Солнцевского района Курской области</w:t>
      </w:r>
      <w:r>
        <w:rPr>
          <w:sz w:val="28"/>
          <w:szCs w:val="28"/>
        </w:rPr>
        <w:t>;</w:t>
      </w:r>
    </w:p>
    <w:p w:rsidR="005134B5" w:rsidRDefault="005134B5" w:rsidP="005134B5">
      <w:pPr>
        <w:pStyle w:val="af8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- 4003</w:t>
      </w:r>
      <w:r w:rsidRPr="00CB3052">
        <w:t xml:space="preserve"> </w:t>
      </w:r>
      <w:r w:rsidR="00273BA1" w:rsidRPr="00BE56E2">
        <w:rPr>
          <w:sz w:val="28"/>
          <w:szCs w:val="28"/>
        </w:rPr>
        <w:t>Инициативные пл</w:t>
      </w:r>
      <w:r w:rsidR="00273BA1">
        <w:rPr>
          <w:sz w:val="28"/>
          <w:szCs w:val="28"/>
        </w:rPr>
        <w:t>ат</w:t>
      </w:r>
      <w:r w:rsidR="00273BA1" w:rsidRPr="00BE56E2">
        <w:rPr>
          <w:sz w:val="28"/>
          <w:szCs w:val="28"/>
        </w:rPr>
        <w:t>ежи</w:t>
      </w:r>
      <w:r w:rsidR="00273BA1">
        <w:rPr>
          <w:sz w:val="28"/>
          <w:szCs w:val="28"/>
        </w:rPr>
        <w:t>, зачисляемые в бюджет муниципального района "Солнцевский район" Курской области, на</w:t>
      </w:r>
      <w:r w:rsidR="00273BA1">
        <w:t xml:space="preserve"> </w:t>
      </w:r>
      <w:r w:rsidR="00273BA1">
        <w:rPr>
          <w:sz w:val="28"/>
          <w:szCs w:val="28"/>
        </w:rPr>
        <w:t>к</w:t>
      </w:r>
      <w:r w:rsidRPr="00CB3052">
        <w:rPr>
          <w:sz w:val="28"/>
          <w:szCs w:val="28"/>
        </w:rPr>
        <w:t>апитальный ремонт кровли МКОУ "Максимовская ООШ" Солнцевского района Курской области</w:t>
      </w:r>
      <w:r>
        <w:rPr>
          <w:sz w:val="28"/>
          <w:szCs w:val="28"/>
        </w:rPr>
        <w:t>;</w:t>
      </w:r>
    </w:p>
    <w:p w:rsidR="005134B5" w:rsidRDefault="005134B5" w:rsidP="005134B5">
      <w:pPr>
        <w:pStyle w:val="af8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- 4004</w:t>
      </w:r>
      <w:r w:rsidRPr="00CB3052">
        <w:t xml:space="preserve"> </w:t>
      </w:r>
      <w:r w:rsidR="00273BA1" w:rsidRPr="00BE56E2">
        <w:rPr>
          <w:sz w:val="28"/>
          <w:szCs w:val="28"/>
        </w:rPr>
        <w:t>Инициативные пл</w:t>
      </w:r>
      <w:r w:rsidR="00273BA1">
        <w:rPr>
          <w:sz w:val="28"/>
          <w:szCs w:val="28"/>
        </w:rPr>
        <w:t>ат</w:t>
      </w:r>
      <w:r w:rsidR="00273BA1" w:rsidRPr="00BE56E2">
        <w:rPr>
          <w:sz w:val="28"/>
          <w:szCs w:val="28"/>
        </w:rPr>
        <w:t>ежи</w:t>
      </w:r>
      <w:r w:rsidR="00273BA1">
        <w:rPr>
          <w:sz w:val="28"/>
          <w:szCs w:val="28"/>
        </w:rPr>
        <w:t>, зачисляемые в бюджет муниципального района "Солнцевский район" Курской области, на</w:t>
      </w:r>
      <w:r>
        <w:rPr>
          <w:sz w:val="28"/>
          <w:szCs w:val="28"/>
        </w:rPr>
        <w:t xml:space="preserve"> </w:t>
      </w:r>
      <w:r w:rsidR="00273BA1">
        <w:rPr>
          <w:sz w:val="28"/>
          <w:szCs w:val="28"/>
        </w:rPr>
        <w:t>к</w:t>
      </w:r>
      <w:r w:rsidRPr="00CB3052">
        <w:rPr>
          <w:sz w:val="28"/>
          <w:szCs w:val="28"/>
        </w:rPr>
        <w:t>апитальный ремонт кровли МКОУ "Старолещинская СОШ" Солнцевского района Курской области</w:t>
      </w:r>
      <w:r>
        <w:rPr>
          <w:sz w:val="28"/>
          <w:szCs w:val="28"/>
        </w:rPr>
        <w:t>;</w:t>
      </w:r>
    </w:p>
    <w:p w:rsidR="005134B5" w:rsidRDefault="005134B5" w:rsidP="005134B5">
      <w:pPr>
        <w:pStyle w:val="af8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- 4005 </w:t>
      </w:r>
      <w:r w:rsidR="00273BA1" w:rsidRPr="00BE56E2">
        <w:rPr>
          <w:sz w:val="28"/>
          <w:szCs w:val="28"/>
        </w:rPr>
        <w:t>Инициативные пл</w:t>
      </w:r>
      <w:r w:rsidR="00273BA1">
        <w:rPr>
          <w:sz w:val="28"/>
          <w:szCs w:val="28"/>
        </w:rPr>
        <w:t>ат</w:t>
      </w:r>
      <w:r w:rsidR="00273BA1" w:rsidRPr="00BE56E2">
        <w:rPr>
          <w:sz w:val="28"/>
          <w:szCs w:val="28"/>
        </w:rPr>
        <w:t>ежи</w:t>
      </w:r>
      <w:r w:rsidR="00273BA1">
        <w:rPr>
          <w:sz w:val="28"/>
          <w:szCs w:val="28"/>
        </w:rPr>
        <w:t>, зачисляемые в бюджет муниципального района "Солнцевский район" Курской области, на</w:t>
      </w:r>
      <w:r w:rsidR="00273BA1">
        <w:t xml:space="preserve"> </w:t>
      </w:r>
      <w:r w:rsidR="00273BA1">
        <w:rPr>
          <w:sz w:val="28"/>
          <w:szCs w:val="28"/>
        </w:rPr>
        <w:t xml:space="preserve"> г</w:t>
      </w:r>
      <w:r w:rsidRPr="00765F03">
        <w:rPr>
          <w:sz w:val="28"/>
          <w:szCs w:val="28"/>
        </w:rPr>
        <w:t>азораспределительные сети  по ул.Полевая с. Максимово Солн</w:t>
      </w:r>
      <w:r w:rsidR="00273BA1">
        <w:rPr>
          <w:sz w:val="28"/>
          <w:szCs w:val="28"/>
        </w:rPr>
        <w:t>цевского района Курской области</w:t>
      </w:r>
      <w:r>
        <w:rPr>
          <w:sz w:val="28"/>
          <w:szCs w:val="28"/>
        </w:rPr>
        <w:t>;</w:t>
      </w:r>
    </w:p>
    <w:p w:rsidR="005134B5" w:rsidRDefault="005134B5" w:rsidP="005134B5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</w:t>
      </w:r>
      <w:r w:rsidRPr="00343C6C">
        <w:rPr>
          <w:bCs/>
          <w:sz w:val="28"/>
          <w:szCs w:val="28"/>
        </w:rPr>
        <w:t xml:space="preserve">4006 </w:t>
      </w:r>
      <w:r w:rsidR="00273BA1" w:rsidRPr="00BE56E2">
        <w:rPr>
          <w:sz w:val="28"/>
          <w:szCs w:val="28"/>
        </w:rPr>
        <w:t>Инициативные пл</w:t>
      </w:r>
      <w:r w:rsidR="00273BA1">
        <w:rPr>
          <w:sz w:val="28"/>
          <w:szCs w:val="28"/>
        </w:rPr>
        <w:t>ат</w:t>
      </w:r>
      <w:r w:rsidR="00273BA1" w:rsidRPr="00BE56E2">
        <w:rPr>
          <w:sz w:val="28"/>
          <w:szCs w:val="28"/>
        </w:rPr>
        <w:t>ежи</w:t>
      </w:r>
      <w:r w:rsidR="00273BA1">
        <w:rPr>
          <w:sz w:val="28"/>
          <w:szCs w:val="28"/>
        </w:rPr>
        <w:t>, зачисляемые в бюджет муниципального района "Солнцевский район" Курской области, на</w:t>
      </w:r>
      <w:r w:rsidR="00273BA1">
        <w:t xml:space="preserve"> </w:t>
      </w:r>
      <w:r w:rsidR="00273BA1">
        <w:rPr>
          <w:bCs/>
          <w:sz w:val="28"/>
          <w:szCs w:val="28"/>
        </w:rPr>
        <w:t>р</w:t>
      </w:r>
      <w:r w:rsidRPr="00343C6C">
        <w:rPr>
          <w:bCs/>
          <w:sz w:val="28"/>
          <w:szCs w:val="28"/>
        </w:rPr>
        <w:t>емонт автомобильной дороги общего пользования мес</w:t>
      </w:r>
      <w:r w:rsidR="00273BA1">
        <w:rPr>
          <w:bCs/>
          <w:sz w:val="28"/>
          <w:szCs w:val="28"/>
        </w:rPr>
        <w:t xml:space="preserve">тного значения по ул.Молодежная </w:t>
      </w:r>
      <w:r w:rsidRPr="00343C6C">
        <w:rPr>
          <w:bCs/>
          <w:sz w:val="28"/>
          <w:szCs w:val="28"/>
        </w:rPr>
        <w:t>д.Большая Козьмодемьяновка Солнцевского района Курской области</w:t>
      </w:r>
      <w:r>
        <w:rPr>
          <w:bCs/>
          <w:sz w:val="28"/>
          <w:szCs w:val="28"/>
        </w:rPr>
        <w:t>;</w:t>
      </w:r>
    </w:p>
    <w:p w:rsidR="005134B5" w:rsidRPr="005134B5" w:rsidRDefault="005134B5" w:rsidP="005134B5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- 4007</w:t>
      </w:r>
      <w:r w:rsidRPr="00343C6C">
        <w:rPr>
          <w:bCs/>
          <w:sz w:val="28"/>
          <w:szCs w:val="28"/>
        </w:rPr>
        <w:t xml:space="preserve"> </w:t>
      </w:r>
      <w:r w:rsidR="00273BA1" w:rsidRPr="00BE56E2">
        <w:rPr>
          <w:sz w:val="28"/>
          <w:szCs w:val="28"/>
        </w:rPr>
        <w:t>Инициативные пл</w:t>
      </w:r>
      <w:r w:rsidR="00273BA1">
        <w:rPr>
          <w:sz w:val="28"/>
          <w:szCs w:val="28"/>
        </w:rPr>
        <w:t>ат</w:t>
      </w:r>
      <w:r w:rsidR="00273BA1" w:rsidRPr="00BE56E2">
        <w:rPr>
          <w:sz w:val="28"/>
          <w:szCs w:val="28"/>
        </w:rPr>
        <w:t>ежи</w:t>
      </w:r>
      <w:r w:rsidR="00273BA1">
        <w:rPr>
          <w:sz w:val="28"/>
          <w:szCs w:val="28"/>
        </w:rPr>
        <w:t>, зачисляемые в бюджет муниципального района "Солнцевский район" Курской области, на</w:t>
      </w:r>
      <w:r w:rsidR="00273BA1">
        <w:t xml:space="preserve"> </w:t>
      </w:r>
      <w:r w:rsidR="00273BA1">
        <w:rPr>
          <w:bCs/>
          <w:sz w:val="28"/>
          <w:szCs w:val="28"/>
        </w:rPr>
        <w:t>р</w:t>
      </w:r>
      <w:r w:rsidRPr="00343C6C">
        <w:rPr>
          <w:bCs/>
          <w:sz w:val="28"/>
          <w:szCs w:val="28"/>
        </w:rPr>
        <w:t>емонт автомобильной дороги общего пользования местного значения по ул. Училищная с.</w:t>
      </w:r>
      <w:r w:rsidR="00273BA1">
        <w:rPr>
          <w:bCs/>
          <w:sz w:val="28"/>
          <w:szCs w:val="28"/>
        </w:rPr>
        <w:t xml:space="preserve"> </w:t>
      </w:r>
      <w:r w:rsidRPr="00343C6C">
        <w:rPr>
          <w:bCs/>
          <w:sz w:val="28"/>
          <w:szCs w:val="28"/>
        </w:rPr>
        <w:t>Старый Лещин Солнцевского района Курской области</w:t>
      </w:r>
      <w:r>
        <w:rPr>
          <w:bCs/>
          <w:sz w:val="28"/>
          <w:szCs w:val="28"/>
        </w:rPr>
        <w:t>;</w:t>
      </w:r>
    </w:p>
    <w:p w:rsidR="005134B5" w:rsidRDefault="005134B5" w:rsidP="005134B5">
      <w:pPr>
        <w:pStyle w:val="af8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- 4008 </w:t>
      </w:r>
      <w:r w:rsidR="00273BA1" w:rsidRPr="00BE56E2">
        <w:rPr>
          <w:sz w:val="28"/>
          <w:szCs w:val="28"/>
        </w:rPr>
        <w:t>Инициативные пл</w:t>
      </w:r>
      <w:r w:rsidR="00273BA1">
        <w:rPr>
          <w:sz w:val="28"/>
          <w:szCs w:val="28"/>
        </w:rPr>
        <w:t>ат</w:t>
      </w:r>
      <w:r w:rsidR="00273BA1" w:rsidRPr="00BE56E2">
        <w:rPr>
          <w:sz w:val="28"/>
          <w:szCs w:val="28"/>
        </w:rPr>
        <w:t>ежи</w:t>
      </w:r>
      <w:r w:rsidR="00273BA1">
        <w:rPr>
          <w:sz w:val="28"/>
          <w:szCs w:val="28"/>
        </w:rPr>
        <w:t>, зачисляемые в бюджет муниципального района "Солнцевский район" Курской области, на</w:t>
      </w:r>
      <w:r w:rsidR="00273BA1">
        <w:t xml:space="preserve"> </w:t>
      </w:r>
      <w:r w:rsidR="00273BA1">
        <w:rPr>
          <w:sz w:val="28"/>
          <w:szCs w:val="28"/>
        </w:rPr>
        <w:t>к</w:t>
      </w:r>
      <w:r w:rsidRPr="00765F03">
        <w:rPr>
          <w:sz w:val="28"/>
          <w:szCs w:val="28"/>
        </w:rPr>
        <w:t>апитальный ремонт водозаборного узла в д.</w:t>
      </w:r>
      <w:r>
        <w:rPr>
          <w:sz w:val="28"/>
          <w:szCs w:val="28"/>
        </w:rPr>
        <w:t xml:space="preserve"> </w:t>
      </w:r>
      <w:r w:rsidRPr="00765F03">
        <w:rPr>
          <w:sz w:val="28"/>
          <w:szCs w:val="28"/>
        </w:rPr>
        <w:t>Клевцовка Солн</w:t>
      </w:r>
      <w:r w:rsidR="00273BA1">
        <w:rPr>
          <w:sz w:val="28"/>
          <w:szCs w:val="28"/>
        </w:rPr>
        <w:t>цевского района Курской области</w:t>
      </w:r>
      <w:r>
        <w:rPr>
          <w:sz w:val="28"/>
          <w:szCs w:val="28"/>
        </w:rPr>
        <w:t>;</w:t>
      </w:r>
    </w:p>
    <w:p w:rsidR="005134B5" w:rsidRDefault="005134B5" w:rsidP="005134B5">
      <w:pPr>
        <w:pStyle w:val="af8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- 4009</w:t>
      </w:r>
      <w:r w:rsidRPr="00765F03">
        <w:t xml:space="preserve"> </w:t>
      </w:r>
      <w:r w:rsidR="00BE56E2" w:rsidRPr="00BE56E2">
        <w:rPr>
          <w:sz w:val="28"/>
          <w:szCs w:val="28"/>
        </w:rPr>
        <w:t>Инициативные пл</w:t>
      </w:r>
      <w:r w:rsidR="00BE56E2">
        <w:rPr>
          <w:sz w:val="28"/>
          <w:szCs w:val="28"/>
        </w:rPr>
        <w:t>ат</w:t>
      </w:r>
      <w:r w:rsidR="00BE56E2" w:rsidRPr="00BE56E2">
        <w:rPr>
          <w:sz w:val="28"/>
          <w:szCs w:val="28"/>
        </w:rPr>
        <w:t>ежи</w:t>
      </w:r>
      <w:r w:rsidR="00273BA1">
        <w:rPr>
          <w:sz w:val="28"/>
          <w:szCs w:val="28"/>
        </w:rPr>
        <w:t>, зачисляемые в бюджет муниципального района "Солнцевский район" Курской области, на</w:t>
      </w:r>
      <w:r w:rsidR="00BE56E2">
        <w:t xml:space="preserve"> </w:t>
      </w:r>
      <w:r w:rsidR="00273BA1">
        <w:rPr>
          <w:sz w:val="28"/>
          <w:szCs w:val="28"/>
        </w:rPr>
        <w:t>к</w:t>
      </w:r>
      <w:r w:rsidRPr="00765F03">
        <w:rPr>
          <w:sz w:val="28"/>
          <w:szCs w:val="28"/>
        </w:rPr>
        <w:t>апитальный ремонт водонапорных башен в с.</w:t>
      </w:r>
      <w:r w:rsidR="00273BA1">
        <w:rPr>
          <w:sz w:val="28"/>
          <w:szCs w:val="28"/>
        </w:rPr>
        <w:t xml:space="preserve"> </w:t>
      </w:r>
      <w:r w:rsidRPr="00765F03">
        <w:rPr>
          <w:sz w:val="28"/>
          <w:szCs w:val="28"/>
        </w:rPr>
        <w:t>Чермошное Солн</w:t>
      </w:r>
      <w:r w:rsidR="00273BA1">
        <w:rPr>
          <w:sz w:val="28"/>
          <w:szCs w:val="28"/>
        </w:rPr>
        <w:t>цевского района Курской области</w:t>
      </w:r>
      <w:r>
        <w:rPr>
          <w:sz w:val="28"/>
          <w:szCs w:val="28"/>
        </w:rPr>
        <w:t>.</w:t>
      </w:r>
    </w:p>
    <w:p w:rsidR="00B919C1" w:rsidRDefault="00B919C1" w:rsidP="00342C7C">
      <w:pPr>
        <w:pStyle w:val="af8"/>
        <w:spacing w:line="276" w:lineRule="auto"/>
        <w:jc w:val="both"/>
        <w:rPr>
          <w:sz w:val="28"/>
          <w:szCs w:val="28"/>
        </w:rPr>
      </w:pPr>
    </w:p>
    <w:p w:rsidR="007B4A27" w:rsidRPr="00211F8E" w:rsidRDefault="007B4A27" w:rsidP="007B4A27">
      <w:pPr>
        <w:pStyle w:val="af8"/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 xml:space="preserve">2.2. </w:t>
      </w:r>
      <w:r w:rsidRPr="00211F8E">
        <w:rPr>
          <w:sz w:val="28"/>
          <w:szCs w:val="28"/>
        </w:rPr>
        <w:t>В целях упорядочения платежей,</w:t>
      </w:r>
      <w:r>
        <w:rPr>
          <w:sz w:val="28"/>
          <w:szCs w:val="28"/>
        </w:rPr>
        <w:t xml:space="preserve"> в части возврата и предоставления бюджетных кредитов,</w:t>
      </w:r>
      <w:r w:rsidRPr="00211F8E">
        <w:rPr>
          <w:sz w:val="28"/>
          <w:szCs w:val="28"/>
        </w:rPr>
        <w:t xml:space="preserve"> поступающих</w:t>
      </w:r>
      <w:r>
        <w:rPr>
          <w:sz w:val="28"/>
          <w:szCs w:val="28"/>
        </w:rPr>
        <w:t xml:space="preserve"> в</w:t>
      </w:r>
      <w:r w:rsidRPr="00342C7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бюджет</w:t>
      </w:r>
      <w:r w:rsidRPr="00342C7C">
        <w:rPr>
          <w:sz w:val="28"/>
          <w:szCs w:val="28"/>
        </w:rPr>
        <w:t xml:space="preserve"> муниципального района «Солнцевский район» Курской области</w:t>
      </w:r>
      <w:r w:rsidRPr="00211F8E">
        <w:rPr>
          <w:sz w:val="28"/>
          <w:szCs w:val="28"/>
        </w:rPr>
        <w:t xml:space="preserve"> </w:t>
      </w:r>
      <w:r w:rsidRPr="00342C7C">
        <w:rPr>
          <w:sz w:val="28"/>
          <w:szCs w:val="28"/>
          <w:lang w:eastAsia="en-US"/>
        </w:rPr>
        <w:t>по кодам вида доходов бюджета</w:t>
      </w:r>
      <w:r w:rsidRPr="00342C7C">
        <w:rPr>
          <w:sz w:val="28"/>
          <w:szCs w:val="28"/>
        </w:rPr>
        <w:t xml:space="preserve"> муниципального района «Солнцевский район» Курской области</w:t>
      </w:r>
      <w:r>
        <w:rPr>
          <w:sz w:val="28"/>
          <w:szCs w:val="28"/>
        </w:rPr>
        <w:t>,</w:t>
      </w:r>
      <w:r w:rsidRPr="00342C7C">
        <w:rPr>
          <w:sz w:val="28"/>
          <w:szCs w:val="28"/>
          <w:lang w:eastAsia="en-US"/>
        </w:rPr>
        <w:t xml:space="preserve"> применяе</w:t>
      </w:r>
      <w:r>
        <w:rPr>
          <w:sz w:val="28"/>
          <w:szCs w:val="28"/>
          <w:lang w:eastAsia="en-US"/>
        </w:rPr>
        <w:t xml:space="preserve">тся код подвида доходов бюджета, </w:t>
      </w:r>
      <w:r w:rsidRPr="00211F8E">
        <w:rPr>
          <w:sz w:val="28"/>
          <w:szCs w:val="28"/>
        </w:rPr>
        <w:t xml:space="preserve">в рамках первого – четвертого знаков подвида доходов классификации доходов </w:t>
      </w:r>
      <w:r w:rsidRPr="00342C7C">
        <w:rPr>
          <w:sz w:val="28"/>
          <w:szCs w:val="28"/>
          <w:lang w:eastAsia="en-US"/>
        </w:rPr>
        <w:t>бюджета</w:t>
      </w:r>
      <w:r w:rsidRPr="00342C7C">
        <w:rPr>
          <w:sz w:val="28"/>
          <w:szCs w:val="28"/>
        </w:rPr>
        <w:t xml:space="preserve"> муниципального района «Солнцевский район» Курской области</w:t>
      </w:r>
      <w:r>
        <w:rPr>
          <w:sz w:val="28"/>
          <w:szCs w:val="28"/>
        </w:rPr>
        <w:t>,</w:t>
      </w:r>
      <w:r>
        <w:rPr>
          <w:sz w:val="28"/>
          <w:szCs w:val="28"/>
          <w:lang w:eastAsia="en-US"/>
        </w:rPr>
        <w:t xml:space="preserve"> </w:t>
      </w:r>
      <w:r w:rsidRPr="00211F8E">
        <w:rPr>
          <w:sz w:val="28"/>
          <w:szCs w:val="28"/>
        </w:rPr>
        <w:t>установить следующую структуру кода подвида доходов:</w:t>
      </w:r>
    </w:p>
    <w:p w:rsidR="007B4A27" w:rsidRDefault="007B4A27" w:rsidP="00342C7C">
      <w:pPr>
        <w:pStyle w:val="af8"/>
        <w:spacing w:line="276" w:lineRule="auto"/>
        <w:jc w:val="both"/>
        <w:rPr>
          <w:sz w:val="28"/>
          <w:szCs w:val="28"/>
        </w:rPr>
      </w:pPr>
    </w:p>
    <w:p w:rsidR="00F90081" w:rsidRDefault="00E31D44" w:rsidP="00681C66">
      <w:pPr>
        <w:pStyle w:val="af8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ab/>
      </w:r>
      <w:r w:rsidRPr="00F90081">
        <w:rPr>
          <w:sz w:val="28"/>
          <w:szCs w:val="28"/>
          <w:u w:val="single"/>
          <w:lang w:eastAsia="en-US"/>
        </w:rPr>
        <w:t xml:space="preserve">по коду классификации доходов бюджета </w:t>
      </w:r>
      <w:r w:rsidRPr="00F90081">
        <w:rPr>
          <w:sz w:val="28"/>
          <w:szCs w:val="28"/>
          <w:u w:val="single"/>
        </w:rPr>
        <w:t>003</w:t>
      </w:r>
      <w:r w:rsidR="008A4A91" w:rsidRPr="00F90081">
        <w:rPr>
          <w:sz w:val="28"/>
          <w:szCs w:val="28"/>
          <w:u w:val="single"/>
        </w:rPr>
        <w:t xml:space="preserve"> </w:t>
      </w:r>
      <w:r w:rsidR="008A4A91" w:rsidRPr="00F90081">
        <w:rPr>
          <w:rStyle w:val="blk"/>
          <w:color w:val="000000"/>
          <w:sz w:val="28"/>
          <w:szCs w:val="28"/>
          <w:u w:val="single"/>
        </w:rPr>
        <w:t>01 06 05 0</w:t>
      </w:r>
      <w:r w:rsidR="00F90081" w:rsidRPr="00F90081">
        <w:rPr>
          <w:rStyle w:val="blk"/>
          <w:color w:val="000000"/>
          <w:sz w:val="28"/>
          <w:szCs w:val="28"/>
          <w:u w:val="single"/>
        </w:rPr>
        <w:t>2</w:t>
      </w:r>
      <w:r w:rsidR="008A4A91" w:rsidRPr="00F90081">
        <w:rPr>
          <w:rStyle w:val="blk"/>
          <w:color w:val="000000"/>
          <w:sz w:val="28"/>
          <w:szCs w:val="28"/>
          <w:u w:val="single"/>
        </w:rPr>
        <w:t xml:space="preserve"> 0</w:t>
      </w:r>
      <w:r w:rsidR="00F90081" w:rsidRPr="00F90081">
        <w:rPr>
          <w:rStyle w:val="blk"/>
          <w:color w:val="000000"/>
          <w:sz w:val="28"/>
          <w:szCs w:val="28"/>
          <w:u w:val="single"/>
        </w:rPr>
        <w:t>5</w:t>
      </w:r>
      <w:r w:rsidR="008A4A91" w:rsidRPr="00F90081">
        <w:rPr>
          <w:rStyle w:val="blk"/>
          <w:color w:val="000000"/>
          <w:sz w:val="28"/>
          <w:szCs w:val="28"/>
          <w:u w:val="single"/>
        </w:rPr>
        <w:t xml:space="preserve"> 0000 </w:t>
      </w:r>
      <w:r w:rsidR="00F90081" w:rsidRPr="00F90081">
        <w:rPr>
          <w:rStyle w:val="blk"/>
          <w:color w:val="000000"/>
          <w:sz w:val="28"/>
          <w:szCs w:val="28"/>
          <w:u w:val="single"/>
        </w:rPr>
        <w:t>640</w:t>
      </w:r>
      <w:r w:rsidR="008A4A91" w:rsidRPr="00F90081">
        <w:rPr>
          <w:color w:val="000000"/>
          <w:sz w:val="28"/>
          <w:szCs w:val="28"/>
          <w:u w:val="single"/>
        </w:rPr>
        <w:t xml:space="preserve"> </w:t>
      </w:r>
      <w:r w:rsidR="008A4A91" w:rsidRPr="00F90081">
        <w:rPr>
          <w:sz w:val="28"/>
          <w:szCs w:val="28"/>
          <w:u w:val="single"/>
        </w:rPr>
        <w:t xml:space="preserve"> </w:t>
      </w:r>
      <w:r w:rsidRPr="00F90081">
        <w:rPr>
          <w:sz w:val="28"/>
          <w:szCs w:val="28"/>
          <w:u w:val="single"/>
        </w:rPr>
        <w:t>«</w:t>
      </w:r>
      <w:r w:rsidR="00F90081" w:rsidRPr="00F90081">
        <w:rPr>
          <w:sz w:val="28"/>
          <w:szCs w:val="28"/>
          <w:u w:val="single"/>
        </w:rPr>
        <w:t>Возврат бюджетных кредитов, предоставленных  другим бюджетам бюджетной системы Российской  Федерации из бюджетов муниципальных районов  в валюте Российской Федерации</w:t>
      </w:r>
      <w:r w:rsidRPr="00F90081">
        <w:rPr>
          <w:sz w:val="28"/>
          <w:szCs w:val="28"/>
          <w:u w:val="single"/>
        </w:rPr>
        <w:t>»</w:t>
      </w:r>
      <w:r w:rsidR="00681C66" w:rsidRPr="00F90081">
        <w:rPr>
          <w:sz w:val="28"/>
          <w:szCs w:val="28"/>
          <w:u w:val="single"/>
        </w:rPr>
        <w:t>:</w:t>
      </w:r>
    </w:p>
    <w:p w:rsidR="00F90081" w:rsidRDefault="00F90081" w:rsidP="00681C66">
      <w:pPr>
        <w:pStyle w:val="af8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- 2604 </w:t>
      </w:r>
      <w:r w:rsidRPr="00F90081">
        <w:rPr>
          <w:sz w:val="28"/>
          <w:szCs w:val="28"/>
        </w:rPr>
        <w:t>Бюджетные кредиты, предоставленные для покрытия временных кассовых разрывов, возникающих при исполнении бюджетов поселений и для осуществления  мероприятий, связанных с ликвидацией последствий стихийных бедствий</w:t>
      </w:r>
      <w:r>
        <w:rPr>
          <w:sz w:val="28"/>
          <w:szCs w:val="28"/>
        </w:rPr>
        <w:t>.</w:t>
      </w:r>
    </w:p>
    <w:p w:rsidR="00F90081" w:rsidRPr="00F90081" w:rsidRDefault="00F90081" w:rsidP="00681C66">
      <w:pPr>
        <w:pStyle w:val="af8"/>
        <w:spacing w:line="276" w:lineRule="auto"/>
        <w:jc w:val="both"/>
        <w:rPr>
          <w:sz w:val="28"/>
          <w:szCs w:val="28"/>
        </w:rPr>
      </w:pPr>
    </w:p>
    <w:p w:rsidR="00F90081" w:rsidRPr="00F90081" w:rsidRDefault="00F90081" w:rsidP="00F90081">
      <w:pPr>
        <w:pStyle w:val="af8"/>
        <w:spacing w:line="276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lang w:eastAsia="en-US"/>
        </w:rPr>
        <w:tab/>
      </w:r>
      <w:r w:rsidRPr="00F90081">
        <w:rPr>
          <w:sz w:val="28"/>
          <w:szCs w:val="28"/>
          <w:u w:val="single"/>
          <w:lang w:eastAsia="en-US"/>
        </w:rPr>
        <w:t xml:space="preserve">по коду классификации доходов бюджета </w:t>
      </w:r>
      <w:r w:rsidRPr="00F90081">
        <w:rPr>
          <w:sz w:val="28"/>
          <w:szCs w:val="28"/>
          <w:u w:val="single"/>
        </w:rPr>
        <w:t xml:space="preserve">003 </w:t>
      </w:r>
      <w:r w:rsidRPr="00F90081">
        <w:rPr>
          <w:rStyle w:val="blk"/>
          <w:color w:val="000000"/>
          <w:sz w:val="28"/>
          <w:szCs w:val="28"/>
          <w:u w:val="single"/>
        </w:rPr>
        <w:t>01 06 05 02 05 0000 540</w:t>
      </w:r>
      <w:r w:rsidRPr="00F90081">
        <w:rPr>
          <w:color w:val="000000"/>
          <w:sz w:val="28"/>
          <w:szCs w:val="28"/>
          <w:u w:val="single"/>
        </w:rPr>
        <w:t xml:space="preserve"> </w:t>
      </w:r>
      <w:r w:rsidRPr="00F90081">
        <w:rPr>
          <w:sz w:val="28"/>
          <w:szCs w:val="28"/>
          <w:u w:val="single"/>
        </w:rPr>
        <w:t xml:space="preserve"> «Предоставление бюджетных кредитов другим  бюджетам бюджетной системы Российской  Федерации из бюджетов муниципальных районов в  валюте Российской Федерации»:</w:t>
      </w:r>
    </w:p>
    <w:p w:rsidR="00F90081" w:rsidRDefault="00F90081" w:rsidP="00F90081">
      <w:pPr>
        <w:pStyle w:val="af8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- 5004 </w:t>
      </w:r>
      <w:r w:rsidRPr="00F90081">
        <w:rPr>
          <w:sz w:val="28"/>
          <w:szCs w:val="28"/>
        </w:rPr>
        <w:t>Бюджетные кредиты, предоставленные для частичного покрытия дефицитов бюджетов поселений, возврат которых осуществляется поселениями</w:t>
      </w:r>
      <w:r>
        <w:rPr>
          <w:sz w:val="28"/>
          <w:szCs w:val="28"/>
        </w:rPr>
        <w:t>.</w:t>
      </w:r>
    </w:p>
    <w:p w:rsidR="00B919C1" w:rsidRDefault="00B919C1" w:rsidP="00342C7C">
      <w:pPr>
        <w:pStyle w:val="af8"/>
        <w:spacing w:line="276" w:lineRule="auto"/>
        <w:jc w:val="both"/>
        <w:rPr>
          <w:sz w:val="28"/>
          <w:szCs w:val="28"/>
        </w:rPr>
      </w:pPr>
    </w:p>
    <w:p w:rsidR="00C95DAC" w:rsidRPr="00211F8E" w:rsidRDefault="00C95DAC" w:rsidP="00C95DAC">
      <w:pPr>
        <w:pStyle w:val="af8"/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2D2544" w:rsidRPr="002D2544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="000B10F3">
        <w:rPr>
          <w:sz w:val="28"/>
          <w:szCs w:val="28"/>
        </w:rPr>
        <w:t>.</w:t>
      </w:r>
      <w:r w:rsidR="002D2544" w:rsidRPr="002D2544">
        <w:rPr>
          <w:sz w:val="28"/>
          <w:szCs w:val="28"/>
        </w:rPr>
        <w:t xml:space="preserve"> </w:t>
      </w:r>
      <w:r w:rsidRPr="00211F8E">
        <w:rPr>
          <w:sz w:val="28"/>
          <w:szCs w:val="28"/>
        </w:rPr>
        <w:t>В целях упорядочения платежей,</w:t>
      </w:r>
      <w:r>
        <w:rPr>
          <w:sz w:val="28"/>
          <w:szCs w:val="28"/>
        </w:rPr>
        <w:t xml:space="preserve"> </w:t>
      </w:r>
      <w:r w:rsidRPr="00211F8E">
        <w:rPr>
          <w:sz w:val="28"/>
          <w:szCs w:val="28"/>
        </w:rPr>
        <w:t>поступающих</w:t>
      </w:r>
      <w:r>
        <w:rPr>
          <w:sz w:val="28"/>
          <w:szCs w:val="28"/>
        </w:rPr>
        <w:t xml:space="preserve"> в</w:t>
      </w:r>
      <w:r w:rsidRPr="00342C7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бюджет</w:t>
      </w:r>
      <w:r w:rsidRPr="00342C7C">
        <w:rPr>
          <w:sz w:val="28"/>
          <w:szCs w:val="28"/>
        </w:rPr>
        <w:t xml:space="preserve"> муниципального района «Солнцевский район» Курской области</w:t>
      </w:r>
      <w:r w:rsidRPr="00211F8E">
        <w:rPr>
          <w:sz w:val="28"/>
          <w:szCs w:val="28"/>
        </w:rPr>
        <w:t xml:space="preserve"> </w:t>
      </w:r>
      <w:r w:rsidRPr="00342C7C">
        <w:rPr>
          <w:sz w:val="28"/>
          <w:szCs w:val="28"/>
          <w:lang w:eastAsia="en-US"/>
        </w:rPr>
        <w:t>по кодам вида доходов бюджета</w:t>
      </w:r>
      <w:r w:rsidRPr="00342C7C">
        <w:rPr>
          <w:sz w:val="28"/>
          <w:szCs w:val="28"/>
        </w:rPr>
        <w:t xml:space="preserve"> муниципального района «Солнцевский район» Курской области</w:t>
      </w:r>
      <w:r>
        <w:rPr>
          <w:sz w:val="28"/>
          <w:szCs w:val="28"/>
        </w:rPr>
        <w:t xml:space="preserve"> от оказания платных услуг получателями средств бюджета,</w:t>
      </w:r>
      <w:r w:rsidRPr="00342C7C">
        <w:rPr>
          <w:sz w:val="28"/>
          <w:szCs w:val="28"/>
          <w:lang w:eastAsia="en-US"/>
        </w:rPr>
        <w:t xml:space="preserve"> применяе</w:t>
      </w:r>
      <w:r>
        <w:rPr>
          <w:sz w:val="28"/>
          <w:szCs w:val="28"/>
          <w:lang w:eastAsia="en-US"/>
        </w:rPr>
        <w:t xml:space="preserve">тся код подвида доходов бюджета, </w:t>
      </w:r>
      <w:r w:rsidRPr="00211F8E">
        <w:rPr>
          <w:sz w:val="28"/>
          <w:szCs w:val="28"/>
        </w:rPr>
        <w:t xml:space="preserve">в рамках первого – четвертого знаков подвида доходов классификации доходов </w:t>
      </w:r>
      <w:r w:rsidRPr="00342C7C">
        <w:rPr>
          <w:sz w:val="28"/>
          <w:szCs w:val="28"/>
          <w:lang w:eastAsia="en-US"/>
        </w:rPr>
        <w:t>бюджета</w:t>
      </w:r>
      <w:r w:rsidRPr="00342C7C">
        <w:rPr>
          <w:sz w:val="28"/>
          <w:szCs w:val="28"/>
        </w:rPr>
        <w:t xml:space="preserve"> муниципального района «Солнцевский район» Курской области</w:t>
      </w:r>
      <w:r>
        <w:rPr>
          <w:sz w:val="28"/>
          <w:szCs w:val="28"/>
        </w:rPr>
        <w:t>,</w:t>
      </w:r>
      <w:r>
        <w:rPr>
          <w:sz w:val="28"/>
          <w:szCs w:val="28"/>
          <w:lang w:eastAsia="en-US"/>
        </w:rPr>
        <w:t xml:space="preserve"> </w:t>
      </w:r>
      <w:r w:rsidRPr="00211F8E">
        <w:rPr>
          <w:sz w:val="28"/>
          <w:szCs w:val="28"/>
        </w:rPr>
        <w:t>установить следующую структуру кода подвида доходов:</w:t>
      </w:r>
    </w:p>
    <w:p w:rsidR="00C95DAC" w:rsidRDefault="00C95DAC" w:rsidP="00C95DAC">
      <w:pPr>
        <w:pStyle w:val="af8"/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</w:p>
    <w:p w:rsidR="00C95DAC" w:rsidRPr="00C95DAC" w:rsidRDefault="00C95DAC" w:rsidP="00C95DAC">
      <w:pPr>
        <w:pStyle w:val="af8"/>
        <w:spacing w:line="276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lang w:eastAsia="en-US"/>
        </w:rPr>
        <w:tab/>
      </w:r>
      <w:r w:rsidRPr="00C95DAC">
        <w:rPr>
          <w:sz w:val="28"/>
          <w:szCs w:val="28"/>
          <w:u w:val="single"/>
          <w:lang w:eastAsia="en-US"/>
        </w:rPr>
        <w:t xml:space="preserve">по коду классификации доходов бюджета </w:t>
      </w:r>
      <w:r w:rsidRPr="00C95DAC">
        <w:rPr>
          <w:sz w:val="28"/>
          <w:szCs w:val="28"/>
          <w:u w:val="single"/>
        </w:rPr>
        <w:t xml:space="preserve">001 </w:t>
      </w:r>
      <w:r w:rsidRPr="00C95DAC">
        <w:rPr>
          <w:rStyle w:val="blk"/>
          <w:color w:val="000000"/>
          <w:sz w:val="28"/>
          <w:szCs w:val="28"/>
          <w:u w:val="single"/>
        </w:rPr>
        <w:t>113 01995 05 0000 130</w:t>
      </w:r>
      <w:r w:rsidRPr="00C95DAC">
        <w:rPr>
          <w:color w:val="000000"/>
          <w:sz w:val="28"/>
          <w:szCs w:val="28"/>
          <w:u w:val="single"/>
        </w:rPr>
        <w:t xml:space="preserve"> </w:t>
      </w:r>
      <w:r w:rsidRPr="00C95DAC">
        <w:rPr>
          <w:sz w:val="28"/>
          <w:szCs w:val="28"/>
          <w:u w:val="single"/>
        </w:rPr>
        <w:t xml:space="preserve"> «Прочие доходы от оказания платных услуг (работ) получателями средств бюджетов муниципальных районов»:</w:t>
      </w:r>
    </w:p>
    <w:p w:rsidR="00C95DAC" w:rsidRPr="005460DF" w:rsidRDefault="00C95DAC" w:rsidP="00C95DAC">
      <w:pPr>
        <w:pStyle w:val="af8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460DF">
        <w:rPr>
          <w:sz w:val="28"/>
          <w:szCs w:val="28"/>
        </w:rPr>
        <w:t>- 0001 Средства, зачисляемые в бюджет муниципального района «Солнцевский район» Курской области от оказания платных</w:t>
      </w:r>
      <w:r w:rsidR="00527073">
        <w:rPr>
          <w:sz w:val="28"/>
          <w:szCs w:val="28"/>
        </w:rPr>
        <w:t xml:space="preserve"> </w:t>
      </w:r>
      <w:r w:rsidRPr="005460DF">
        <w:rPr>
          <w:sz w:val="28"/>
          <w:szCs w:val="28"/>
        </w:rPr>
        <w:t>услуг</w:t>
      </w:r>
      <w:r w:rsidR="00527073" w:rsidRPr="00527073">
        <w:rPr>
          <w:sz w:val="28"/>
          <w:szCs w:val="28"/>
        </w:rPr>
        <w:t xml:space="preserve"> </w:t>
      </w:r>
      <w:r w:rsidR="00527073">
        <w:rPr>
          <w:sz w:val="28"/>
          <w:szCs w:val="28"/>
        </w:rPr>
        <w:t>физкультурно-оздоровительным учреждением;</w:t>
      </w:r>
      <w:r w:rsidR="005460DF" w:rsidRPr="005460DF">
        <w:rPr>
          <w:sz w:val="28"/>
          <w:szCs w:val="28"/>
        </w:rPr>
        <w:t xml:space="preserve"> </w:t>
      </w:r>
    </w:p>
    <w:p w:rsidR="006566D5" w:rsidRDefault="005460DF" w:rsidP="005460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0DF">
        <w:rPr>
          <w:rFonts w:ascii="Times New Roman" w:hAnsi="Times New Roman" w:cs="Times New Roman"/>
          <w:sz w:val="28"/>
          <w:szCs w:val="28"/>
        </w:rPr>
        <w:t xml:space="preserve">- 0002 Средства, зачисляемые в бюджет муниципального района «Солнцевский район» Курской области от оказания платных </w:t>
      </w:r>
      <w:r w:rsidR="00C04CE2">
        <w:rPr>
          <w:rFonts w:ascii="Times New Roman" w:hAnsi="Times New Roman" w:cs="Times New Roman"/>
          <w:sz w:val="28"/>
          <w:szCs w:val="28"/>
        </w:rPr>
        <w:t>транспортных</w:t>
      </w:r>
      <w:r w:rsidR="00C04CE2" w:rsidRPr="005460DF">
        <w:rPr>
          <w:rFonts w:ascii="Times New Roman" w:hAnsi="Times New Roman" w:cs="Times New Roman"/>
          <w:sz w:val="28"/>
          <w:szCs w:val="28"/>
        </w:rPr>
        <w:t xml:space="preserve"> </w:t>
      </w:r>
      <w:r w:rsidRPr="005460DF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444A">
        <w:rPr>
          <w:rFonts w:ascii="Times New Roman" w:hAnsi="Times New Roman" w:cs="Times New Roman"/>
          <w:sz w:val="28"/>
          <w:szCs w:val="28"/>
        </w:rPr>
        <w:t>по перевозке пассажиров;</w:t>
      </w:r>
    </w:p>
    <w:p w:rsidR="00732E79" w:rsidRPr="005F103B" w:rsidRDefault="00AD444A" w:rsidP="005F10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- 0003</w:t>
      </w:r>
      <w:r w:rsidRPr="005460DF">
        <w:rPr>
          <w:rFonts w:ascii="Times New Roman" w:hAnsi="Times New Roman" w:cs="Times New Roman"/>
          <w:sz w:val="28"/>
          <w:szCs w:val="28"/>
        </w:rPr>
        <w:t xml:space="preserve"> Средства, зачисляемые в бюджет муниципального района «Солнцевский район» Курской области от оказания платных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77E9">
        <w:rPr>
          <w:rFonts w:ascii="Times New Roman" w:hAnsi="Times New Roman" w:cs="Times New Roman"/>
          <w:sz w:val="28"/>
          <w:szCs w:val="28"/>
        </w:rPr>
        <w:t>населению</w:t>
      </w:r>
      <w:r w:rsidR="00470460">
        <w:rPr>
          <w:rFonts w:ascii="Times New Roman" w:hAnsi="Times New Roman" w:cs="Times New Roman"/>
          <w:sz w:val="28"/>
          <w:szCs w:val="28"/>
        </w:rPr>
        <w:t xml:space="preserve"> </w:t>
      </w:r>
      <w:r w:rsidR="006377E9">
        <w:rPr>
          <w:rFonts w:ascii="Times New Roman" w:hAnsi="Times New Roman" w:cs="Times New Roman"/>
          <w:sz w:val="28"/>
          <w:szCs w:val="28"/>
        </w:rPr>
        <w:t>за тепловую энергию на отопление</w:t>
      </w:r>
      <w:r w:rsidR="0038306D">
        <w:rPr>
          <w:rFonts w:ascii="Times New Roman" w:hAnsi="Times New Roman" w:cs="Times New Roman"/>
          <w:sz w:val="28"/>
          <w:szCs w:val="28"/>
        </w:rPr>
        <w:t>.</w:t>
      </w:r>
    </w:p>
    <w:p w:rsidR="00732E79" w:rsidRPr="006529D9" w:rsidRDefault="00342CB2" w:rsidP="00B26196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32E79" w:rsidRPr="006529D9">
        <w:rPr>
          <w:rFonts w:ascii="Times New Roman" w:hAnsi="Times New Roman" w:cs="Times New Roman"/>
          <w:b/>
          <w:sz w:val="28"/>
          <w:szCs w:val="28"/>
        </w:rPr>
        <w:t>. Установление, детализация и определение порядка применения классификации расходов бюджета муниципального района «Солнцевский район» Курской области</w:t>
      </w:r>
    </w:p>
    <w:p w:rsidR="00732E79" w:rsidRPr="00732E79" w:rsidRDefault="00732E79" w:rsidP="00732E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2E79" w:rsidRPr="00732E79" w:rsidRDefault="00342CB2" w:rsidP="00B261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3</w:t>
      </w:r>
      <w:r w:rsidR="00732E79" w:rsidRPr="00732E79">
        <w:rPr>
          <w:rFonts w:ascii="Times New Roman" w:hAnsi="Times New Roman" w:cs="Times New Roman"/>
          <w:sz w:val="28"/>
          <w:szCs w:val="28"/>
        </w:rPr>
        <w:t>.1. Классификация расходов бюджетов представляет собой группировку расходов бюджетов бюджетной системы Российской Федерации и отражает направление бюджетных средств органами местного самоуправления (муниципальными органами) основных функций, решение социально-экономических задач.</w:t>
      </w:r>
    </w:p>
    <w:p w:rsidR="00732E79" w:rsidRPr="00676CD1" w:rsidRDefault="00732E79" w:rsidP="00B2619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E79">
        <w:rPr>
          <w:rFonts w:ascii="Times New Roman" w:hAnsi="Times New Roman" w:cs="Times New Roman"/>
          <w:sz w:val="28"/>
          <w:szCs w:val="28"/>
        </w:rPr>
        <w:t xml:space="preserve">Код классификации расходов бюджетов состоит из двадцати знаков. Структура двадцатизначного кода классификации расходов бюджетов является единой для бюджетов бюджетной системы Российской Федерации и включает следующие составные </w:t>
      </w:r>
      <w:r w:rsidRPr="00676CD1">
        <w:rPr>
          <w:rFonts w:ascii="Times New Roman" w:hAnsi="Times New Roman" w:cs="Times New Roman"/>
          <w:sz w:val="28"/>
          <w:szCs w:val="28"/>
        </w:rPr>
        <w:t xml:space="preserve">части </w:t>
      </w:r>
      <w:hyperlink w:anchor="P144" w:history="1">
        <w:r w:rsidRPr="00676CD1">
          <w:rPr>
            <w:rFonts w:ascii="Times New Roman" w:hAnsi="Times New Roman" w:cs="Times New Roman"/>
            <w:sz w:val="28"/>
            <w:szCs w:val="28"/>
          </w:rPr>
          <w:t>(таблица 1)</w:t>
        </w:r>
      </w:hyperlink>
      <w:r w:rsidRPr="00676CD1">
        <w:rPr>
          <w:rFonts w:ascii="Times New Roman" w:hAnsi="Times New Roman" w:cs="Times New Roman"/>
          <w:sz w:val="28"/>
          <w:szCs w:val="28"/>
        </w:rPr>
        <w:t>:</w:t>
      </w:r>
    </w:p>
    <w:p w:rsidR="00732E79" w:rsidRPr="00732E79" w:rsidRDefault="00732E79" w:rsidP="00B26196">
      <w:pPr>
        <w:pStyle w:val="ConsPlusNormal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32E79">
        <w:rPr>
          <w:rFonts w:ascii="Times New Roman" w:hAnsi="Times New Roman" w:cs="Times New Roman"/>
          <w:sz w:val="28"/>
          <w:szCs w:val="28"/>
        </w:rPr>
        <w:t>кода главного распорядителя бюджетных средств (1 - 3 разряды);</w:t>
      </w:r>
    </w:p>
    <w:p w:rsidR="00732E79" w:rsidRPr="00732E79" w:rsidRDefault="00732E79" w:rsidP="00B26196">
      <w:pPr>
        <w:pStyle w:val="ConsPlusNormal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32E79">
        <w:rPr>
          <w:rFonts w:ascii="Times New Roman" w:hAnsi="Times New Roman" w:cs="Times New Roman"/>
          <w:sz w:val="28"/>
          <w:szCs w:val="28"/>
        </w:rPr>
        <w:t>кода раздела (4 - 5 разряды);</w:t>
      </w:r>
    </w:p>
    <w:p w:rsidR="00732E79" w:rsidRPr="00732E79" w:rsidRDefault="00732E79" w:rsidP="00B26196">
      <w:pPr>
        <w:pStyle w:val="ConsPlusNormal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32E79">
        <w:rPr>
          <w:rFonts w:ascii="Times New Roman" w:hAnsi="Times New Roman" w:cs="Times New Roman"/>
          <w:sz w:val="28"/>
          <w:szCs w:val="28"/>
        </w:rPr>
        <w:t>кода подраздела (6 - 7 разряды);</w:t>
      </w:r>
    </w:p>
    <w:p w:rsidR="00732E79" w:rsidRPr="00732E79" w:rsidRDefault="00732E79" w:rsidP="00B26196">
      <w:pPr>
        <w:pStyle w:val="ConsPlusNormal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32E79">
        <w:rPr>
          <w:rFonts w:ascii="Times New Roman" w:hAnsi="Times New Roman" w:cs="Times New Roman"/>
          <w:sz w:val="28"/>
          <w:szCs w:val="28"/>
        </w:rPr>
        <w:t>кода целевой статьи (8 - 17 разряды);</w:t>
      </w:r>
    </w:p>
    <w:p w:rsidR="00B26196" w:rsidRPr="00732E79" w:rsidRDefault="00732E79" w:rsidP="00B26196">
      <w:pPr>
        <w:pStyle w:val="ConsPlusNormal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32E79">
        <w:rPr>
          <w:rFonts w:ascii="Times New Roman" w:hAnsi="Times New Roman" w:cs="Times New Roman"/>
          <w:sz w:val="28"/>
          <w:szCs w:val="28"/>
        </w:rPr>
        <w:t>кода вида расходов (18 - 20 разряды).</w:t>
      </w:r>
    </w:p>
    <w:p w:rsidR="00732E79" w:rsidRPr="00732E79" w:rsidRDefault="00732E79" w:rsidP="00732E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32E79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9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484"/>
        <w:gridCol w:w="484"/>
        <w:gridCol w:w="484"/>
        <w:gridCol w:w="484"/>
        <w:gridCol w:w="484"/>
        <w:gridCol w:w="485"/>
        <w:gridCol w:w="485"/>
        <w:gridCol w:w="486"/>
        <w:gridCol w:w="486"/>
        <w:gridCol w:w="509"/>
        <w:gridCol w:w="509"/>
        <w:gridCol w:w="511"/>
        <w:gridCol w:w="509"/>
        <w:gridCol w:w="509"/>
        <w:gridCol w:w="509"/>
        <w:gridCol w:w="509"/>
        <w:gridCol w:w="512"/>
        <w:gridCol w:w="509"/>
        <w:gridCol w:w="509"/>
        <w:gridCol w:w="509"/>
        <w:gridCol w:w="8"/>
      </w:tblGrid>
      <w:tr w:rsidR="00732E79" w:rsidRPr="00732E79" w:rsidTr="006566D5">
        <w:trPr>
          <w:trHeight w:val="443"/>
        </w:trPr>
        <w:tc>
          <w:tcPr>
            <w:tcW w:w="9974" w:type="dxa"/>
            <w:gridSpan w:val="21"/>
          </w:tcPr>
          <w:p w:rsidR="00732E79" w:rsidRPr="00732E79" w:rsidRDefault="00732E79" w:rsidP="006566D5">
            <w:pPr>
              <w:pStyle w:val="af8"/>
              <w:jc w:val="center"/>
              <w:rPr>
                <w:sz w:val="28"/>
                <w:szCs w:val="28"/>
              </w:rPr>
            </w:pPr>
            <w:r w:rsidRPr="00732E79">
              <w:rPr>
                <w:sz w:val="28"/>
                <w:szCs w:val="28"/>
              </w:rPr>
              <w:t>Структура кода классификации расходов бюджетов</w:t>
            </w:r>
          </w:p>
        </w:tc>
      </w:tr>
      <w:tr w:rsidR="00732E79" w:rsidRPr="00732E79" w:rsidTr="006566D5">
        <w:trPr>
          <w:trHeight w:val="692"/>
        </w:trPr>
        <w:tc>
          <w:tcPr>
            <w:tcW w:w="1455" w:type="dxa"/>
            <w:gridSpan w:val="3"/>
            <w:vMerge w:val="restart"/>
          </w:tcPr>
          <w:p w:rsidR="00732E79" w:rsidRPr="00732E79" w:rsidRDefault="00732E79" w:rsidP="006566D5">
            <w:pPr>
              <w:pStyle w:val="af8"/>
              <w:jc w:val="center"/>
              <w:rPr>
                <w:sz w:val="28"/>
                <w:szCs w:val="28"/>
              </w:rPr>
            </w:pPr>
            <w:r w:rsidRPr="00732E79">
              <w:rPr>
                <w:sz w:val="28"/>
                <w:szCs w:val="28"/>
              </w:rPr>
              <w:t>Код главного распорядителя бюджетных средств</w:t>
            </w:r>
          </w:p>
        </w:tc>
        <w:tc>
          <w:tcPr>
            <w:tcW w:w="970" w:type="dxa"/>
            <w:gridSpan w:val="2"/>
            <w:vMerge w:val="restart"/>
          </w:tcPr>
          <w:p w:rsidR="00732E79" w:rsidRPr="00732E79" w:rsidRDefault="00732E79" w:rsidP="006566D5">
            <w:pPr>
              <w:pStyle w:val="af8"/>
              <w:jc w:val="center"/>
              <w:rPr>
                <w:sz w:val="28"/>
                <w:szCs w:val="28"/>
              </w:rPr>
            </w:pPr>
            <w:r w:rsidRPr="00732E79">
              <w:rPr>
                <w:sz w:val="28"/>
                <w:szCs w:val="28"/>
              </w:rPr>
              <w:t>Код раздела</w:t>
            </w:r>
          </w:p>
        </w:tc>
        <w:tc>
          <w:tcPr>
            <w:tcW w:w="970" w:type="dxa"/>
            <w:gridSpan w:val="2"/>
            <w:vMerge w:val="restart"/>
          </w:tcPr>
          <w:p w:rsidR="00732E79" w:rsidRPr="00732E79" w:rsidRDefault="00732E79" w:rsidP="006566D5">
            <w:pPr>
              <w:pStyle w:val="af8"/>
              <w:jc w:val="center"/>
              <w:rPr>
                <w:sz w:val="28"/>
                <w:szCs w:val="28"/>
              </w:rPr>
            </w:pPr>
            <w:r w:rsidRPr="00732E79">
              <w:rPr>
                <w:sz w:val="28"/>
                <w:szCs w:val="28"/>
              </w:rPr>
              <w:t>Код подраздела</w:t>
            </w:r>
          </w:p>
        </w:tc>
        <w:tc>
          <w:tcPr>
            <w:tcW w:w="5049" w:type="dxa"/>
            <w:gridSpan w:val="10"/>
          </w:tcPr>
          <w:p w:rsidR="00732E79" w:rsidRPr="00732E79" w:rsidRDefault="00732E79" w:rsidP="006566D5">
            <w:pPr>
              <w:pStyle w:val="af8"/>
              <w:jc w:val="center"/>
              <w:rPr>
                <w:sz w:val="28"/>
                <w:szCs w:val="28"/>
              </w:rPr>
            </w:pPr>
            <w:r w:rsidRPr="00732E79">
              <w:rPr>
                <w:sz w:val="28"/>
                <w:szCs w:val="28"/>
              </w:rPr>
              <w:t>Код целевой статьи</w:t>
            </w:r>
          </w:p>
        </w:tc>
        <w:tc>
          <w:tcPr>
            <w:tcW w:w="1528" w:type="dxa"/>
            <w:gridSpan w:val="4"/>
          </w:tcPr>
          <w:p w:rsidR="00732E79" w:rsidRPr="00732E79" w:rsidRDefault="00732E79" w:rsidP="006566D5">
            <w:pPr>
              <w:pStyle w:val="af8"/>
              <w:jc w:val="center"/>
              <w:rPr>
                <w:sz w:val="28"/>
                <w:szCs w:val="28"/>
              </w:rPr>
            </w:pPr>
            <w:r w:rsidRPr="00732E79">
              <w:rPr>
                <w:sz w:val="28"/>
                <w:szCs w:val="28"/>
              </w:rPr>
              <w:t>Код вида расходов</w:t>
            </w:r>
          </w:p>
        </w:tc>
      </w:tr>
      <w:tr w:rsidR="00732E79" w:rsidRPr="00732E79" w:rsidTr="006566D5">
        <w:trPr>
          <w:gridAfter w:val="1"/>
          <w:wAfter w:w="4" w:type="dxa"/>
          <w:trHeight w:val="942"/>
        </w:trPr>
        <w:tc>
          <w:tcPr>
            <w:tcW w:w="1455" w:type="dxa"/>
            <w:gridSpan w:val="3"/>
            <w:vMerge/>
          </w:tcPr>
          <w:p w:rsidR="00732E79" w:rsidRPr="00732E79" w:rsidRDefault="00732E79" w:rsidP="006566D5">
            <w:pPr>
              <w:pStyle w:val="af8"/>
              <w:jc w:val="center"/>
              <w:rPr>
                <w:sz w:val="28"/>
                <w:szCs w:val="28"/>
              </w:rPr>
            </w:pPr>
          </w:p>
        </w:tc>
        <w:tc>
          <w:tcPr>
            <w:tcW w:w="970" w:type="dxa"/>
            <w:gridSpan w:val="2"/>
            <w:vMerge/>
          </w:tcPr>
          <w:p w:rsidR="00732E79" w:rsidRPr="00732E79" w:rsidRDefault="00732E79" w:rsidP="006566D5">
            <w:pPr>
              <w:pStyle w:val="af8"/>
              <w:jc w:val="center"/>
              <w:rPr>
                <w:sz w:val="28"/>
                <w:szCs w:val="28"/>
              </w:rPr>
            </w:pPr>
          </w:p>
        </w:tc>
        <w:tc>
          <w:tcPr>
            <w:tcW w:w="970" w:type="dxa"/>
            <w:gridSpan w:val="2"/>
            <w:vMerge/>
          </w:tcPr>
          <w:p w:rsidR="00732E79" w:rsidRPr="00732E79" w:rsidRDefault="00732E79" w:rsidP="006566D5">
            <w:pPr>
              <w:pStyle w:val="af8"/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dxa"/>
            <w:gridSpan w:val="5"/>
          </w:tcPr>
          <w:p w:rsidR="00732E79" w:rsidRPr="00732E79" w:rsidRDefault="00732E79" w:rsidP="006566D5">
            <w:pPr>
              <w:pStyle w:val="af8"/>
              <w:jc w:val="center"/>
              <w:rPr>
                <w:sz w:val="28"/>
                <w:szCs w:val="28"/>
              </w:rPr>
            </w:pPr>
            <w:r w:rsidRPr="00732E79">
              <w:rPr>
                <w:sz w:val="28"/>
                <w:szCs w:val="28"/>
              </w:rPr>
              <w:t>Программная (</w:t>
            </w:r>
            <w:proofErr w:type="spellStart"/>
            <w:r w:rsidRPr="00732E79">
              <w:rPr>
                <w:sz w:val="28"/>
                <w:szCs w:val="28"/>
              </w:rPr>
              <w:t>непрограммная</w:t>
            </w:r>
            <w:proofErr w:type="spellEnd"/>
            <w:r w:rsidRPr="00732E79">
              <w:rPr>
                <w:sz w:val="28"/>
                <w:szCs w:val="28"/>
              </w:rPr>
              <w:t>) статья</w:t>
            </w:r>
          </w:p>
        </w:tc>
        <w:tc>
          <w:tcPr>
            <w:tcW w:w="2547" w:type="dxa"/>
            <w:gridSpan w:val="5"/>
          </w:tcPr>
          <w:p w:rsidR="00732E79" w:rsidRPr="00732E79" w:rsidRDefault="00732E79" w:rsidP="006566D5">
            <w:pPr>
              <w:pStyle w:val="af8"/>
              <w:jc w:val="center"/>
              <w:rPr>
                <w:sz w:val="28"/>
                <w:szCs w:val="28"/>
              </w:rPr>
            </w:pPr>
            <w:r w:rsidRPr="00732E79">
              <w:rPr>
                <w:sz w:val="28"/>
                <w:szCs w:val="28"/>
              </w:rPr>
              <w:t>Направление расходов</w:t>
            </w:r>
          </w:p>
        </w:tc>
        <w:tc>
          <w:tcPr>
            <w:tcW w:w="509" w:type="dxa"/>
          </w:tcPr>
          <w:p w:rsidR="00732E79" w:rsidRPr="00732E79" w:rsidRDefault="00732E79" w:rsidP="006566D5">
            <w:pPr>
              <w:pStyle w:val="af8"/>
              <w:jc w:val="center"/>
              <w:rPr>
                <w:sz w:val="28"/>
                <w:szCs w:val="28"/>
              </w:rPr>
            </w:pPr>
            <w:r w:rsidRPr="00732E79">
              <w:rPr>
                <w:sz w:val="28"/>
                <w:szCs w:val="28"/>
              </w:rPr>
              <w:t>группа</w:t>
            </w:r>
          </w:p>
        </w:tc>
        <w:tc>
          <w:tcPr>
            <w:tcW w:w="509" w:type="dxa"/>
          </w:tcPr>
          <w:p w:rsidR="00732E79" w:rsidRPr="00732E79" w:rsidRDefault="00732E79" w:rsidP="006566D5">
            <w:pPr>
              <w:pStyle w:val="af8"/>
              <w:jc w:val="center"/>
              <w:rPr>
                <w:sz w:val="28"/>
                <w:szCs w:val="28"/>
              </w:rPr>
            </w:pPr>
            <w:r w:rsidRPr="00732E79">
              <w:rPr>
                <w:sz w:val="28"/>
                <w:szCs w:val="28"/>
              </w:rPr>
              <w:t>подгруппа</w:t>
            </w:r>
          </w:p>
        </w:tc>
        <w:tc>
          <w:tcPr>
            <w:tcW w:w="509" w:type="dxa"/>
          </w:tcPr>
          <w:p w:rsidR="00732E79" w:rsidRPr="00732E79" w:rsidRDefault="00732E79" w:rsidP="006566D5">
            <w:pPr>
              <w:pStyle w:val="af8"/>
              <w:jc w:val="center"/>
              <w:rPr>
                <w:sz w:val="28"/>
                <w:szCs w:val="28"/>
              </w:rPr>
            </w:pPr>
            <w:r w:rsidRPr="00732E79">
              <w:rPr>
                <w:sz w:val="28"/>
                <w:szCs w:val="28"/>
              </w:rPr>
              <w:t>элемент</w:t>
            </w:r>
          </w:p>
        </w:tc>
      </w:tr>
      <w:tr w:rsidR="00732E79" w:rsidRPr="00732E79" w:rsidTr="006566D5">
        <w:trPr>
          <w:gridAfter w:val="1"/>
          <w:wAfter w:w="8" w:type="dxa"/>
          <w:trHeight w:val="443"/>
        </w:trPr>
        <w:tc>
          <w:tcPr>
            <w:tcW w:w="485" w:type="dxa"/>
          </w:tcPr>
          <w:p w:rsidR="00732E79" w:rsidRPr="00732E79" w:rsidRDefault="00732E79" w:rsidP="006566D5">
            <w:pPr>
              <w:pStyle w:val="af8"/>
              <w:jc w:val="center"/>
              <w:rPr>
                <w:sz w:val="28"/>
                <w:szCs w:val="28"/>
              </w:rPr>
            </w:pPr>
            <w:r w:rsidRPr="00732E79">
              <w:rPr>
                <w:sz w:val="28"/>
                <w:szCs w:val="28"/>
              </w:rPr>
              <w:t>1</w:t>
            </w:r>
          </w:p>
        </w:tc>
        <w:tc>
          <w:tcPr>
            <w:tcW w:w="485" w:type="dxa"/>
          </w:tcPr>
          <w:p w:rsidR="00732E79" w:rsidRPr="00732E79" w:rsidRDefault="00732E79" w:rsidP="006566D5">
            <w:pPr>
              <w:pStyle w:val="af8"/>
              <w:jc w:val="center"/>
              <w:rPr>
                <w:sz w:val="28"/>
                <w:szCs w:val="28"/>
              </w:rPr>
            </w:pPr>
            <w:r w:rsidRPr="00732E79">
              <w:rPr>
                <w:sz w:val="28"/>
                <w:szCs w:val="28"/>
              </w:rPr>
              <w:t>2</w:t>
            </w:r>
          </w:p>
        </w:tc>
        <w:tc>
          <w:tcPr>
            <w:tcW w:w="485" w:type="dxa"/>
          </w:tcPr>
          <w:p w:rsidR="00732E79" w:rsidRPr="00732E79" w:rsidRDefault="00732E79" w:rsidP="006566D5">
            <w:pPr>
              <w:pStyle w:val="af8"/>
              <w:jc w:val="center"/>
              <w:rPr>
                <w:sz w:val="28"/>
                <w:szCs w:val="28"/>
              </w:rPr>
            </w:pPr>
            <w:r w:rsidRPr="00732E79">
              <w:rPr>
                <w:sz w:val="28"/>
                <w:szCs w:val="28"/>
              </w:rPr>
              <w:t>3</w:t>
            </w:r>
          </w:p>
        </w:tc>
        <w:tc>
          <w:tcPr>
            <w:tcW w:w="485" w:type="dxa"/>
          </w:tcPr>
          <w:p w:rsidR="00732E79" w:rsidRPr="00732E79" w:rsidRDefault="00732E79" w:rsidP="006566D5">
            <w:pPr>
              <w:pStyle w:val="af8"/>
              <w:jc w:val="center"/>
              <w:rPr>
                <w:sz w:val="28"/>
                <w:szCs w:val="28"/>
              </w:rPr>
            </w:pPr>
            <w:r w:rsidRPr="00732E79">
              <w:rPr>
                <w:sz w:val="28"/>
                <w:szCs w:val="28"/>
              </w:rPr>
              <w:t>4</w:t>
            </w:r>
          </w:p>
        </w:tc>
        <w:tc>
          <w:tcPr>
            <w:tcW w:w="485" w:type="dxa"/>
          </w:tcPr>
          <w:p w:rsidR="00732E79" w:rsidRPr="00732E79" w:rsidRDefault="00732E79" w:rsidP="006566D5">
            <w:pPr>
              <w:pStyle w:val="af8"/>
              <w:jc w:val="center"/>
              <w:rPr>
                <w:sz w:val="28"/>
                <w:szCs w:val="28"/>
              </w:rPr>
            </w:pPr>
            <w:r w:rsidRPr="00732E79">
              <w:rPr>
                <w:sz w:val="28"/>
                <w:szCs w:val="28"/>
              </w:rPr>
              <w:t>5</w:t>
            </w:r>
          </w:p>
        </w:tc>
        <w:tc>
          <w:tcPr>
            <w:tcW w:w="485" w:type="dxa"/>
          </w:tcPr>
          <w:p w:rsidR="00732E79" w:rsidRPr="00732E79" w:rsidRDefault="00732E79" w:rsidP="006566D5">
            <w:pPr>
              <w:pStyle w:val="af8"/>
              <w:jc w:val="center"/>
              <w:rPr>
                <w:sz w:val="28"/>
                <w:szCs w:val="28"/>
              </w:rPr>
            </w:pPr>
            <w:r w:rsidRPr="00732E79">
              <w:rPr>
                <w:sz w:val="28"/>
                <w:szCs w:val="28"/>
              </w:rPr>
              <w:t>6</w:t>
            </w:r>
          </w:p>
        </w:tc>
        <w:tc>
          <w:tcPr>
            <w:tcW w:w="485" w:type="dxa"/>
          </w:tcPr>
          <w:p w:rsidR="00732E79" w:rsidRPr="00732E79" w:rsidRDefault="00732E79" w:rsidP="006566D5">
            <w:pPr>
              <w:pStyle w:val="af8"/>
              <w:jc w:val="center"/>
              <w:rPr>
                <w:sz w:val="28"/>
                <w:szCs w:val="28"/>
              </w:rPr>
            </w:pPr>
            <w:r w:rsidRPr="00732E79">
              <w:rPr>
                <w:sz w:val="28"/>
                <w:szCs w:val="28"/>
              </w:rPr>
              <w:t>7</w:t>
            </w:r>
          </w:p>
        </w:tc>
        <w:tc>
          <w:tcPr>
            <w:tcW w:w="486" w:type="dxa"/>
          </w:tcPr>
          <w:p w:rsidR="00732E79" w:rsidRPr="00732E79" w:rsidRDefault="00732E79" w:rsidP="006566D5">
            <w:pPr>
              <w:pStyle w:val="af8"/>
              <w:jc w:val="center"/>
              <w:rPr>
                <w:sz w:val="28"/>
                <w:szCs w:val="28"/>
              </w:rPr>
            </w:pPr>
            <w:r w:rsidRPr="00732E79">
              <w:rPr>
                <w:sz w:val="28"/>
                <w:szCs w:val="28"/>
              </w:rPr>
              <w:t>8</w:t>
            </w:r>
          </w:p>
        </w:tc>
        <w:tc>
          <w:tcPr>
            <w:tcW w:w="486" w:type="dxa"/>
          </w:tcPr>
          <w:p w:rsidR="00732E79" w:rsidRPr="00732E79" w:rsidRDefault="00732E79" w:rsidP="006566D5">
            <w:pPr>
              <w:pStyle w:val="af8"/>
              <w:jc w:val="center"/>
              <w:rPr>
                <w:sz w:val="28"/>
                <w:szCs w:val="28"/>
              </w:rPr>
            </w:pPr>
            <w:r w:rsidRPr="00732E79">
              <w:rPr>
                <w:sz w:val="28"/>
                <w:szCs w:val="28"/>
              </w:rPr>
              <w:t>9</w:t>
            </w:r>
          </w:p>
        </w:tc>
        <w:tc>
          <w:tcPr>
            <w:tcW w:w="509" w:type="dxa"/>
          </w:tcPr>
          <w:p w:rsidR="00732E79" w:rsidRPr="00732E79" w:rsidRDefault="00732E79" w:rsidP="006566D5">
            <w:pPr>
              <w:pStyle w:val="af8"/>
              <w:jc w:val="center"/>
              <w:rPr>
                <w:sz w:val="28"/>
                <w:szCs w:val="28"/>
              </w:rPr>
            </w:pPr>
            <w:r w:rsidRPr="00732E79">
              <w:rPr>
                <w:sz w:val="28"/>
                <w:szCs w:val="28"/>
              </w:rPr>
              <w:t>10</w:t>
            </w:r>
          </w:p>
        </w:tc>
        <w:tc>
          <w:tcPr>
            <w:tcW w:w="509" w:type="dxa"/>
          </w:tcPr>
          <w:p w:rsidR="00732E79" w:rsidRPr="00732E79" w:rsidRDefault="00732E79" w:rsidP="006566D5">
            <w:pPr>
              <w:pStyle w:val="af8"/>
              <w:jc w:val="center"/>
              <w:rPr>
                <w:sz w:val="28"/>
                <w:szCs w:val="28"/>
              </w:rPr>
            </w:pPr>
            <w:r w:rsidRPr="00732E79">
              <w:rPr>
                <w:sz w:val="28"/>
                <w:szCs w:val="28"/>
              </w:rPr>
              <w:t>11</w:t>
            </w:r>
          </w:p>
        </w:tc>
        <w:tc>
          <w:tcPr>
            <w:tcW w:w="509" w:type="dxa"/>
          </w:tcPr>
          <w:p w:rsidR="00732E79" w:rsidRPr="00732E79" w:rsidRDefault="00732E79" w:rsidP="006566D5">
            <w:pPr>
              <w:pStyle w:val="af8"/>
              <w:jc w:val="center"/>
              <w:rPr>
                <w:sz w:val="28"/>
                <w:szCs w:val="28"/>
              </w:rPr>
            </w:pPr>
            <w:r w:rsidRPr="00732E79">
              <w:rPr>
                <w:sz w:val="28"/>
                <w:szCs w:val="28"/>
              </w:rPr>
              <w:t>12</w:t>
            </w:r>
          </w:p>
        </w:tc>
        <w:tc>
          <w:tcPr>
            <w:tcW w:w="509" w:type="dxa"/>
          </w:tcPr>
          <w:p w:rsidR="00732E79" w:rsidRPr="00732E79" w:rsidRDefault="00732E79" w:rsidP="006566D5">
            <w:pPr>
              <w:pStyle w:val="af8"/>
              <w:jc w:val="center"/>
              <w:rPr>
                <w:sz w:val="28"/>
                <w:szCs w:val="28"/>
              </w:rPr>
            </w:pPr>
            <w:r w:rsidRPr="00732E79">
              <w:rPr>
                <w:sz w:val="28"/>
                <w:szCs w:val="28"/>
              </w:rPr>
              <w:t>13</w:t>
            </w:r>
          </w:p>
        </w:tc>
        <w:tc>
          <w:tcPr>
            <w:tcW w:w="509" w:type="dxa"/>
          </w:tcPr>
          <w:p w:rsidR="00732E79" w:rsidRPr="00732E79" w:rsidRDefault="00732E79" w:rsidP="006566D5">
            <w:pPr>
              <w:pStyle w:val="af8"/>
              <w:jc w:val="center"/>
              <w:rPr>
                <w:sz w:val="28"/>
                <w:szCs w:val="28"/>
              </w:rPr>
            </w:pPr>
            <w:r w:rsidRPr="00732E79">
              <w:rPr>
                <w:sz w:val="28"/>
                <w:szCs w:val="28"/>
              </w:rPr>
              <w:t>14</w:t>
            </w:r>
          </w:p>
        </w:tc>
        <w:tc>
          <w:tcPr>
            <w:tcW w:w="509" w:type="dxa"/>
          </w:tcPr>
          <w:p w:rsidR="00732E79" w:rsidRPr="00732E79" w:rsidRDefault="00732E79" w:rsidP="006566D5">
            <w:pPr>
              <w:pStyle w:val="af8"/>
              <w:jc w:val="center"/>
              <w:rPr>
                <w:sz w:val="28"/>
                <w:szCs w:val="28"/>
              </w:rPr>
            </w:pPr>
            <w:r w:rsidRPr="00732E79">
              <w:rPr>
                <w:sz w:val="28"/>
                <w:szCs w:val="28"/>
              </w:rPr>
              <w:t>15</w:t>
            </w:r>
          </w:p>
        </w:tc>
        <w:tc>
          <w:tcPr>
            <w:tcW w:w="509" w:type="dxa"/>
          </w:tcPr>
          <w:p w:rsidR="00732E79" w:rsidRPr="00732E79" w:rsidRDefault="00732E79" w:rsidP="006566D5">
            <w:pPr>
              <w:pStyle w:val="af8"/>
              <w:jc w:val="center"/>
              <w:rPr>
                <w:sz w:val="28"/>
                <w:szCs w:val="28"/>
              </w:rPr>
            </w:pPr>
            <w:r w:rsidRPr="00732E79">
              <w:rPr>
                <w:sz w:val="28"/>
                <w:szCs w:val="28"/>
              </w:rPr>
              <w:t>16</w:t>
            </w:r>
          </w:p>
        </w:tc>
        <w:tc>
          <w:tcPr>
            <w:tcW w:w="509" w:type="dxa"/>
          </w:tcPr>
          <w:p w:rsidR="00732E79" w:rsidRPr="00732E79" w:rsidRDefault="00732E79" w:rsidP="006566D5">
            <w:pPr>
              <w:pStyle w:val="af8"/>
              <w:jc w:val="center"/>
              <w:rPr>
                <w:sz w:val="28"/>
                <w:szCs w:val="28"/>
              </w:rPr>
            </w:pPr>
            <w:r w:rsidRPr="00732E79">
              <w:rPr>
                <w:sz w:val="28"/>
                <w:szCs w:val="28"/>
              </w:rPr>
              <w:t>17</w:t>
            </w:r>
          </w:p>
        </w:tc>
        <w:tc>
          <w:tcPr>
            <w:tcW w:w="509" w:type="dxa"/>
          </w:tcPr>
          <w:p w:rsidR="00732E79" w:rsidRPr="00732E79" w:rsidRDefault="00732E79" w:rsidP="006566D5">
            <w:pPr>
              <w:pStyle w:val="af8"/>
              <w:jc w:val="center"/>
              <w:rPr>
                <w:sz w:val="28"/>
                <w:szCs w:val="28"/>
              </w:rPr>
            </w:pPr>
            <w:r w:rsidRPr="00732E79">
              <w:rPr>
                <w:sz w:val="28"/>
                <w:szCs w:val="28"/>
              </w:rPr>
              <w:t>18</w:t>
            </w:r>
          </w:p>
        </w:tc>
        <w:tc>
          <w:tcPr>
            <w:tcW w:w="509" w:type="dxa"/>
          </w:tcPr>
          <w:p w:rsidR="00732E79" w:rsidRPr="00732E79" w:rsidRDefault="00732E79" w:rsidP="006566D5">
            <w:pPr>
              <w:pStyle w:val="af8"/>
              <w:jc w:val="center"/>
              <w:rPr>
                <w:sz w:val="28"/>
                <w:szCs w:val="28"/>
              </w:rPr>
            </w:pPr>
            <w:r w:rsidRPr="00732E79">
              <w:rPr>
                <w:sz w:val="28"/>
                <w:szCs w:val="28"/>
              </w:rPr>
              <w:t>19</w:t>
            </w:r>
          </w:p>
        </w:tc>
        <w:tc>
          <w:tcPr>
            <w:tcW w:w="509" w:type="dxa"/>
          </w:tcPr>
          <w:p w:rsidR="00732E79" w:rsidRPr="00732E79" w:rsidRDefault="00732E79" w:rsidP="006566D5">
            <w:pPr>
              <w:pStyle w:val="af8"/>
              <w:jc w:val="center"/>
              <w:rPr>
                <w:sz w:val="28"/>
                <w:szCs w:val="28"/>
              </w:rPr>
            </w:pPr>
            <w:r w:rsidRPr="00732E79">
              <w:rPr>
                <w:sz w:val="28"/>
                <w:szCs w:val="28"/>
              </w:rPr>
              <w:t>20</w:t>
            </w:r>
          </w:p>
        </w:tc>
      </w:tr>
    </w:tbl>
    <w:p w:rsidR="00732E79" w:rsidRPr="00732E79" w:rsidRDefault="00732E79" w:rsidP="00B2619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86"/>
      <w:bookmarkEnd w:id="0"/>
      <w:r w:rsidRPr="00732E79">
        <w:rPr>
          <w:rFonts w:ascii="Times New Roman" w:hAnsi="Times New Roman" w:cs="Times New Roman"/>
          <w:sz w:val="28"/>
          <w:szCs w:val="28"/>
        </w:rPr>
        <w:t xml:space="preserve">Целевые статьи расходов бюджета </w:t>
      </w:r>
      <w:r w:rsidR="00676CD1" w:rsidRPr="00732E7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76CD1">
        <w:rPr>
          <w:rFonts w:ascii="Times New Roman" w:hAnsi="Times New Roman" w:cs="Times New Roman"/>
          <w:sz w:val="28"/>
          <w:szCs w:val="28"/>
        </w:rPr>
        <w:t>района</w:t>
      </w:r>
      <w:r w:rsidR="00676CD1" w:rsidRPr="00732E79">
        <w:rPr>
          <w:rFonts w:ascii="Times New Roman" w:hAnsi="Times New Roman" w:cs="Times New Roman"/>
          <w:sz w:val="28"/>
          <w:szCs w:val="28"/>
        </w:rPr>
        <w:t xml:space="preserve"> «</w:t>
      </w:r>
      <w:r w:rsidR="00676CD1">
        <w:rPr>
          <w:rFonts w:ascii="Times New Roman" w:hAnsi="Times New Roman" w:cs="Times New Roman"/>
          <w:sz w:val="28"/>
          <w:szCs w:val="28"/>
        </w:rPr>
        <w:t>Солнцевский</w:t>
      </w:r>
      <w:r w:rsidR="00676CD1" w:rsidRPr="00732E79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676CD1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732E79">
        <w:rPr>
          <w:rFonts w:ascii="Times New Roman" w:hAnsi="Times New Roman" w:cs="Times New Roman"/>
          <w:sz w:val="28"/>
          <w:szCs w:val="28"/>
        </w:rPr>
        <w:t xml:space="preserve"> обеспечивают привязку бюджетных ассигнований бюджета </w:t>
      </w:r>
      <w:r w:rsidR="00676CD1" w:rsidRPr="00732E7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76CD1">
        <w:rPr>
          <w:rFonts w:ascii="Times New Roman" w:hAnsi="Times New Roman" w:cs="Times New Roman"/>
          <w:sz w:val="28"/>
          <w:szCs w:val="28"/>
        </w:rPr>
        <w:t>района</w:t>
      </w:r>
      <w:r w:rsidR="00676CD1" w:rsidRPr="00732E79">
        <w:rPr>
          <w:rFonts w:ascii="Times New Roman" w:hAnsi="Times New Roman" w:cs="Times New Roman"/>
          <w:sz w:val="28"/>
          <w:szCs w:val="28"/>
        </w:rPr>
        <w:t xml:space="preserve"> «</w:t>
      </w:r>
      <w:r w:rsidR="00676CD1">
        <w:rPr>
          <w:rFonts w:ascii="Times New Roman" w:hAnsi="Times New Roman" w:cs="Times New Roman"/>
          <w:sz w:val="28"/>
          <w:szCs w:val="28"/>
        </w:rPr>
        <w:t>Солнцевский</w:t>
      </w:r>
      <w:r w:rsidR="00676CD1" w:rsidRPr="00732E79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676CD1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732E79">
        <w:rPr>
          <w:rFonts w:ascii="Times New Roman" w:hAnsi="Times New Roman" w:cs="Times New Roman"/>
          <w:sz w:val="28"/>
          <w:szCs w:val="28"/>
        </w:rPr>
        <w:t xml:space="preserve"> к муниципальным программам, их подпрограммам и (или) </w:t>
      </w:r>
      <w:proofErr w:type="spellStart"/>
      <w:r w:rsidRPr="00732E79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732E79">
        <w:rPr>
          <w:rFonts w:ascii="Times New Roman" w:hAnsi="Times New Roman" w:cs="Times New Roman"/>
          <w:sz w:val="28"/>
          <w:szCs w:val="28"/>
        </w:rPr>
        <w:t xml:space="preserve"> направлениям деятельности (функциям) и (или) к расходным обязательствам, подлежащим исполнению за счет средств бюджета </w:t>
      </w:r>
      <w:r w:rsidR="00676CD1" w:rsidRPr="00732E7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76CD1">
        <w:rPr>
          <w:rFonts w:ascii="Times New Roman" w:hAnsi="Times New Roman" w:cs="Times New Roman"/>
          <w:sz w:val="28"/>
          <w:szCs w:val="28"/>
        </w:rPr>
        <w:t>района</w:t>
      </w:r>
      <w:r w:rsidR="00676CD1" w:rsidRPr="00732E79">
        <w:rPr>
          <w:rFonts w:ascii="Times New Roman" w:hAnsi="Times New Roman" w:cs="Times New Roman"/>
          <w:sz w:val="28"/>
          <w:szCs w:val="28"/>
        </w:rPr>
        <w:t xml:space="preserve"> «</w:t>
      </w:r>
      <w:r w:rsidR="00676CD1">
        <w:rPr>
          <w:rFonts w:ascii="Times New Roman" w:hAnsi="Times New Roman" w:cs="Times New Roman"/>
          <w:sz w:val="28"/>
          <w:szCs w:val="28"/>
        </w:rPr>
        <w:t>Солнцевский</w:t>
      </w:r>
      <w:r w:rsidR="00676CD1" w:rsidRPr="00732E79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676CD1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732E79">
        <w:rPr>
          <w:rFonts w:ascii="Times New Roman" w:hAnsi="Times New Roman" w:cs="Times New Roman"/>
          <w:sz w:val="28"/>
          <w:szCs w:val="28"/>
        </w:rPr>
        <w:t>.</w:t>
      </w:r>
    </w:p>
    <w:p w:rsidR="00732E79" w:rsidRPr="00732E79" w:rsidRDefault="00342CB2" w:rsidP="00B2619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32E79" w:rsidRPr="00732E79">
        <w:rPr>
          <w:rFonts w:ascii="Times New Roman" w:hAnsi="Times New Roman" w:cs="Times New Roman"/>
          <w:sz w:val="28"/>
          <w:szCs w:val="28"/>
        </w:rPr>
        <w:t xml:space="preserve">.2. Структура кода целевой статьи расходов бюджета </w:t>
      </w:r>
      <w:r w:rsidR="00676CD1" w:rsidRPr="00732E7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76CD1">
        <w:rPr>
          <w:rFonts w:ascii="Times New Roman" w:hAnsi="Times New Roman" w:cs="Times New Roman"/>
          <w:sz w:val="28"/>
          <w:szCs w:val="28"/>
        </w:rPr>
        <w:t>района</w:t>
      </w:r>
      <w:r w:rsidR="00676CD1" w:rsidRPr="00732E79">
        <w:rPr>
          <w:rFonts w:ascii="Times New Roman" w:hAnsi="Times New Roman" w:cs="Times New Roman"/>
          <w:sz w:val="28"/>
          <w:szCs w:val="28"/>
        </w:rPr>
        <w:t xml:space="preserve"> «</w:t>
      </w:r>
      <w:r w:rsidR="00676CD1">
        <w:rPr>
          <w:rFonts w:ascii="Times New Roman" w:hAnsi="Times New Roman" w:cs="Times New Roman"/>
          <w:sz w:val="28"/>
          <w:szCs w:val="28"/>
        </w:rPr>
        <w:t>Солнцевский</w:t>
      </w:r>
      <w:r w:rsidR="00676CD1" w:rsidRPr="00732E79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676CD1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732E79" w:rsidRPr="00732E79">
        <w:rPr>
          <w:rFonts w:ascii="Times New Roman" w:hAnsi="Times New Roman" w:cs="Times New Roman"/>
          <w:sz w:val="28"/>
          <w:szCs w:val="28"/>
        </w:rPr>
        <w:t xml:space="preserve"> состоит из десяти разрядов (8 - 17 разряды кода классификации расходов бюджетов) и включает следующие составные </w:t>
      </w:r>
      <w:r w:rsidR="00732E79" w:rsidRPr="00676CD1">
        <w:rPr>
          <w:rFonts w:ascii="Times New Roman" w:hAnsi="Times New Roman" w:cs="Times New Roman"/>
          <w:sz w:val="28"/>
          <w:szCs w:val="28"/>
        </w:rPr>
        <w:t xml:space="preserve">части </w:t>
      </w:r>
      <w:hyperlink w:anchor="P186" w:history="1">
        <w:r w:rsidR="00732E79" w:rsidRPr="00676CD1">
          <w:rPr>
            <w:rFonts w:ascii="Times New Roman" w:hAnsi="Times New Roman" w:cs="Times New Roman"/>
            <w:sz w:val="28"/>
            <w:szCs w:val="28"/>
          </w:rPr>
          <w:t>(таблица 2)</w:t>
        </w:r>
      </w:hyperlink>
      <w:r w:rsidR="00732E79" w:rsidRPr="00732E79">
        <w:rPr>
          <w:rFonts w:ascii="Times New Roman" w:hAnsi="Times New Roman" w:cs="Times New Roman"/>
          <w:sz w:val="28"/>
          <w:szCs w:val="28"/>
        </w:rPr>
        <w:t>:</w:t>
      </w:r>
    </w:p>
    <w:p w:rsidR="00732E79" w:rsidRPr="00732E79" w:rsidRDefault="00732E79" w:rsidP="00B2619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E79">
        <w:rPr>
          <w:rFonts w:ascii="Times New Roman" w:hAnsi="Times New Roman" w:cs="Times New Roman"/>
          <w:sz w:val="28"/>
          <w:szCs w:val="28"/>
        </w:rPr>
        <w:t>код программного (</w:t>
      </w:r>
      <w:proofErr w:type="spellStart"/>
      <w:r w:rsidRPr="00732E79">
        <w:rPr>
          <w:rFonts w:ascii="Times New Roman" w:hAnsi="Times New Roman" w:cs="Times New Roman"/>
          <w:sz w:val="28"/>
          <w:szCs w:val="28"/>
        </w:rPr>
        <w:t>непрограммного</w:t>
      </w:r>
      <w:proofErr w:type="spellEnd"/>
      <w:r w:rsidRPr="00732E79">
        <w:rPr>
          <w:rFonts w:ascii="Times New Roman" w:hAnsi="Times New Roman" w:cs="Times New Roman"/>
          <w:sz w:val="28"/>
          <w:szCs w:val="28"/>
        </w:rPr>
        <w:t xml:space="preserve">) направления расходов (8 - 9 разряды кода классификации расходов), предназначенный для кодирования муниципальных программ, </w:t>
      </w:r>
      <w:proofErr w:type="spellStart"/>
      <w:r w:rsidRPr="00732E79">
        <w:rPr>
          <w:rFonts w:ascii="Times New Roman" w:hAnsi="Times New Roman" w:cs="Times New Roman"/>
          <w:sz w:val="28"/>
          <w:szCs w:val="28"/>
        </w:rPr>
        <w:t>непрограммных</w:t>
      </w:r>
      <w:proofErr w:type="spellEnd"/>
      <w:r w:rsidRPr="00732E79">
        <w:rPr>
          <w:rFonts w:ascii="Times New Roman" w:hAnsi="Times New Roman" w:cs="Times New Roman"/>
          <w:sz w:val="28"/>
          <w:szCs w:val="28"/>
        </w:rPr>
        <w:t xml:space="preserve"> направлений деятельности;</w:t>
      </w:r>
    </w:p>
    <w:p w:rsidR="00732E79" w:rsidRPr="00732E79" w:rsidRDefault="00732E79" w:rsidP="00B2619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E79">
        <w:rPr>
          <w:rFonts w:ascii="Times New Roman" w:hAnsi="Times New Roman" w:cs="Times New Roman"/>
          <w:sz w:val="28"/>
          <w:szCs w:val="28"/>
        </w:rPr>
        <w:t xml:space="preserve"> код подпрограммы (10 разряд кода классификации расходов), предназначенный для кодирования подпрограмм муниципальных программ, </w:t>
      </w:r>
      <w:proofErr w:type="spellStart"/>
      <w:r w:rsidRPr="00732E79">
        <w:rPr>
          <w:rFonts w:ascii="Times New Roman" w:hAnsi="Times New Roman" w:cs="Times New Roman"/>
          <w:sz w:val="28"/>
          <w:szCs w:val="28"/>
        </w:rPr>
        <w:t>непрограммных</w:t>
      </w:r>
      <w:proofErr w:type="spellEnd"/>
      <w:r w:rsidRPr="00732E79">
        <w:rPr>
          <w:rFonts w:ascii="Times New Roman" w:hAnsi="Times New Roman" w:cs="Times New Roman"/>
          <w:sz w:val="28"/>
          <w:szCs w:val="28"/>
        </w:rPr>
        <w:t xml:space="preserve"> направлений деятельности органов местного самоуправления; </w:t>
      </w:r>
    </w:p>
    <w:p w:rsidR="00732E79" w:rsidRPr="00732E79" w:rsidRDefault="00732E79" w:rsidP="00B2619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E79">
        <w:rPr>
          <w:rFonts w:ascii="Times New Roman" w:hAnsi="Times New Roman" w:cs="Times New Roman"/>
          <w:sz w:val="28"/>
          <w:szCs w:val="28"/>
        </w:rPr>
        <w:lastRenderedPageBreak/>
        <w:t xml:space="preserve">код основного мероприятия (11 - 12 разряды кода классификации расходов), предназначенный для кодирования основных мероприятий (ведомственных целевых программ) в рамках подпрограмм муниципальных программ; </w:t>
      </w:r>
    </w:p>
    <w:p w:rsidR="001B661B" w:rsidRPr="00732E79" w:rsidRDefault="00732E79" w:rsidP="00B2619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E79">
        <w:rPr>
          <w:rFonts w:ascii="Times New Roman" w:hAnsi="Times New Roman" w:cs="Times New Roman"/>
          <w:sz w:val="28"/>
          <w:szCs w:val="28"/>
        </w:rPr>
        <w:t>код направления расходов (13 - 17 разряды кода классификации расходов), предназначенный для кодирования направлений расходования средств, конкретизирующих (при необходимости) отдельные мероприятия.</w:t>
      </w:r>
    </w:p>
    <w:p w:rsidR="00732E79" w:rsidRPr="00732E79" w:rsidRDefault="00732E79" w:rsidP="00732E7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732E79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136"/>
        <w:gridCol w:w="1134"/>
        <w:gridCol w:w="1701"/>
        <w:gridCol w:w="851"/>
        <w:gridCol w:w="922"/>
        <w:gridCol w:w="637"/>
        <w:gridCol w:w="709"/>
        <w:gridCol w:w="850"/>
        <w:gridCol w:w="992"/>
        <w:gridCol w:w="851"/>
      </w:tblGrid>
      <w:tr w:rsidR="00732E79" w:rsidRPr="00732E79" w:rsidTr="00676CD1">
        <w:trPr>
          <w:trHeight w:val="240"/>
          <w:jc w:val="center"/>
        </w:trPr>
        <w:tc>
          <w:tcPr>
            <w:tcW w:w="9783" w:type="dxa"/>
            <w:gridSpan w:val="10"/>
          </w:tcPr>
          <w:p w:rsidR="00732E79" w:rsidRPr="00732E79" w:rsidRDefault="00732E79" w:rsidP="006566D5">
            <w:pPr>
              <w:pStyle w:val="af8"/>
              <w:jc w:val="center"/>
              <w:rPr>
                <w:sz w:val="28"/>
                <w:szCs w:val="28"/>
              </w:rPr>
            </w:pPr>
            <w:bookmarkStart w:id="1" w:name="P301"/>
            <w:bookmarkEnd w:id="1"/>
            <w:r w:rsidRPr="00732E79">
              <w:rPr>
                <w:sz w:val="28"/>
                <w:szCs w:val="28"/>
              </w:rPr>
              <w:t>Целевая статья</w:t>
            </w:r>
          </w:p>
        </w:tc>
      </w:tr>
      <w:tr w:rsidR="00732E79" w:rsidRPr="00732E79" w:rsidTr="00B32A45">
        <w:trPr>
          <w:jc w:val="center"/>
        </w:trPr>
        <w:tc>
          <w:tcPr>
            <w:tcW w:w="5744" w:type="dxa"/>
            <w:gridSpan w:val="5"/>
          </w:tcPr>
          <w:p w:rsidR="00732E79" w:rsidRPr="00732E79" w:rsidRDefault="00732E79" w:rsidP="006566D5">
            <w:pPr>
              <w:pStyle w:val="af8"/>
              <w:jc w:val="center"/>
              <w:rPr>
                <w:sz w:val="28"/>
                <w:szCs w:val="28"/>
              </w:rPr>
            </w:pPr>
            <w:r w:rsidRPr="00732E79">
              <w:rPr>
                <w:sz w:val="28"/>
                <w:szCs w:val="28"/>
              </w:rPr>
              <w:t>Программная (</w:t>
            </w:r>
            <w:proofErr w:type="spellStart"/>
            <w:r w:rsidRPr="00732E79">
              <w:rPr>
                <w:sz w:val="28"/>
                <w:szCs w:val="28"/>
              </w:rPr>
              <w:t>непрограммная</w:t>
            </w:r>
            <w:proofErr w:type="spellEnd"/>
            <w:r w:rsidRPr="00732E79">
              <w:rPr>
                <w:sz w:val="28"/>
                <w:szCs w:val="28"/>
              </w:rPr>
              <w:t>) статья</w:t>
            </w:r>
          </w:p>
        </w:tc>
        <w:tc>
          <w:tcPr>
            <w:tcW w:w="4039" w:type="dxa"/>
            <w:gridSpan w:val="5"/>
            <w:vMerge w:val="restart"/>
          </w:tcPr>
          <w:p w:rsidR="00732E79" w:rsidRPr="00732E79" w:rsidRDefault="00732E79" w:rsidP="006566D5">
            <w:pPr>
              <w:pStyle w:val="af8"/>
              <w:jc w:val="center"/>
              <w:rPr>
                <w:sz w:val="28"/>
                <w:szCs w:val="28"/>
              </w:rPr>
            </w:pPr>
            <w:r w:rsidRPr="00732E79">
              <w:rPr>
                <w:sz w:val="28"/>
                <w:szCs w:val="28"/>
              </w:rPr>
              <w:t>Направление расходов</w:t>
            </w:r>
          </w:p>
        </w:tc>
      </w:tr>
      <w:tr w:rsidR="00732E79" w:rsidRPr="00732E79" w:rsidTr="00B32A45">
        <w:trPr>
          <w:jc w:val="center"/>
        </w:trPr>
        <w:tc>
          <w:tcPr>
            <w:tcW w:w="2270" w:type="dxa"/>
            <w:gridSpan w:val="2"/>
          </w:tcPr>
          <w:p w:rsidR="00732E79" w:rsidRPr="00732E79" w:rsidRDefault="00732E79" w:rsidP="006566D5">
            <w:pPr>
              <w:pStyle w:val="af8"/>
              <w:jc w:val="center"/>
              <w:rPr>
                <w:sz w:val="28"/>
                <w:szCs w:val="28"/>
              </w:rPr>
            </w:pPr>
            <w:r w:rsidRPr="00732E79">
              <w:rPr>
                <w:sz w:val="28"/>
                <w:szCs w:val="28"/>
              </w:rPr>
              <w:t>Программное (</w:t>
            </w:r>
            <w:proofErr w:type="spellStart"/>
            <w:r w:rsidRPr="00732E79">
              <w:rPr>
                <w:sz w:val="28"/>
                <w:szCs w:val="28"/>
              </w:rPr>
              <w:t>непрограммное</w:t>
            </w:r>
            <w:proofErr w:type="spellEnd"/>
            <w:r w:rsidRPr="00732E79">
              <w:rPr>
                <w:sz w:val="28"/>
                <w:szCs w:val="28"/>
              </w:rPr>
              <w:t>) направление расходов</w:t>
            </w:r>
          </w:p>
        </w:tc>
        <w:tc>
          <w:tcPr>
            <w:tcW w:w="1701" w:type="dxa"/>
          </w:tcPr>
          <w:p w:rsidR="00732E79" w:rsidRPr="00732E79" w:rsidRDefault="00732E79" w:rsidP="006566D5">
            <w:pPr>
              <w:pStyle w:val="af8"/>
              <w:jc w:val="center"/>
              <w:rPr>
                <w:sz w:val="28"/>
                <w:szCs w:val="28"/>
              </w:rPr>
            </w:pPr>
            <w:r w:rsidRPr="00732E79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1773" w:type="dxa"/>
            <w:gridSpan w:val="2"/>
          </w:tcPr>
          <w:p w:rsidR="00732E79" w:rsidRPr="00732E79" w:rsidRDefault="00732E79" w:rsidP="006566D5">
            <w:pPr>
              <w:pStyle w:val="af8"/>
              <w:jc w:val="center"/>
              <w:rPr>
                <w:sz w:val="28"/>
                <w:szCs w:val="28"/>
              </w:rPr>
            </w:pPr>
            <w:r w:rsidRPr="00732E79">
              <w:rPr>
                <w:sz w:val="28"/>
                <w:szCs w:val="28"/>
              </w:rPr>
              <w:t>Основное мероприятие</w:t>
            </w:r>
          </w:p>
        </w:tc>
        <w:tc>
          <w:tcPr>
            <w:tcW w:w="4039" w:type="dxa"/>
            <w:gridSpan w:val="5"/>
            <w:vMerge/>
          </w:tcPr>
          <w:p w:rsidR="00732E79" w:rsidRPr="00732E79" w:rsidRDefault="00732E79" w:rsidP="006566D5">
            <w:pPr>
              <w:pStyle w:val="af8"/>
              <w:rPr>
                <w:sz w:val="28"/>
                <w:szCs w:val="28"/>
              </w:rPr>
            </w:pPr>
          </w:p>
        </w:tc>
      </w:tr>
      <w:tr w:rsidR="00732E79" w:rsidRPr="00732E79" w:rsidTr="00B32A45">
        <w:trPr>
          <w:jc w:val="center"/>
        </w:trPr>
        <w:tc>
          <w:tcPr>
            <w:tcW w:w="1136" w:type="dxa"/>
          </w:tcPr>
          <w:p w:rsidR="00732E79" w:rsidRPr="00732E79" w:rsidRDefault="00732E79" w:rsidP="006566D5">
            <w:pPr>
              <w:pStyle w:val="af8"/>
              <w:jc w:val="center"/>
              <w:rPr>
                <w:sz w:val="28"/>
                <w:szCs w:val="28"/>
              </w:rPr>
            </w:pPr>
            <w:r w:rsidRPr="00732E79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732E79" w:rsidRPr="00732E79" w:rsidRDefault="00732E79" w:rsidP="006566D5">
            <w:pPr>
              <w:pStyle w:val="af8"/>
              <w:jc w:val="center"/>
              <w:rPr>
                <w:sz w:val="28"/>
                <w:szCs w:val="28"/>
              </w:rPr>
            </w:pPr>
            <w:r w:rsidRPr="00732E79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732E79" w:rsidRPr="00732E79" w:rsidRDefault="00732E79" w:rsidP="006566D5">
            <w:pPr>
              <w:pStyle w:val="af8"/>
              <w:jc w:val="center"/>
              <w:rPr>
                <w:sz w:val="28"/>
                <w:szCs w:val="28"/>
              </w:rPr>
            </w:pPr>
            <w:r w:rsidRPr="00732E79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732E79" w:rsidRPr="00732E79" w:rsidRDefault="00732E79" w:rsidP="006566D5">
            <w:pPr>
              <w:pStyle w:val="af8"/>
              <w:jc w:val="center"/>
              <w:rPr>
                <w:sz w:val="28"/>
                <w:szCs w:val="28"/>
              </w:rPr>
            </w:pPr>
            <w:r w:rsidRPr="00732E79">
              <w:rPr>
                <w:sz w:val="28"/>
                <w:szCs w:val="28"/>
              </w:rPr>
              <w:t>11</w:t>
            </w:r>
          </w:p>
        </w:tc>
        <w:tc>
          <w:tcPr>
            <w:tcW w:w="922" w:type="dxa"/>
          </w:tcPr>
          <w:p w:rsidR="00732E79" w:rsidRPr="00732E79" w:rsidRDefault="00732E79" w:rsidP="006566D5">
            <w:pPr>
              <w:pStyle w:val="af8"/>
              <w:jc w:val="center"/>
              <w:rPr>
                <w:sz w:val="28"/>
                <w:szCs w:val="28"/>
              </w:rPr>
            </w:pPr>
            <w:r w:rsidRPr="00732E79">
              <w:rPr>
                <w:sz w:val="28"/>
                <w:szCs w:val="28"/>
              </w:rPr>
              <w:t>12</w:t>
            </w:r>
          </w:p>
        </w:tc>
        <w:tc>
          <w:tcPr>
            <w:tcW w:w="637" w:type="dxa"/>
          </w:tcPr>
          <w:p w:rsidR="00732E79" w:rsidRPr="00732E79" w:rsidRDefault="00732E79" w:rsidP="006566D5">
            <w:pPr>
              <w:pStyle w:val="af8"/>
              <w:jc w:val="center"/>
              <w:rPr>
                <w:sz w:val="28"/>
                <w:szCs w:val="28"/>
              </w:rPr>
            </w:pPr>
            <w:r w:rsidRPr="00732E79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:rsidR="00732E79" w:rsidRPr="00732E79" w:rsidRDefault="00732E79" w:rsidP="006566D5">
            <w:pPr>
              <w:pStyle w:val="af8"/>
              <w:jc w:val="center"/>
              <w:rPr>
                <w:sz w:val="28"/>
                <w:szCs w:val="28"/>
              </w:rPr>
            </w:pPr>
            <w:r w:rsidRPr="00732E79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</w:tcPr>
          <w:p w:rsidR="00732E79" w:rsidRPr="00732E79" w:rsidRDefault="00732E79" w:rsidP="006566D5">
            <w:pPr>
              <w:pStyle w:val="af8"/>
              <w:jc w:val="center"/>
              <w:rPr>
                <w:sz w:val="28"/>
                <w:szCs w:val="28"/>
              </w:rPr>
            </w:pPr>
            <w:r w:rsidRPr="00732E79"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732E79" w:rsidRPr="00732E79" w:rsidRDefault="00732E79" w:rsidP="006566D5">
            <w:pPr>
              <w:pStyle w:val="af8"/>
              <w:jc w:val="center"/>
              <w:rPr>
                <w:sz w:val="28"/>
                <w:szCs w:val="28"/>
              </w:rPr>
            </w:pPr>
            <w:r w:rsidRPr="00732E79">
              <w:rPr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:rsidR="00732E79" w:rsidRPr="00732E79" w:rsidRDefault="00732E79" w:rsidP="006566D5">
            <w:pPr>
              <w:pStyle w:val="af8"/>
              <w:jc w:val="center"/>
              <w:rPr>
                <w:sz w:val="28"/>
                <w:szCs w:val="28"/>
              </w:rPr>
            </w:pPr>
            <w:r w:rsidRPr="00732E79">
              <w:rPr>
                <w:sz w:val="28"/>
                <w:szCs w:val="28"/>
              </w:rPr>
              <w:t>17</w:t>
            </w:r>
          </w:p>
        </w:tc>
      </w:tr>
    </w:tbl>
    <w:p w:rsidR="00732E79" w:rsidRPr="00732E79" w:rsidRDefault="00676CD1" w:rsidP="00B26196">
      <w:pPr>
        <w:pStyle w:val="af8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32E79" w:rsidRPr="00732E79">
        <w:rPr>
          <w:sz w:val="28"/>
          <w:szCs w:val="28"/>
        </w:rPr>
        <w:t>Перечень направлений расходов, которые могут применяться в различных</w:t>
      </w:r>
      <w:r>
        <w:rPr>
          <w:sz w:val="28"/>
          <w:szCs w:val="28"/>
        </w:rPr>
        <w:t xml:space="preserve"> </w:t>
      </w:r>
      <w:r w:rsidR="00732E79" w:rsidRPr="00732E79">
        <w:rPr>
          <w:sz w:val="28"/>
          <w:szCs w:val="28"/>
        </w:rPr>
        <w:t xml:space="preserve">целевых статьях указаны в </w:t>
      </w:r>
      <w:r>
        <w:rPr>
          <w:sz w:val="28"/>
          <w:szCs w:val="28"/>
        </w:rPr>
        <w:t>разделе 1.1</w:t>
      </w:r>
      <w:r w:rsidR="00732E79" w:rsidRPr="00732E79">
        <w:rPr>
          <w:sz w:val="28"/>
          <w:szCs w:val="28"/>
        </w:rPr>
        <w:t>.</w:t>
      </w:r>
    </w:p>
    <w:p w:rsidR="00732E79" w:rsidRPr="00732E79" w:rsidRDefault="00732E79" w:rsidP="00B26196">
      <w:pPr>
        <w:pStyle w:val="af8"/>
        <w:spacing w:line="276" w:lineRule="auto"/>
        <w:jc w:val="center"/>
        <w:rPr>
          <w:sz w:val="28"/>
          <w:szCs w:val="28"/>
        </w:rPr>
      </w:pPr>
    </w:p>
    <w:p w:rsidR="00732E79" w:rsidRPr="00732E79" w:rsidRDefault="00732E79" w:rsidP="00B26196">
      <w:pPr>
        <w:pStyle w:val="af8"/>
        <w:spacing w:line="276" w:lineRule="auto"/>
        <w:ind w:firstLine="709"/>
        <w:rPr>
          <w:sz w:val="28"/>
          <w:szCs w:val="28"/>
        </w:rPr>
      </w:pPr>
      <w:r w:rsidRPr="00732E79">
        <w:rPr>
          <w:sz w:val="28"/>
          <w:szCs w:val="28"/>
        </w:rPr>
        <w:t>Увязка направлений расходов с основным мероприятием подпрограммы</w:t>
      </w:r>
    </w:p>
    <w:p w:rsidR="00732E79" w:rsidRPr="00732E79" w:rsidRDefault="00732E79" w:rsidP="00B26196">
      <w:pPr>
        <w:pStyle w:val="af8"/>
        <w:spacing w:line="276" w:lineRule="auto"/>
        <w:rPr>
          <w:sz w:val="28"/>
          <w:szCs w:val="28"/>
        </w:rPr>
      </w:pPr>
      <w:r w:rsidRPr="00732E79">
        <w:rPr>
          <w:sz w:val="28"/>
          <w:szCs w:val="28"/>
        </w:rPr>
        <w:t>муниципальной программы устанавливается по следующей структуре кода целевой статьи:</w:t>
      </w:r>
    </w:p>
    <w:p w:rsidR="00732E79" w:rsidRPr="00732E79" w:rsidRDefault="00732E79" w:rsidP="00732E79">
      <w:pPr>
        <w:pStyle w:val="af8"/>
        <w:ind w:firstLine="284"/>
        <w:jc w:val="both"/>
        <w:rPr>
          <w:sz w:val="28"/>
          <w:szCs w:val="28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68"/>
        <w:gridCol w:w="7655"/>
      </w:tblGrid>
      <w:tr w:rsidR="00B26196" w:rsidRPr="00732E79" w:rsidTr="006566D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26196" w:rsidRPr="00732E79" w:rsidRDefault="00B26196" w:rsidP="006566D5">
            <w:pPr>
              <w:pStyle w:val="af8"/>
              <w:jc w:val="both"/>
              <w:rPr>
                <w:sz w:val="28"/>
                <w:szCs w:val="28"/>
              </w:rPr>
            </w:pPr>
            <w:r w:rsidRPr="00732E79">
              <w:rPr>
                <w:sz w:val="28"/>
                <w:szCs w:val="28"/>
              </w:rPr>
              <w:t>ХХ 0 00 00000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B26196" w:rsidRPr="00732E79" w:rsidRDefault="00B26196" w:rsidP="00B26196">
            <w:pPr>
              <w:pStyle w:val="af8"/>
              <w:spacing w:line="276" w:lineRule="auto"/>
              <w:jc w:val="both"/>
              <w:rPr>
                <w:sz w:val="28"/>
                <w:szCs w:val="28"/>
              </w:rPr>
            </w:pPr>
            <w:r w:rsidRPr="00732E79">
              <w:rPr>
                <w:sz w:val="28"/>
                <w:szCs w:val="28"/>
              </w:rPr>
              <w:t xml:space="preserve">Муниципальная программа муниципального </w:t>
            </w:r>
            <w:r>
              <w:rPr>
                <w:sz w:val="28"/>
                <w:szCs w:val="28"/>
              </w:rPr>
              <w:t>района</w:t>
            </w:r>
            <w:r w:rsidRPr="00732E79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Солнцевский</w:t>
            </w:r>
            <w:r w:rsidRPr="00732E79">
              <w:rPr>
                <w:sz w:val="28"/>
                <w:szCs w:val="28"/>
              </w:rPr>
              <w:t xml:space="preserve"> район»</w:t>
            </w:r>
            <w:r>
              <w:rPr>
                <w:sz w:val="28"/>
                <w:szCs w:val="28"/>
              </w:rPr>
              <w:t xml:space="preserve"> Курской области</w:t>
            </w:r>
            <w:r w:rsidRPr="00732E79">
              <w:rPr>
                <w:sz w:val="28"/>
                <w:szCs w:val="28"/>
              </w:rPr>
              <w:t>;</w:t>
            </w:r>
          </w:p>
        </w:tc>
      </w:tr>
      <w:tr w:rsidR="00B26196" w:rsidRPr="00732E79" w:rsidTr="006566D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26196" w:rsidRPr="00732E79" w:rsidRDefault="00B26196" w:rsidP="006566D5">
            <w:pPr>
              <w:pStyle w:val="af8"/>
              <w:jc w:val="both"/>
              <w:rPr>
                <w:sz w:val="28"/>
                <w:szCs w:val="28"/>
              </w:rPr>
            </w:pPr>
            <w:r w:rsidRPr="00732E79">
              <w:rPr>
                <w:sz w:val="28"/>
                <w:szCs w:val="28"/>
              </w:rPr>
              <w:t>ХХ Х 00 00000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B26196" w:rsidRPr="00732E79" w:rsidRDefault="00B26196" w:rsidP="00B26196">
            <w:pPr>
              <w:pStyle w:val="af8"/>
              <w:spacing w:line="276" w:lineRule="auto"/>
              <w:jc w:val="both"/>
              <w:rPr>
                <w:sz w:val="28"/>
                <w:szCs w:val="28"/>
              </w:rPr>
            </w:pPr>
            <w:r w:rsidRPr="00732E79">
              <w:rPr>
                <w:sz w:val="28"/>
                <w:szCs w:val="28"/>
              </w:rPr>
              <w:t xml:space="preserve">Подпрограмма муниципальной программы муниципального </w:t>
            </w:r>
            <w:r>
              <w:rPr>
                <w:sz w:val="28"/>
                <w:szCs w:val="28"/>
              </w:rPr>
              <w:t>района</w:t>
            </w:r>
            <w:r w:rsidRPr="00732E79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Солнцевский</w:t>
            </w:r>
            <w:r w:rsidRPr="00732E79">
              <w:rPr>
                <w:sz w:val="28"/>
                <w:szCs w:val="28"/>
              </w:rPr>
              <w:t xml:space="preserve"> район»</w:t>
            </w:r>
            <w:r>
              <w:rPr>
                <w:sz w:val="28"/>
                <w:szCs w:val="28"/>
              </w:rPr>
              <w:t xml:space="preserve"> Курской области</w:t>
            </w:r>
            <w:r w:rsidRPr="00732E79">
              <w:rPr>
                <w:sz w:val="28"/>
                <w:szCs w:val="28"/>
              </w:rPr>
              <w:t>;</w:t>
            </w:r>
          </w:p>
        </w:tc>
      </w:tr>
      <w:tr w:rsidR="00B26196" w:rsidRPr="00732E79" w:rsidTr="006566D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26196" w:rsidRPr="00732E79" w:rsidRDefault="00B26196" w:rsidP="006566D5">
            <w:pPr>
              <w:pStyle w:val="af8"/>
              <w:jc w:val="both"/>
              <w:rPr>
                <w:sz w:val="28"/>
                <w:szCs w:val="28"/>
              </w:rPr>
            </w:pPr>
            <w:r w:rsidRPr="00732E79">
              <w:rPr>
                <w:sz w:val="28"/>
                <w:szCs w:val="28"/>
              </w:rPr>
              <w:t>ХХ Х ХХ 00000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B26196" w:rsidRPr="00732E79" w:rsidRDefault="00B26196" w:rsidP="00B26196">
            <w:pPr>
              <w:pStyle w:val="af8"/>
              <w:spacing w:line="276" w:lineRule="auto"/>
              <w:jc w:val="both"/>
              <w:rPr>
                <w:sz w:val="28"/>
                <w:szCs w:val="28"/>
              </w:rPr>
            </w:pPr>
            <w:r w:rsidRPr="00732E79">
              <w:rPr>
                <w:sz w:val="28"/>
                <w:szCs w:val="28"/>
              </w:rPr>
              <w:t xml:space="preserve">Основное мероприятие подпрограммы муниципальной программы муниципального </w:t>
            </w:r>
            <w:r>
              <w:rPr>
                <w:sz w:val="28"/>
                <w:szCs w:val="28"/>
              </w:rPr>
              <w:t>района</w:t>
            </w:r>
            <w:r w:rsidRPr="00732E79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Солнцевский</w:t>
            </w:r>
            <w:r w:rsidRPr="00732E79">
              <w:rPr>
                <w:sz w:val="28"/>
                <w:szCs w:val="28"/>
              </w:rPr>
              <w:t xml:space="preserve"> район»</w:t>
            </w:r>
            <w:r>
              <w:rPr>
                <w:sz w:val="28"/>
                <w:szCs w:val="28"/>
              </w:rPr>
              <w:t xml:space="preserve"> Курской области</w:t>
            </w:r>
            <w:r w:rsidRPr="00732E79">
              <w:rPr>
                <w:sz w:val="28"/>
                <w:szCs w:val="28"/>
              </w:rPr>
              <w:t>;</w:t>
            </w:r>
          </w:p>
        </w:tc>
      </w:tr>
      <w:tr w:rsidR="00B26196" w:rsidRPr="00732E79" w:rsidTr="006566D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26196" w:rsidRPr="00732E79" w:rsidRDefault="00B26196" w:rsidP="00B26196">
            <w:pPr>
              <w:pStyle w:val="af8"/>
              <w:jc w:val="both"/>
              <w:rPr>
                <w:sz w:val="28"/>
                <w:szCs w:val="28"/>
              </w:rPr>
            </w:pPr>
            <w:r w:rsidRPr="00732E79">
              <w:rPr>
                <w:sz w:val="28"/>
                <w:szCs w:val="28"/>
              </w:rPr>
              <w:t>ХХ</w:t>
            </w:r>
            <w:r>
              <w:rPr>
                <w:sz w:val="28"/>
                <w:szCs w:val="28"/>
              </w:rPr>
              <w:t xml:space="preserve"> Х</w:t>
            </w:r>
            <w:r w:rsidRPr="00732E79">
              <w:rPr>
                <w:sz w:val="28"/>
                <w:szCs w:val="28"/>
              </w:rPr>
              <w:t xml:space="preserve">ХХ </w:t>
            </w:r>
            <w:r>
              <w:rPr>
                <w:sz w:val="28"/>
                <w:szCs w:val="28"/>
              </w:rPr>
              <w:t xml:space="preserve">ХХХХХ  </w:t>
            </w:r>
            <w:r w:rsidRPr="00732E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B26196" w:rsidRPr="00732E79" w:rsidRDefault="00B26196" w:rsidP="00B26196">
            <w:pPr>
              <w:pStyle w:val="af8"/>
              <w:spacing w:line="276" w:lineRule="auto"/>
              <w:jc w:val="both"/>
              <w:rPr>
                <w:sz w:val="28"/>
                <w:szCs w:val="28"/>
              </w:rPr>
            </w:pPr>
            <w:r w:rsidRPr="00732E79">
              <w:rPr>
                <w:sz w:val="28"/>
                <w:szCs w:val="28"/>
              </w:rPr>
              <w:t xml:space="preserve">Направление расходов на реализацию основного мероприятия подпрограммы муниципальной программы муниципального </w:t>
            </w:r>
            <w:r>
              <w:rPr>
                <w:sz w:val="28"/>
                <w:szCs w:val="28"/>
              </w:rPr>
              <w:t>района</w:t>
            </w:r>
            <w:r w:rsidRPr="00732E79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Солнцевский</w:t>
            </w:r>
            <w:r w:rsidRPr="00732E79">
              <w:rPr>
                <w:sz w:val="28"/>
                <w:szCs w:val="28"/>
              </w:rPr>
              <w:t xml:space="preserve"> район»</w:t>
            </w:r>
            <w:r>
              <w:rPr>
                <w:sz w:val="28"/>
                <w:szCs w:val="28"/>
              </w:rPr>
              <w:t xml:space="preserve"> Курской области</w:t>
            </w:r>
            <w:r w:rsidRPr="00732E79">
              <w:rPr>
                <w:sz w:val="28"/>
                <w:szCs w:val="28"/>
              </w:rPr>
              <w:t>.</w:t>
            </w:r>
          </w:p>
        </w:tc>
      </w:tr>
    </w:tbl>
    <w:p w:rsidR="00B26196" w:rsidRDefault="00B26196" w:rsidP="00732E79">
      <w:pPr>
        <w:pStyle w:val="af8"/>
        <w:ind w:firstLine="284"/>
        <w:jc w:val="both"/>
        <w:rPr>
          <w:sz w:val="28"/>
          <w:szCs w:val="28"/>
        </w:rPr>
      </w:pPr>
    </w:p>
    <w:p w:rsidR="00B26196" w:rsidRDefault="00B26196" w:rsidP="00B26196">
      <w:pPr>
        <w:pStyle w:val="af8"/>
        <w:spacing w:line="276" w:lineRule="auto"/>
        <w:ind w:firstLine="708"/>
        <w:jc w:val="both"/>
        <w:rPr>
          <w:sz w:val="28"/>
          <w:szCs w:val="28"/>
        </w:rPr>
      </w:pPr>
      <w:r w:rsidRPr="00732E79">
        <w:rPr>
          <w:sz w:val="28"/>
          <w:szCs w:val="28"/>
        </w:rPr>
        <w:t xml:space="preserve">Увязка направлений расходов с </w:t>
      </w:r>
      <w:proofErr w:type="spellStart"/>
      <w:r w:rsidRPr="00732E79">
        <w:rPr>
          <w:sz w:val="28"/>
          <w:szCs w:val="28"/>
        </w:rPr>
        <w:t>непрограммными</w:t>
      </w:r>
      <w:proofErr w:type="spellEnd"/>
      <w:r w:rsidRPr="00732E79">
        <w:rPr>
          <w:sz w:val="28"/>
          <w:szCs w:val="28"/>
        </w:rPr>
        <w:t xml:space="preserve"> направлениями деятельности устанавливается по следующей структуре кода целевой статьи:</w:t>
      </w:r>
    </w:p>
    <w:p w:rsidR="006550F3" w:rsidRPr="00732E79" w:rsidRDefault="006550F3" w:rsidP="00B26196">
      <w:pPr>
        <w:pStyle w:val="af8"/>
        <w:spacing w:line="276" w:lineRule="auto"/>
        <w:ind w:firstLine="708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68"/>
        <w:gridCol w:w="7200"/>
      </w:tblGrid>
      <w:tr w:rsidR="00B26196" w:rsidRPr="00732E79" w:rsidTr="006566D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26196" w:rsidRPr="00732E79" w:rsidRDefault="00B26196" w:rsidP="006566D5">
            <w:pPr>
              <w:pStyle w:val="af8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732E79">
              <w:rPr>
                <w:sz w:val="28"/>
                <w:szCs w:val="28"/>
              </w:rPr>
              <w:t>Х 0 00 00000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6196" w:rsidRPr="00732E79" w:rsidRDefault="00B26196" w:rsidP="00B26196">
            <w:pPr>
              <w:pStyle w:val="af8"/>
              <w:spacing w:line="276" w:lineRule="auto"/>
              <w:ind w:firstLine="284"/>
              <w:jc w:val="both"/>
              <w:rPr>
                <w:sz w:val="28"/>
                <w:szCs w:val="28"/>
              </w:rPr>
            </w:pPr>
            <w:proofErr w:type="spellStart"/>
            <w:r w:rsidRPr="00732E79">
              <w:rPr>
                <w:sz w:val="28"/>
                <w:szCs w:val="28"/>
              </w:rPr>
              <w:t>Непрограммное</w:t>
            </w:r>
            <w:proofErr w:type="spellEnd"/>
            <w:r w:rsidRPr="00732E79">
              <w:rPr>
                <w:sz w:val="28"/>
                <w:szCs w:val="28"/>
              </w:rPr>
              <w:t xml:space="preserve"> направление деятельности;</w:t>
            </w:r>
          </w:p>
        </w:tc>
      </w:tr>
      <w:tr w:rsidR="00B26196" w:rsidRPr="00732E79" w:rsidTr="006566D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26196" w:rsidRPr="00732E79" w:rsidRDefault="00B26196" w:rsidP="006566D5">
            <w:pPr>
              <w:pStyle w:val="af8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732E79">
              <w:rPr>
                <w:sz w:val="28"/>
                <w:szCs w:val="28"/>
              </w:rPr>
              <w:t>Х Х 00 00000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6196" w:rsidRPr="00732E79" w:rsidRDefault="00B26196" w:rsidP="00B26196">
            <w:pPr>
              <w:pStyle w:val="af8"/>
              <w:spacing w:line="276" w:lineRule="auto"/>
              <w:ind w:firstLine="284"/>
              <w:jc w:val="both"/>
              <w:rPr>
                <w:sz w:val="28"/>
                <w:szCs w:val="28"/>
              </w:rPr>
            </w:pPr>
            <w:proofErr w:type="spellStart"/>
            <w:r w:rsidRPr="00732E79">
              <w:rPr>
                <w:sz w:val="28"/>
                <w:szCs w:val="28"/>
              </w:rPr>
              <w:t>Непрограммное</w:t>
            </w:r>
            <w:proofErr w:type="spellEnd"/>
            <w:r w:rsidRPr="00732E79">
              <w:rPr>
                <w:sz w:val="28"/>
                <w:szCs w:val="28"/>
              </w:rPr>
              <w:t xml:space="preserve"> направление расходов;</w:t>
            </w:r>
          </w:p>
        </w:tc>
      </w:tr>
      <w:tr w:rsidR="00B26196" w:rsidRPr="00732E79" w:rsidTr="006566D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26196" w:rsidRPr="00732E79" w:rsidRDefault="00B26196" w:rsidP="006566D5">
            <w:pPr>
              <w:pStyle w:val="af8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732E79">
              <w:rPr>
                <w:sz w:val="28"/>
                <w:szCs w:val="28"/>
              </w:rPr>
              <w:t>ХХ00ХХХХХ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6196" w:rsidRPr="00732E79" w:rsidRDefault="00B26196" w:rsidP="00B26196">
            <w:pPr>
              <w:pStyle w:val="af8"/>
              <w:spacing w:line="276" w:lineRule="auto"/>
              <w:ind w:firstLine="284"/>
              <w:jc w:val="both"/>
              <w:rPr>
                <w:sz w:val="28"/>
                <w:szCs w:val="28"/>
              </w:rPr>
            </w:pPr>
            <w:r w:rsidRPr="00732E79">
              <w:rPr>
                <w:sz w:val="28"/>
                <w:szCs w:val="28"/>
              </w:rPr>
              <w:t xml:space="preserve">Направления реализации </w:t>
            </w:r>
            <w:proofErr w:type="spellStart"/>
            <w:r w:rsidRPr="00732E79">
              <w:rPr>
                <w:sz w:val="28"/>
                <w:szCs w:val="28"/>
              </w:rPr>
              <w:t>непрограммных</w:t>
            </w:r>
            <w:proofErr w:type="spellEnd"/>
            <w:r w:rsidRPr="00732E79">
              <w:rPr>
                <w:sz w:val="28"/>
                <w:szCs w:val="28"/>
              </w:rPr>
              <w:t xml:space="preserve"> расходов.</w:t>
            </w:r>
          </w:p>
        </w:tc>
      </w:tr>
    </w:tbl>
    <w:p w:rsidR="00B26196" w:rsidRPr="00732E79" w:rsidRDefault="00B26196" w:rsidP="00732E79">
      <w:pPr>
        <w:pStyle w:val="af8"/>
        <w:ind w:firstLine="284"/>
        <w:jc w:val="both"/>
        <w:rPr>
          <w:sz w:val="28"/>
          <w:szCs w:val="28"/>
        </w:rPr>
        <w:sectPr w:rsidR="00B26196" w:rsidRPr="00732E79" w:rsidSect="00732E79">
          <w:pgSz w:w="11905" w:h="16838" w:code="9"/>
          <w:pgMar w:top="567" w:right="567" w:bottom="567" w:left="1418" w:header="567" w:footer="397" w:gutter="0"/>
          <w:cols w:space="720"/>
        </w:sectPr>
      </w:pPr>
    </w:p>
    <w:p w:rsidR="00732E79" w:rsidRPr="00A8778B" w:rsidRDefault="00342CB2" w:rsidP="001B661B">
      <w:pPr>
        <w:pStyle w:val="af8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="00732E79" w:rsidRPr="00A8778B">
        <w:rPr>
          <w:b/>
          <w:sz w:val="28"/>
          <w:szCs w:val="28"/>
        </w:rPr>
        <w:t xml:space="preserve">.Перечень муниципальных программ (подпрограмм), </w:t>
      </w:r>
      <w:proofErr w:type="spellStart"/>
      <w:r w:rsidR="00732E79" w:rsidRPr="00A8778B">
        <w:rPr>
          <w:b/>
          <w:sz w:val="28"/>
          <w:szCs w:val="28"/>
        </w:rPr>
        <w:t>непрограммных</w:t>
      </w:r>
      <w:proofErr w:type="spellEnd"/>
      <w:r w:rsidR="00732E79" w:rsidRPr="00A8778B">
        <w:rPr>
          <w:b/>
          <w:sz w:val="28"/>
          <w:szCs w:val="28"/>
        </w:rPr>
        <w:t xml:space="preserve"> направлений</w:t>
      </w:r>
      <w:r w:rsidR="00A8778B" w:rsidRPr="00A8778B">
        <w:rPr>
          <w:b/>
          <w:sz w:val="28"/>
          <w:szCs w:val="28"/>
        </w:rPr>
        <w:t xml:space="preserve"> </w:t>
      </w:r>
      <w:r w:rsidR="00732E79" w:rsidRPr="00A8778B">
        <w:rPr>
          <w:b/>
          <w:sz w:val="28"/>
          <w:szCs w:val="28"/>
        </w:rPr>
        <w:t xml:space="preserve">деятельности, используемых в бюджете </w:t>
      </w:r>
      <w:r w:rsidR="00A8778B" w:rsidRPr="00A8778B">
        <w:rPr>
          <w:b/>
          <w:sz w:val="28"/>
          <w:szCs w:val="28"/>
        </w:rPr>
        <w:t>муниципального района "Солнцевский район" Курской области</w:t>
      </w:r>
    </w:p>
    <w:p w:rsidR="0066547B" w:rsidRDefault="0066547B" w:rsidP="00292EF7">
      <w:pPr>
        <w:pStyle w:val="af8"/>
        <w:spacing w:line="276" w:lineRule="auto"/>
        <w:jc w:val="both"/>
        <w:rPr>
          <w:sz w:val="28"/>
          <w:szCs w:val="28"/>
        </w:rPr>
      </w:pPr>
    </w:p>
    <w:p w:rsidR="00292EF7" w:rsidRPr="00B10A68" w:rsidRDefault="00342CB2" w:rsidP="00B10A68">
      <w:pPr>
        <w:pStyle w:val="af8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4</w:t>
      </w:r>
      <w:r w:rsidR="00B32A45">
        <w:rPr>
          <w:b/>
          <w:snapToGrid w:val="0"/>
          <w:sz w:val="28"/>
          <w:szCs w:val="28"/>
        </w:rPr>
        <w:t xml:space="preserve">.1. </w:t>
      </w:r>
      <w:r w:rsidR="0066547B" w:rsidRPr="0066547B">
        <w:rPr>
          <w:b/>
          <w:snapToGrid w:val="0"/>
          <w:sz w:val="28"/>
          <w:szCs w:val="28"/>
        </w:rPr>
        <w:t xml:space="preserve">Муниципальная программа «Развитие культуры в </w:t>
      </w:r>
      <w:r w:rsidR="0066547B">
        <w:rPr>
          <w:b/>
          <w:snapToGrid w:val="0"/>
          <w:sz w:val="28"/>
          <w:szCs w:val="28"/>
        </w:rPr>
        <w:t xml:space="preserve">Солнцевском районе </w:t>
      </w:r>
      <w:r w:rsidR="0066547B" w:rsidRPr="0066547B">
        <w:rPr>
          <w:b/>
          <w:snapToGrid w:val="0"/>
          <w:sz w:val="28"/>
          <w:szCs w:val="28"/>
        </w:rPr>
        <w:t>Курской области»</w:t>
      </w:r>
      <w:r w:rsidR="00A60BDC" w:rsidRPr="00A60BDC">
        <w:rPr>
          <w:b/>
          <w:snapToGrid w:val="0"/>
          <w:sz w:val="28"/>
          <w:szCs w:val="28"/>
        </w:rPr>
        <w:t xml:space="preserve"> </w:t>
      </w:r>
      <w:r w:rsidR="00A60BDC">
        <w:rPr>
          <w:b/>
          <w:snapToGrid w:val="0"/>
          <w:sz w:val="28"/>
          <w:szCs w:val="28"/>
        </w:rPr>
        <w:t>01 0 00 00000</w:t>
      </w:r>
    </w:p>
    <w:p w:rsidR="00292EF7" w:rsidRPr="00292EF7" w:rsidRDefault="006912C9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="00292EF7" w:rsidRPr="00292EF7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 w:rsidR="002F028E">
        <w:rPr>
          <w:snapToGrid w:val="0"/>
          <w:sz w:val="28"/>
          <w:szCs w:val="28"/>
        </w:rPr>
        <w:t xml:space="preserve">муниципального района "Солнцевский район" Курской области </w:t>
      </w:r>
      <w:r w:rsidR="00292EF7" w:rsidRPr="00292EF7">
        <w:rPr>
          <w:snapToGrid w:val="0"/>
          <w:sz w:val="28"/>
          <w:szCs w:val="28"/>
        </w:rPr>
        <w:t xml:space="preserve">на реализацию </w:t>
      </w:r>
      <w:r w:rsidR="002F028E">
        <w:rPr>
          <w:snapToGrid w:val="0"/>
          <w:sz w:val="28"/>
          <w:szCs w:val="28"/>
        </w:rPr>
        <w:t>муниципальной</w:t>
      </w:r>
      <w:r w:rsidR="00292EF7" w:rsidRPr="00292EF7">
        <w:rPr>
          <w:snapToGrid w:val="0"/>
          <w:sz w:val="28"/>
          <w:szCs w:val="28"/>
        </w:rPr>
        <w:t xml:space="preserve"> программы </w:t>
      </w:r>
      <w:r w:rsidR="002F028E">
        <w:rPr>
          <w:snapToGrid w:val="0"/>
          <w:sz w:val="28"/>
          <w:szCs w:val="28"/>
        </w:rPr>
        <w:t xml:space="preserve">Солнцевского района </w:t>
      </w:r>
      <w:r w:rsidR="00292EF7" w:rsidRPr="00292EF7">
        <w:rPr>
          <w:snapToGrid w:val="0"/>
          <w:sz w:val="28"/>
          <w:szCs w:val="28"/>
        </w:rPr>
        <w:t xml:space="preserve">Курской области  «Развитие культуры в </w:t>
      </w:r>
      <w:r w:rsidR="002F028E" w:rsidRPr="002F028E">
        <w:rPr>
          <w:snapToGrid w:val="0"/>
          <w:sz w:val="28"/>
          <w:szCs w:val="28"/>
        </w:rPr>
        <w:t>Солнцевском районе</w:t>
      </w:r>
      <w:r w:rsidR="002F028E" w:rsidRPr="00292EF7">
        <w:rPr>
          <w:snapToGrid w:val="0"/>
          <w:sz w:val="28"/>
          <w:szCs w:val="28"/>
        </w:rPr>
        <w:t xml:space="preserve"> </w:t>
      </w:r>
      <w:r w:rsidR="00292EF7" w:rsidRPr="00292EF7">
        <w:rPr>
          <w:snapToGrid w:val="0"/>
          <w:sz w:val="28"/>
          <w:szCs w:val="28"/>
        </w:rPr>
        <w:t xml:space="preserve">Курской области», разработанный в соответствии с Перечнем </w:t>
      </w:r>
      <w:r w:rsidR="00ED0E3A">
        <w:rPr>
          <w:snapToGrid w:val="0"/>
          <w:sz w:val="28"/>
          <w:szCs w:val="28"/>
        </w:rPr>
        <w:t>муниципальных</w:t>
      </w:r>
      <w:r w:rsidR="00292EF7" w:rsidRPr="00292EF7">
        <w:rPr>
          <w:snapToGrid w:val="0"/>
          <w:sz w:val="28"/>
          <w:szCs w:val="28"/>
        </w:rPr>
        <w:t xml:space="preserve"> программ </w:t>
      </w:r>
      <w:r w:rsidR="00ED0E3A">
        <w:rPr>
          <w:snapToGrid w:val="0"/>
          <w:sz w:val="28"/>
          <w:szCs w:val="28"/>
        </w:rPr>
        <w:t xml:space="preserve">Солнцевского района </w:t>
      </w:r>
      <w:r w:rsidR="00292EF7" w:rsidRPr="00292EF7">
        <w:rPr>
          <w:snapToGrid w:val="0"/>
          <w:sz w:val="28"/>
          <w:szCs w:val="28"/>
        </w:rPr>
        <w:t xml:space="preserve">Курской области, утвержденным </w:t>
      </w:r>
      <w:r w:rsidR="00ED0E3A">
        <w:rPr>
          <w:sz w:val="28"/>
          <w:szCs w:val="28"/>
        </w:rPr>
        <w:t>постановлением</w:t>
      </w:r>
      <w:r w:rsidR="00292EF7" w:rsidRPr="00292EF7">
        <w:rPr>
          <w:sz w:val="28"/>
          <w:szCs w:val="28"/>
        </w:rPr>
        <w:t xml:space="preserve"> Администрации </w:t>
      </w:r>
      <w:r w:rsidR="00ED0E3A">
        <w:rPr>
          <w:sz w:val="28"/>
          <w:szCs w:val="28"/>
        </w:rPr>
        <w:t xml:space="preserve">Солнцевского района </w:t>
      </w:r>
      <w:r w:rsidR="00292EF7" w:rsidRPr="00292EF7">
        <w:rPr>
          <w:sz w:val="28"/>
          <w:szCs w:val="28"/>
        </w:rPr>
        <w:t xml:space="preserve">Курской области  от </w:t>
      </w:r>
      <w:r>
        <w:rPr>
          <w:sz w:val="28"/>
          <w:szCs w:val="28"/>
        </w:rPr>
        <w:t>05.11.2014г. № 543</w:t>
      </w:r>
      <w:r w:rsidR="00292EF7" w:rsidRPr="00292EF7">
        <w:rPr>
          <w:snapToGrid w:val="0"/>
          <w:sz w:val="28"/>
          <w:szCs w:val="28"/>
        </w:rPr>
        <w:t xml:space="preserve">, осуществляемые по следующим подпрограммам </w:t>
      </w:r>
      <w:r>
        <w:rPr>
          <w:snapToGrid w:val="0"/>
          <w:sz w:val="28"/>
          <w:szCs w:val="28"/>
        </w:rPr>
        <w:t>муниципальной</w:t>
      </w:r>
      <w:r w:rsidR="00292EF7" w:rsidRPr="00292EF7">
        <w:rPr>
          <w:snapToGrid w:val="0"/>
          <w:sz w:val="28"/>
          <w:szCs w:val="28"/>
        </w:rPr>
        <w:t xml:space="preserve"> программы.</w:t>
      </w:r>
    </w:p>
    <w:p w:rsidR="00292EF7" w:rsidRDefault="00292EF7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20327F" w:rsidRPr="00FE19B2" w:rsidRDefault="0020327F" w:rsidP="0020327F">
      <w:pPr>
        <w:pStyle w:val="af8"/>
        <w:spacing w:line="276" w:lineRule="auto"/>
        <w:jc w:val="both"/>
        <w:rPr>
          <w:snapToGrid w:val="0"/>
          <w:sz w:val="28"/>
          <w:szCs w:val="28"/>
          <w:u w:val="single"/>
        </w:rPr>
      </w:pPr>
      <w:r>
        <w:rPr>
          <w:snapToGrid w:val="0"/>
          <w:sz w:val="28"/>
          <w:szCs w:val="28"/>
        </w:rPr>
        <w:tab/>
      </w:r>
      <w:r w:rsidR="00BD6AC0" w:rsidRPr="00522F9C">
        <w:rPr>
          <w:snapToGrid w:val="0"/>
          <w:sz w:val="28"/>
          <w:szCs w:val="28"/>
          <w:u w:val="single"/>
        </w:rPr>
        <w:t xml:space="preserve">01 1 00 00000 Подпрограмма «Искусство» муниципальной программы Солнцевского района Курской области  «Развитие культуры </w:t>
      </w:r>
      <w:r w:rsidRPr="00522F9C">
        <w:rPr>
          <w:snapToGrid w:val="0"/>
          <w:sz w:val="28"/>
          <w:szCs w:val="28"/>
          <w:u w:val="single"/>
        </w:rPr>
        <w:t xml:space="preserve">в Солнцевском районе </w:t>
      </w:r>
      <w:r w:rsidR="00BD6AC0" w:rsidRPr="00522F9C">
        <w:rPr>
          <w:snapToGrid w:val="0"/>
          <w:sz w:val="28"/>
          <w:szCs w:val="28"/>
          <w:u w:val="single"/>
        </w:rPr>
        <w:t>Курской области»</w:t>
      </w:r>
      <w:r w:rsidRPr="00522F9C">
        <w:rPr>
          <w:snapToGrid w:val="0"/>
          <w:sz w:val="28"/>
          <w:szCs w:val="28"/>
          <w:u w:val="single"/>
        </w:rPr>
        <w:t xml:space="preserve"> </w:t>
      </w:r>
    </w:p>
    <w:p w:rsidR="0020327F" w:rsidRPr="002A40CE" w:rsidRDefault="0020327F" w:rsidP="0020327F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292EF7">
        <w:rPr>
          <w:bCs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муниципального района "Солнцевский район" Курской области </w:t>
      </w:r>
      <w:r w:rsidRPr="00292EF7">
        <w:rPr>
          <w:bCs/>
          <w:sz w:val="28"/>
          <w:szCs w:val="28"/>
        </w:rPr>
        <w:t xml:space="preserve">на реализацию подпрограммы </w:t>
      </w:r>
      <w:r w:rsidR="00D62D0E">
        <w:rPr>
          <w:bCs/>
          <w:sz w:val="28"/>
          <w:szCs w:val="28"/>
        </w:rPr>
        <w:t xml:space="preserve">в рамках основного мероприятия </w:t>
      </w:r>
      <w:r w:rsidR="00EB5D45">
        <w:rPr>
          <w:bCs/>
          <w:sz w:val="28"/>
          <w:szCs w:val="28"/>
        </w:rPr>
        <w:t xml:space="preserve">" 01 1 01 00000 </w:t>
      </w:r>
      <w:r w:rsidR="007454FC" w:rsidRPr="007454FC">
        <w:rPr>
          <w:bCs/>
          <w:sz w:val="28"/>
          <w:szCs w:val="28"/>
        </w:rPr>
        <w:t xml:space="preserve">Основное  мероприятие «Организация культурно-досуговой деятельности» </w:t>
      </w:r>
      <w:r w:rsidRPr="00292EF7">
        <w:rPr>
          <w:bCs/>
          <w:sz w:val="28"/>
          <w:szCs w:val="28"/>
        </w:rPr>
        <w:t>по соответствующим направлениям расхо</w:t>
      </w:r>
      <w:r w:rsidR="002A40CE">
        <w:rPr>
          <w:bCs/>
          <w:sz w:val="28"/>
          <w:szCs w:val="28"/>
        </w:rPr>
        <w:t>дов, в том числе:</w:t>
      </w:r>
    </w:p>
    <w:p w:rsidR="0020327F" w:rsidRDefault="002A40CE" w:rsidP="0020327F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="0020327F" w:rsidRPr="00292EF7">
        <w:rPr>
          <w:snapToGrid w:val="0"/>
          <w:sz w:val="28"/>
          <w:szCs w:val="28"/>
        </w:rPr>
        <w:t xml:space="preserve">- </w:t>
      </w:r>
      <w:r w:rsidR="00126E96">
        <w:rPr>
          <w:snapToGrid w:val="0"/>
          <w:sz w:val="28"/>
          <w:szCs w:val="28"/>
        </w:rPr>
        <w:t>13350</w:t>
      </w:r>
      <w:r w:rsidR="0020327F" w:rsidRPr="00292EF7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Осуществление отдельных государственных полномочий по предоставлению</w:t>
      </w:r>
      <w:r w:rsidR="00126E96">
        <w:rPr>
          <w:snapToGrid w:val="0"/>
          <w:sz w:val="28"/>
          <w:szCs w:val="28"/>
        </w:rPr>
        <w:t xml:space="preserve"> работникам муниципальных учреждений культуры мер социальной поддержки;</w:t>
      </w:r>
    </w:p>
    <w:p w:rsidR="002A40CE" w:rsidRPr="00292EF7" w:rsidRDefault="002A40CE" w:rsidP="0020327F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  <w:t>- С1401 Расходы на обеспечение деятельности (оказание услуг) муниципальных учреждений;</w:t>
      </w:r>
    </w:p>
    <w:p w:rsidR="00BD6AC0" w:rsidRDefault="0050558F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="002A40CE">
        <w:rPr>
          <w:snapToGrid w:val="0"/>
          <w:sz w:val="28"/>
          <w:szCs w:val="28"/>
        </w:rPr>
        <w:t>- С2002</w:t>
      </w:r>
      <w:r w:rsidRPr="0050558F">
        <w:t xml:space="preserve"> </w:t>
      </w:r>
      <w:r w:rsidRPr="0050558F">
        <w:rPr>
          <w:snapToGrid w:val="0"/>
          <w:sz w:val="28"/>
          <w:szCs w:val="28"/>
        </w:rPr>
        <w:t>Обеспечение мероприятий, связанных с профилактикой и устранением последствий распространения коронавирусной инфекции</w:t>
      </w:r>
      <w:r w:rsidR="002A77B7">
        <w:rPr>
          <w:snapToGrid w:val="0"/>
          <w:sz w:val="28"/>
          <w:szCs w:val="28"/>
        </w:rPr>
        <w:t>;</w:t>
      </w:r>
    </w:p>
    <w:p w:rsidR="00BD6AC0" w:rsidRDefault="00B73A35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  <w:t xml:space="preserve">- </w:t>
      </w:r>
      <w:r w:rsidRPr="00B73A35">
        <w:rPr>
          <w:snapToGrid w:val="0"/>
          <w:sz w:val="28"/>
          <w:szCs w:val="28"/>
        </w:rPr>
        <w:t>L4670</w:t>
      </w:r>
      <w:r w:rsidRPr="00B73A35">
        <w:t xml:space="preserve"> </w:t>
      </w:r>
      <w:r w:rsidRPr="00B73A35">
        <w:rPr>
          <w:snapToGrid w:val="0"/>
          <w:sz w:val="28"/>
          <w:szCs w:val="28"/>
        </w:rPr>
        <w:t>Обеспечение развития и укрепления материально-технической базы домов культуры в населенных пунктах с числом жителей до 50 тысяч человек</w:t>
      </w:r>
      <w:r w:rsidR="00D834FF">
        <w:rPr>
          <w:snapToGrid w:val="0"/>
          <w:sz w:val="28"/>
          <w:szCs w:val="28"/>
        </w:rPr>
        <w:t>.</w:t>
      </w:r>
    </w:p>
    <w:p w:rsidR="00D834FF" w:rsidRDefault="00D834FF" w:rsidP="00D834FF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</w:p>
    <w:p w:rsidR="00D834FF" w:rsidRPr="00FE19B2" w:rsidRDefault="00D834FF" w:rsidP="00D834FF">
      <w:pPr>
        <w:pStyle w:val="af8"/>
        <w:spacing w:line="276" w:lineRule="auto"/>
        <w:jc w:val="both"/>
        <w:rPr>
          <w:snapToGrid w:val="0"/>
          <w:sz w:val="28"/>
          <w:szCs w:val="28"/>
          <w:u w:val="single"/>
        </w:rPr>
      </w:pPr>
      <w:r>
        <w:rPr>
          <w:snapToGrid w:val="0"/>
          <w:sz w:val="28"/>
          <w:szCs w:val="28"/>
        </w:rPr>
        <w:tab/>
      </w:r>
      <w:r w:rsidRPr="00522F9C">
        <w:rPr>
          <w:snapToGrid w:val="0"/>
          <w:sz w:val="28"/>
          <w:szCs w:val="28"/>
          <w:u w:val="single"/>
        </w:rPr>
        <w:t xml:space="preserve">01 2 00 00000 Подпрограмма «Наследие» муниципальной программы Солнцевского района Курской области  «Развитие культуры в Солнцевском районе Курской области» </w:t>
      </w:r>
    </w:p>
    <w:p w:rsidR="00BD6AC0" w:rsidRPr="00FE19B2" w:rsidRDefault="00D834FF" w:rsidP="00292EF7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ab/>
      </w:r>
      <w:r w:rsidRPr="00292EF7">
        <w:rPr>
          <w:bCs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муниципального района "Солнцевский район" Курской области </w:t>
      </w:r>
      <w:r w:rsidRPr="00292EF7">
        <w:rPr>
          <w:bCs/>
          <w:sz w:val="28"/>
          <w:szCs w:val="28"/>
        </w:rPr>
        <w:t xml:space="preserve">на реализацию подпрограммы </w:t>
      </w:r>
      <w:r w:rsidR="00D62D0E">
        <w:rPr>
          <w:bCs/>
          <w:sz w:val="28"/>
          <w:szCs w:val="28"/>
        </w:rPr>
        <w:t xml:space="preserve">в рамках основного мероприятия </w:t>
      </w:r>
      <w:r w:rsidR="007454FC">
        <w:rPr>
          <w:bCs/>
          <w:sz w:val="28"/>
          <w:szCs w:val="28"/>
        </w:rPr>
        <w:t xml:space="preserve">" 01 2 01 00000 </w:t>
      </w:r>
      <w:r w:rsidR="007454FC" w:rsidRPr="007454FC">
        <w:rPr>
          <w:bCs/>
          <w:sz w:val="28"/>
          <w:szCs w:val="28"/>
        </w:rPr>
        <w:t>«Развитие библиотечного дела»</w:t>
      </w:r>
      <w:r w:rsidR="00EB5D45">
        <w:rPr>
          <w:bCs/>
          <w:sz w:val="28"/>
          <w:szCs w:val="28"/>
        </w:rPr>
        <w:t>"</w:t>
      </w:r>
      <w:r w:rsidR="007454FC" w:rsidRPr="007454FC">
        <w:rPr>
          <w:bCs/>
          <w:sz w:val="28"/>
          <w:szCs w:val="28"/>
        </w:rPr>
        <w:t xml:space="preserve"> </w:t>
      </w:r>
      <w:r w:rsidRPr="00292EF7">
        <w:rPr>
          <w:bCs/>
          <w:sz w:val="28"/>
          <w:szCs w:val="28"/>
        </w:rPr>
        <w:t>по соответствующим направлениям расхо</w:t>
      </w:r>
      <w:r>
        <w:rPr>
          <w:bCs/>
          <w:sz w:val="28"/>
          <w:szCs w:val="28"/>
        </w:rPr>
        <w:t>дов, в том числе:</w:t>
      </w:r>
    </w:p>
    <w:p w:rsidR="00BD6AC0" w:rsidRDefault="00522F9C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  <w:t xml:space="preserve">- 13350 </w:t>
      </w:r>
      <w:r w:rsidRPr="00522F9C">
        <w:rPr>
          <w:snapToGrid w:val="0"/>
          <w:sz w:val="28"/>
          <w:szCs w:val="28"/>
        </w:rPr>
        <w:t>Осуществление отдельных   государственных полномочий по предоставлению работникам муниципальных учреждений культуры мер социальной поддержки</w:t>
      </w:r>
      <w:r>
        <w:rPr>
          <w:snapToGrid w:val="0"/>
          <w:sz w:val="28"/>
          <w:szCs w:val="28"/>
        </w:rPr>
        <w:t>;</w:t>
      </w:r>
    </w:p>
    <w:p w:rsidR="00522F9C" w:rsidRPr="00292EF7" w:rsidRDefault="00522F9C" w:rsidP="00522F9C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  <w:t>- С1401 Расходы на обеспечение деятельности (оказание услуг) муниципальных учреждений;</w:t>
      </w:r>
    </w:p>
    <w:p w:rsidR="00522F9C" w:rsidRDefault="00522F9C" w:rsidP="00522F9C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  <w:t>- С2002</w:t>
      </w:r>
      <w:r w:rsidRPr="0050558F">
        <w:t xml:space="preserve"> </w:t>
      </w:r>
      <w:r w:rsidRPr="0050558F">
        <w:rPr>
          <w:snapToGrid w:val="0"/>
          <w:sz w:val="28"/>
          <w:szCs w:val="28"/>
        </w:rPr>
        <w:t>Обеспечение мероприятий, связанных с профилактикой и устранением последствий распространения коронавирусной инфекции</w:t>
      </w:r>
      <w:r>
        <w:rPr>
          <w:snapToGrid w:val="0"/>
          <w:sz w:val="28"/>
          <w:szCs w:val="28"/>
        </w:rPr>
        <w:t>.</w:t>
      </w:r>
    </w:p>
    <w:p w:rsidR="00522F9C" w:rsidRDefault="00522F9C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522F9C" w:rsidRPr="00522F9C" w:rsidRDefault="00522F9C" w:rsidP="00292EF7">
      <w:pPr>
        <w:pStyle w:val="af8"/>
        <w:spacing w:line="276" w:lineRule="auto"/>
        <w:jc w:val="both"/>
        <w:rPr>
          <w:snapToGrid w:val="0"/>
          <w:sz w:val="28"/>
          <w:szCs w:val="28"/>
          <w:u w:val="single"/>
        </w:rPr>
      </w:pPr>
      <w:r>
        <w:rPr>
          <w:snapToGrid w:val="0"/>
          <w:sz w:val="28"/>
          <w:szCs w:val="28"/>
        </w:rPr>
        <w:tab/>
      </w:r>
      <w:r w:rsidRPr="00522F9C">
        <w:rPr>
          <w:snapToGrid w:val="0"/>
          <w:sz w:val="28"/>
          <w:szCs w:val="28"/>
          <w:u w:val="single"/>
        </w:rPr>
        <w:t>01 3 00 00000 Подпрограмма «Управление муниципальной программой и обеспечение условий реализации» муниципальной программы Солнцевского района Курской области  «Развитие культуры в Солнцевском районе Курской области»</w:t>
      </w:r>
    </w:p>
    <w:p w:rsidR="00FE19B2" w:rsidRDefault="00FE19B2" w:rsidP="00FE19B2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292EF7">
        <w:rPr>
          <w:bCs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муниципального района "Солнцевский район" Курской области </w:t>
      </w:r>
      <w:r w:rsidRPr="00292EF7">
        <w:rPr>
          <w:bCs/>
          <w:sz w:val="28"/>
          <w:szCs w:val="28"/>
        </w:rPr>
        <w:t xml:space="preserve">на </w:t>
      </w:r>
      <w:r w:rsidR="007E04D6">
        <w:rPr>
          <w:bCs/>
          <w:sz w:val="28"/>
          <w:szCs w:val="28"/>
        </w:rPr>
        <w:t>содержание Отдела культуры Администрации Солнцевского района Курской области</w:t>
      </w:r>
      <w:r w:rsidRPr="00292EF7">
        <w:rPr>
          <w:bCs/>
          <w:sz w:val="28"/>
          <w:szCs w:val="28"/>
        </w:rPr>
        <w:t xml:space="preserve"> </w:t>
      </w:r>
      <w:r w:rsidR="00D62D0E">
        <w:rPr>
          <w:bCs/>
          <w:sz w:val="28"/>
          <w:szCs w:val="28"/>
        </w:rPr>
        <w:t xml:space="preserve">в рамках основного мероприятия </w:t>
      </w:r>
      <w:r w:rsidR="00EB5D45">
        <w:rPr>
          <w:bCs/>
          <w:sz w:val="28"/>
          <w:szCs w:val="28"/>
        </w:rPr>
        <w:t>"01 3 02 00000 "</w:t>
      </w:r>
      <w:r w:rsidR="00EB5D45" w:rsidRPr="00EB5D45">
        <w:rPr>
          <w:bCs/>
          <w:sz w:val="28"/>
          <w:szCs w:val="28"/>
        </w:rPr>
        <w:t>Обеспечение деятельности и выполнение функции отдела культуры Администрации Солнцевского района Курской области</w:t>
      </w:r>
      <w:r w:rsidR="00EB5D45">
        <w:rPr>
          <w:bCs/>
          <w:sz w:val="28"/>
          <w:szCs w:val="28"/>
        </w:rPr>
        <w:t>""</w:t>
      </w:r>
      <w:r w:rsidR="00EB5D45" w:rsidRPr="00EB5D45">
        <w:rPr>
          <w:bCs/>
          <w:sz w:val="28"/>
          <w:szCs w:val="28"/>
        </w:rPr>
        <w:t xml:space="preserve"> </w:t>
      </w:r>
      <w:r w:rsidRPr="00292EF7">
        <w:rPr>
          <w:bCs/>
          <w:sz w:val="28"/>
          <w:szCs w:val="28"/>
        </w:rPr>
        <w:t>по соответствующим направлениям расхо</w:t>
      </w:r>
      <w:r>
        <w:rPr>
          <w:bCs/>
          <w:sz w:val="28"/>
          <w:szCs w:val="28"/>
        </w:rPr>
        <w:t>дов, в том числе:</w:t>
      </w:r>
    </w:p>
    <w:p w:rsidR="00FE19B2" w:rsidRDefault="00FE19B2" w:rsidP="00FE19B2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  <w:t xml:space="preserve">- С1402 </w:t>
      </w:r>
      <w:r w:rsidRPr="00FE19B2">
        <w:rPr>
          <w:snapToGrid w:val="0"/>
          <w:sz w:val="28"/>
          <w:szCs w:val="28"/>
        </w:rPr>
        <w:t>Обеспечение  деятельности и выполнение функций органов местного самоуправления</w:t>
      </w:r>
      <w:r w:rsidR="00006D5A">
        <w:rPr>
          <w:snapToGrid w:val="0"/>
          <w:sz w:val="28"/>
          <w:szCs w:val="28"/>
        </w:rPr>
        <w:t>.</w:t>
      </w:r>
    </w:p>
    <w:p w:rsidR="00A60BDC" w:rsidRDefault="00A60BDC" w:rsidP="00A60BDC">
      <w:pPr>
        <w:pStyle w:val="af8"/>
        <w:jc w:val="center"/>
        <w:rPr>
          <w:b/>
          <w:snapToGrid w:val="0"/>
          <w:sz w:val="28"/>
          <w:szCs w:val="28"/>
        </w:rPr>
      </w:pPr>
    </w:p>
    <w:p w:rsidR="00A60BDC" w:rsidRDefault="00342CB2" w:rsidP="00A60BDC">
      <w:pPr>
        <w:pStyle w:val="af8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4</w:t>
      </w:r>
      <w:r w:rsidR="00A60BDC">
        <w:rPr>
          <w:b/>
          <w:snapToGrid w:val="0"/>
          <w:sz w:val="28"/>
          <w:szCs w:val="28"/>
        </w:rPr>
        <w:t>.2</w:t>
      </w:r>
      <w:r w:rsidR="00A60BDC" w:rsidRPr="0066547B">
        <w:rPr>
          <w:b/>
          <w:snapToGrid w:val="0"/>
          <w:sz w:val="28"/>
          <w:szCs w:val="28"/>
        </w:rPr>
        <w:t>. Муниципальная программа «</w:t>
      </w:r>
      <w:r w:rsidR="00A60BDC" w:rsidRPr="00A60BDC">
        <w:rPr>
          <w:b/>
          <w:snapToGrid w:val="0"/>
          <w:sz w:val="28"/>
          <w:szCs w:val="28"/>
        </w:rPr>
        <w:t>Социальная поддержка граждан в Солнцевском районе Курской области</w:t>
      </w:r>
      <w:r w:rsidR="00A60BDC" w:rsidRPr="0066547B">
        <w:rPr>
          <w:b/>
          <w:snapToGrid w:val="0"/>
          <w:sz w:val="28"/>
          <w:szCs w:val="28"/>
        </w:rPr>
        <w:t>»</w:t>
      </w:r>
      <w:r w:rsidR="00A60BDC" w:rsidRPr="00A60BDC">
        <w:rPr>
          <w:b/>
          <w:snapToGrid w:val="0"/>
          <w:sz w:val="28"/>
          <w:szCs w:val="28"/>
        </w:rPr>
        <w:t xml:space="preserve"> 02 0 00  00000</w:t>
      </w:r>
    </w:p>
    <w:p w:rsidR="00B10A68" w:rsidRPr="00292EF7" w:rsidRDefault="00B10A68" w:rsidP="00B10A68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Pr="00292EF7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муниципального района "Солнцевский район" Курской области </w:t>
      </w:r>
      <w:r w:rsidRPr="00292EF7">
        <w:rPr>
          <w:snapToGrid w:val="0"/>
          <w:sz w:val="28"/>
          <w:szCs w:val="28"/>
        </w:rPr>
        <w:t xml:space="preserve">на реализацию </w:t>
      </w:r>
      <w:r>
        <w:rPr>
          <w:snapToGrid w:val="0"/>
          <w:sz w:val="28"/>
          <w:szCs w:val="28"/>
        </w:rPr>
        <w:t>муниципальной</w:t>
      </w:r>
      <w:r w:rsidRPr="00292EF7">
        <w:rPr>
          <w:snapToGrid w:val="0"/>
          <w:sz w:val="28"/>
          <w:szCs w:val="28"/>
        </w:rPr>
        <w:t xml:space="preserve"> программы </w:t>
      </w:r>
      <w:r>
        <w:rPr>
          <w:snapToGrid w:val="0"/>
          <w:sz w:val="28"/>
          <w:szCs w:val="28"/>
        </w:rPr>
        <w:t xml:space="preserve">Солнцевского района </w:t>
      </w:r>
      <w:r w:rsidRPr="00292EF7">
        <w:rPr>
          <w:snapToGrid w:val="0"/>
          <w:sz w:val="28"/>
          <w:szCs w:val="28"/>
        </w:rPr>
        <w:t xml:space="preserve">Курской области  </w:t>
      </w:r>
      <w:r w:rsidRPr="00B10A68">
        <w:rPr>
          <w:snapToGrid w:val="0"/>
          <w:sz w:val="28"/>
          <w:szCs w:val="28"/>
        </w:rPr>
        <w:t>«Социальная поддержка граждан в Солнцевском районе Курской области»,</w:t>
      </w:r>
      <w:r w:rsidRPr="00292EF7">
        <w:rPr>
          <w:snapToGrid w:val="0"/>
          <w:sz w:val="28"/>
          <w:szCs w:val="28"/>
        </w:rPr>
        <w:t xml:space="preserve"> разработанный в соответствии с Перечнем </w:t>
      </w:r>
      <w:r>
        <w:rPr>
          <w:snapToGrid w:val="0"/>
          <w:sz w:val="28"/>
          <w:szCs w:val="28"/>
        </w:rPr>
        <w:t>муниципальных</w:t>
      </w:r>
      <w:r w:rsidRPr="00292EF7">
        <w:rPr>
          <w:snapToGrid w:val="0"/>
          <w:sz w:val="28"/>
          <w:szCs w:val="28"/>
        </w:rPr>
        <w:t xml:space="preserve"> программ </w:t>
      </w:r>
      <w:r>
        <w:rPr>
          <w:snapToGrid w:val="0"/>
          <w:sz w:val="28"/>
          <w:szCs w:val="28"/>
        </w:rPr>
        <w:t xml:space="preserve">Солнцевского района </w:t>
      </w:r>
      <w:r w:rsidRPr="00292EF7">
        <w:rPr>
          <w:snapToGrid w:val="0"/>
          <w:sz w:val="28"/>
          <w:szCs w:val="28"/>
        </w:rPr>
        <w:t xml:space="preserve">Курской области, утвержденным </w:t>
      </w:r>
      <w:r>
        <w:rPr>
          <w:sz w:val="28"/>
          <w:szCs w:val="28"/>
        </w:rPr>
        <w:t>постановлением</w:t>
      </w:r>
      <w:r w:rsidRPr="00292EF7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Солнцевского района </w:t>
      </w:r>
      <w:r w:rsidRPr="00292EF7">
        <w:rPr>
          <w:sz w:val="28"/>
          <w:szCs w:val="28"/>
        </w:rPr>
        <w:t xml:space="preserve">Курской области  от </w:t>
      </w:r>
      <w:r>
        <w:rPr>
          <w:sz w:val="28"/>
          <w:szCs w:val="28"/>
        </w:rPr>
        <w:t>05.11.2014г. № 543</w:t>
      </w:r>
      <w:r w:rsidRPr="00292EF7">
        <w:rPr>
          <w:snapToGrid w:val="0"/>
          <w:sz w:val="28"/>
          <w:szCs w:val="28"/>
        </w:rPr>
        <w:t xml:space="preserve">, осуществляемые по следующим подпрограммам </w:t>
      </w:r>
      <w:r>
        <w:rPr>
          <w:snapToGrid w:val="0"/>
          <w:sz w:val="28"/>
          <w:szCs w:val="28"/>
        </w:rPr>
        <w:t>муниципальной</w:t>
      </w:r>
      <w:r w:rsidRPr="00292EF7">
        <w:rPr>
          <w:snapToGrid w:val="0"/>
          <w:sz w:val="28"/>
          <w:szCs w:val="28"/>
        </w:rPr>
        <w:t xml:space="preserve"> программы.</w:t>
      </w:r>
    </w:p>
    <w:p w:rsidR="00B10A68" w:rsidRDefault="00B10A68" w:rsidP="00B10A68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B10A68" w:rsidRPr="00B10A68" w:rsidRDefault="00B10A68" w:rsidP="00B10A68">
      <w:pPr>
        <w:pStyle w:val="af8"/>
        <w:spacing w:line="276" w:lineRule="auto"/>
        <w:jc w:val="both"/>
        <w:rPr>
          <w:snapToGrid w:val="0"/>
          <w:sz w:val="28"/>
          <w:szCs w:val="28"/>
          <w:u w:val="single"/>
        </w:rPr>
      </w:pPr>
      <w:r>
        <w:rPr>
          <w:snapToGrid w:val="0"/>
          <w:sz w:val="28"/>
          <w:szCs w:val="28"/>
        </w:rPr>
        <w:lastRenderedPageBreak/>
        <w:tab/>
      </w:r>
      <w:r w:rsidRPr="00B10A68">
        <w:rPr>
          <w:snapToGrid w:val="0"/>
          <w:sz w:val="28"/>
          <w:szCs w:val="28"/>
          <w:u w:val="single"/>
        </w:rPr>
        <w:t xml:space="preserve">02 1 00 00000 Подпрограмма «Управление муниципальной программой и обеспечение условий  реализации» муниципальной программы Солнцевского района Курской области  «Социальная поддержка граждан в Солнцевском районе Курской области» </w:t>
      </w:r>
    </w:p>
    <w:p w:rsidR="00B10A68" w:rsidRPr="002A40CE" w:rsidRDefault="00B10A68" w:rsidP="00B10A68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292EF7">
        <w:rPr>
          <w:bCs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муниципального района "Солнцевский район" Курской области </w:t>
      </w:r>
      <w:r w:rsidRPr="00292EF7">
        <w:rPr>
          <w:bCs/>
          <w:sz w:val="28"/>
          <w:szCs w:val="28"/>
        </w:rPr>
        <w:t xml:space="preserve">на реализацию подпрограммы </w:t>
      </w:r>
      <w:r w:rsidR="00D62D0E">
        <w:rPr>
          <w:bCs/>
          <w:sz w:val="28"/>
          <w:szCs w:val="28"/>
        </w:rPr>
        <w:t xml:space="preserve">в рамках основного мероприятия </w:t>
      </w:r>
      <w:r w:rsidR="00E560A2">
        <w:rPr>
          <w:bCs/>
          <w:sz w:val="28"/>
          <w:szCs w:val="28"/>
        </w:rPr>
        <w:t xml:space="preserve">" 02 1 01 00000 </w:t>
      </w:r>
      <w:r w:rsidR="00E560A2" w:rsidRPr="00E560A2">
        <w:rPr>
          <w:bCs/>
          <w:sz w:val="28"/>
          <w:szCs w:val="28"/>
        </w:rPr>
        <w:t>«Обеспечение деятельности и исполнения функций управления социального обеспечения Администрации Солнцевского района»</w:t>
      </w:r>
      <w:r w:rsidR="00E560A2">
        <w:rPr>
          <w:bCs/>
          <w:sz w:val="28"/>
          <w:szCs w:val="28"/>
        </w:rPr>
        <w:t>"</w:t>
      </w:r>
      <w:r w:rsidR="008A21C8">
        <w:rPr>
          <w:bCs/>
          <w:sz w:val="28"/>
          <w:szCs w:val="28"/>
        </w:rPr>
        <w:t xml:space="preserve"> </w:t>
      </w:r>
      <w:r w:rsidRPr="00292EF7">
        <w:rPr>
          <w:bCs/>
          <w:sz w:val="28"/>
          <w:szCs w:val="28"/>
        </w:rPr>
        <w:t>по соответствующим направлениям расхо</w:t>
      </w:r>
      <w:r>
        <w:rPr>
          <w:bCs/>
          <w:sz w:val="28"/>
          <w:szCs w:val="28"/>
        </w:rPr>
        <w:t>дов, в том числе:</w:t>
      </w:r>
    </w:p>
    <w:p w:rsidR="00A60BDC" w:rsidRPr="00B10A68" w:rsidRDefault="00B10A68" w:rsidP="00B10A68">
      <w:pPr>
        <w:pStyle w:val="af8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  <w:t xml:space="preserve">- </w:t>
      </w:r>
      <w:r w:rsidRPr="00B10A68">
        <w:rPr>
          <w:snapToGrid w:val="0"/>
          <w:sz w:val="28"/>
          <w:szCs w:val="28"/>
        </w:rPr>
        <w:t>13200</w:t>
      </w:r>
      <w:r w:rsidRPr="00B10A68">
        <w:t xml:space="preserve"> </w:t>
      </w:r>
      <w:r w:rsidRPr="00B10A68">
        <w:rPr>
          <w:snapToGrid w:val="0"/>
          <w:sz w:val="28"/>
          <w:szCs w:val="28"/>
        </w:rPr>
        <w:t>Оказание финансовой поддержки общественным организациям ветеранов войны, труда, Вооруженных сил и правоохранительных органов</w:t>
      </w:r>
      <w:r>
        <w:rPr>
          <w:snapToGrid w:val="0"/>
          <w:sz w:val="28"/>
          <w:szCs w:val="28"/>
        </w:rPr>
        <w:t>;</w:t>
      </w:r>
    </w:p>
    <w:p w:rsidR="00B10A68" w:rsidRDefault="00B10A68" w:rsidP="00FE19B2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- 13220 </w:t>
      </w:r>
      <w:r w:rsidRPr="00B10A68">
        <w:rPr>
          <w:bCs/>
          <w:sz w:val="28"/>
          <w:szCs w:val="28"/>
        </w:rPr>
        <w:t>Содержание работников, осуществляющих  переданные государственные  полномочия  в сфере социальной защиты населения</w:t>
      </w:r>
      <w:r>
        <w:rPr>
          <w:bCs/>
          <w:sz w:val="28"/>
          <w:szCs w:val="28"/>
        </w:rPr>
        <w:t>;</w:t>
      </w:r>
    </w:p>
    <w:p w:rsidR="00B10A68" w:rsidRDefault="00B10A68" w:rsidP="00FE19B2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- 13221 </w:t>
      </w:r>
      <w:r w:rsidRPr="00B10A68">
        <w:rPr>
          <w:bCs/>
          <w:sz w:val="28"/>
          <w:szCs w:val="28"/>
        </w:rPr>
        <w:t>Содержание работников, осуществляющих  отдельные государственные  полномочия по назначению и выплате ежемесячной выплаты на детей в возрасте от трех до семи лет включительно</w:t>
      </w:r>
      <w:r>
        <w:rPr>
          <w:bCs/>
          <w:sz w:val="28"/>
          <w:szCs w:val="28"/>
        </w:rPr>
        <w:t>;</w:t>
      </w:r>
    </w:p>
    <w:p w:rsidR="005D49FC" w:rsidRDefault="00B10A68" w:rsidP="00FE19B2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  <w:t xml:space="preserve">- С1402 </w:t>
      </w:r>
      <w:r w:rsidRPr="00FE19B2">
        <w:rPr>
          <w:snapToGrid w:val="0"/>
          <w:sz w:val="28"/>
          <w:szCs w:val="28"/>
        </w:rPr>
        <w:t>Обеспечение  деятельности и выполнение функций органов местного самоуправления</w:t>
      </w:r>
      <w:r w:rsidR="005D49FC">
        <w:rPr>
          <w:snapToGrid w:val="0"/>
          <w:sz w:val="28"/>
          <w:szCs w:val="28"/>
        </w:rPr>
        <w:t xml:space="preserve">. </w:t>
      </w:r>
    </w:p>
    <w:p w:rsidR="00B10A68" w:rsidRDefault="005D49FC" w:rsidP="00FE19B2">
      <w:pPr>
        <w:pStyle w:val="af8"/>
        <w:spacing w:line="276" w:lineRule="auto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Pr="005D49FC">
        <w:rPr>
          <w:snapToGrid w:val="0"/>
          <w:sz w:val="28"/>
          <w:szCs w:val="28"/>
        </w:rPr>
        <w:t>По данному направлению расходов отражаются</w:t>
      </w:r>
      <w:r w:rsidRPr="005D49FC">
        <w:rPr>
          <w:sz w:val="28"/>
          <w:szCs w:val="28"/>
        </w:rPr>
        <w:t xml:space="preserve"> расходы бюджета  на содержание Управлени</w:t>
      </w:r>
      <w:r>
        <w:rPr>
          <w:sz w:val="28"/>
          <w:szCs w:val="28"/>
        </w:rPr>
        <w:t>я</w:t>
      </w:r>
      <w:r w:rsidRPr="005D49FC">
        <w:rPr>
          <w:sz w:val="28"/>
          <w:szCs w:val="28"/>
        </w:rPr>
        <w:t xml:space="preserve"> социального обеспечения Администрации Солнцевского района Курской области</w:t>
      </w:r>
      <w:r>
        <w:rPr>
          <w:sz w:val="28"/>
          <w:szCs w:val="28"/>
        </w:rPr>
        <w:t>.</w:t>
      </w:r>
    </w:p>
    <w:p w:rsidR="008C084A" w:rsidRDefault="008C084A" w:rsidP="00FE19B2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8C084A" w:rsidRPr="008C084A" w:rsidRDefault="008C084A" w:rsidP="008C084A">
      <w:pPr>
        <w:pStyle w:val="af8"/>
        <w:spacing w:line="276" w:lineRule="auto"/>
        <w:jc w:val="both"/>
        <w:rPr>
          <w:snapToGrid w:val="0"/>
          <w:sz w:val="28"/>
          <w:szCs w:val="28"/>
          <w:u w:val="single"/>
        </w:rPr>
      </w:pPr>
      <w:r>
        <w:rPr>
          <w:bCs/>
          <w:sz w:val="28"/>
          <w:szCs w:val="28"/>
        </w:rPr>
        <w:tab/>
      </w:r>
      <w:r w:rsidRPr="008C084A">
        <w:rPr>
          <w:bCs/>
          <w:sz w:val="28"/>
          <w:szCs w:val="28"/>
          <w:u w:val="single"/>
        </w:rPr>
        <w:t>02 2 00 00000</w:t>
      </w:r>
      <w:r w:rsidRPr="008C084A">
        <w:rPr>
          <w:u w:val="single"/>
        </w:rPr>
        <w:t xml:space="preserve"> </w:t>
      </w:r>
      <w:r w:rsidRPr="008C084A">
        <w:rPr>
          <w:snapToGrid w:val="0"/>
          <w:sz w:val="28"/>
          <w:szCs w:val="28"/>
          <w:u w:val="single"/>
        </w:rPr>
        <w:t>«</w:t>
      </w:r>
      <w:r w:rsidRPr="008C084A">
        <w:rPr>
          <w:bCs/>
          <w:sz w:val="28"/>
          <w:szCs w:val="28"/>
          <w:u w:val="single"/>
        </w:rPr>
        <w:t>Развитие мер социальной поддержки отдельных категорий граждан»</w:t>
      </w:r>
      <w:r w:rsidRPr="008C084A">
        <w:rPr>
          <w:snapToGrid w:val="0"/>
          <w:sz w:val="28"/>
          <w:szCs w:val="28"/>
          <w:u w:val="single"/>
        </w:rPr>
        <w:t xml:space="preserve"> муниципальной программы Солнцевского района Курской области  «Социальная поддержка граждан в Солнцевском районе Курской области» </w:t>
      </w:r>
    </w:p>
    <w:p w:rsidR="008C084A" w:rsidRDefault="003D0B6D" w:rsidP="00FE19B2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292EF7">
        <w:rPr>
          <w:bCs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муниципального района "Солнцевский район" Курской области </w:t>
      </w:r>
      <w:r w:rsidRPr="00292EF7">
        <w:rPr>
          <w:bCs/>
          <w:sz w:val="28"/>
          <w:szCs w:val="28"/>
        </w:rPr>
        <w:t xml:space="preserve">на реализацию подпрограммы </w:t>
      </w:r>
      <w:r w:rsidR="00D62D0E">
        <w:rPr>
          <w:bCs/>
          <w:sz w:val="28"/>
          <w:szCs w:val="28"/>
        </w:rPr>
        <w:t xml:space="preserve">в рамках основного мероприятия </w:t>
      </w:r>
      <w:r w:rsidR="00E560A2">
        <w:rPr>
          <w:bCs/>
          <w:sz w:val="28"/>
          <w:szCs w:val="28"/>
        </w:rPr>
        <w:t xml:space="preserve">"02 2 01 00000 </w:t>
      </w:r>
      <w:r w:rsidR="00E560A2" w:rsidRPr="00E560A2">
        <w:rPr>
          <w:bCs/>
          <w:sz w:val="28"/>
          <w:szCs w:val="28"/>
        </w:rPr>
        <w:t xml:space="preserve">«Совершенствование организации предоставления социальных выплат  и мер социальной поддержки отдельным категориям граждан» </w:t>
      </w:r>
      <w:r w:rsidRPr="00292EF7">
        <w:rPr>
          <w:bCs/>
          <w:sz w:val="28"/>
          <w:szCs w:val="28"/>
        </w:rPr>
        <w:t>по соответствующим направлениям расхо</w:t>
      </w:r>
      <w:r>
        <w:rPr>
          <w:bCs/>
          <w:sz w:val="28"/>
          <w:szCs w:val="28"/>
        </w:rPr>
        <w:t>дов, в том числе:</w:t>
      </w:r>
    </w:p>
    <w:p w:rsidR="005A3F22" w:rsidRDefault="005A3F22" w:rsidP="00FE19B2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- 11170</w:t>
      </w:r>
      <w:r w:rsidRPr="005A3F22">
        <w:t xml:space="preserve"> </w:t>
      </w:r>
      <w:r w:rsidRPr="005A3F22">
        <w:rPr>
          <w:bCs/>
          <w:sz w:val="28"/>
          <w:szCs w:val="28"/>
        </w:rPr>
        <w:t>Обеспечение мер социальной поддержки реабилитированных лиц и лиц, признанных пострадавшими от политических репрессий</w:t>
      </w:r>
      <w:r>
        <w:rPr>
          <w:bCs/>
          <w:sz w:val="28"/>
          <w:szCs w:val="28"/>
        </w:rPr>
        <w:t>;</w:t>
      </w:r>
    </w:p>
    <w:p w:rsidR="008E4433" w:rsidRDefault="008E4433" w:rsidP="00FE19B2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- 11180 </w:t>
      </w:r>
      <w:r w:rsidRPr="008E4433">
        <w:rPr>
          <w:bCs/>
          <w:sz w:val="28"/>
          <w:szCs w:val="28"/>
        </w:rPr>
        <w:t>Предоставление социальной поддержки отдельным категориям граждан по обеспечению продовольственными товарами</w:t>
      </w:r>
      <w:r>
        <w:rPr>
          <w:bCs/>
          <w:sz w:val="28"/>
          <w:szCs w:val="28"/>
        </w:rPr>
        <w:t>;</w:t>
      </w:r>
    </w:p>
    <w:p w:rsidR="008E4433" w:rsidRDefault="008E4433" w:rsidP="00FE19B2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- 13150 </w:t>
      </w:r>
      <w:r w:rsidRPr="008E4433">
        <w:rPr>
          <w:bCs/>
          <w:sz w:val="28"/>
          <w:szCs w:val="28"/>
        </w:rPr>
        <w:t>Обеспечение мер  социальной поддержки ветеранов труда</w:t>
      </w:r>
      <w:r>
        <w:rPr>
          <w:bCs/>
          <w:sz w:val="28"/>
          <w:szCs w:val="28"/>
        </w:rPr>
        <w:t>;</w:t>
      </w:r>
    </w:p>
    <w:p w:rsidR="008E4433" w:rsidRDefault="008E4433" w:rsidP="00FE19B2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- 13160 </w:t>
      </w:r>
      <w:r w:rsidRPr="008E4433">
        <w:rPr>
          <w:bCs/>
          <w:sz w:val="28"/>
          <w:szCs w:val="28"/>
        </w:rPr>
        <w:t>Обеспечение мер социальной поддержки  тружеников тыла</w:t>
      </w:r>
      <w:r>
        <w:rPr>
          <w:bCs/>
          <w:sz w:val="28"/>
          <w:szCs w:val="28"/>
        </w:rPr>
        <w:t>;</w:t>
      </w:r>
    </w:p>
    <w:p w:rsidR="008E4433" w:rsidRDefault="008E4433" w:rsidP="00FE19B2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ab/>
        <w:t>- С1445</w:t>
      </w:r>
      <w:r w:rsidRPr="008E4433">
        <w:t xml:space="preserve"> </w:t>
      </w:r>
      <w:r w:rsidRPr="008E4433">
        <w:rPr>
          <w:bCs/>
          <w:sz w:val="28"/>
          <w:szCs w:val="28"/>
        </w:rPr>
        <w:t>Выплата пенсий за выслугу лет и доплат к пенсии муниципальных служащих</w:t>
      </w:r>
      <w:r>
        <w:rPr>
          <w:bCs/>
          <w:sz w:val="28"/>
          <w:szCs w:val="28"/>
        </w:rPr>
        <w:t>;</w:t>
      </w:r>
    </w:p>
    <w:p w:rsidR="008E4433" w:rsidRDefault="008E4433" w:rsidP="00FE19B2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</w:t>
      </w:r>
      <w:r w:rsidR="00D62D0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С1473 </w:t>
      </w:r>
      <w:r w:rsidRPr="008E4433">
        <w:rPr>
          <w:bCs/>
          <w:sz w:val="28"/>
          <w:szCs w:val="28"/>
        </w:rPr>
        <w:t>Осуществление мер по улучшению положения и качества жизни пожилых людей</w:t>
      </w:r>
      <w:r>
        <w:rPr>
          <w:bCs/>
          <w:sz w:val="28"/>
          <w:szCs w:val="28"/>
        </w:rPr>
        <w:t>.</w:t>
      </w:r>
    </w:p>
    <w:p w:rsidR="00C14A9A" w:rsidRDefault="00C14A9A" w:rsidP="00FE19B2">
      <w:pPr>
        <w:pStyle w:val="af8"/>
        <w:spacing w:line="276" w:lineRule="auto"/>
        <w:jc w:val="both"/>
        <w:rPr>
          <w:bCs/>
          <w:sz w:val="28"/>
          <w:szCs w:val="28"/>
        </w:rPr>
      </w:pPr>
    </w:p>
    <w:p w:rsidR="00C14A9A" w:rsidRPr="007A3CA5" w:rsidRDefault="00C14A9A" w:rsidP="007A3CA5">
      <w:pPr>
        <w:pStyle w:val="af8"/>
        <w:spacing w:line="276" w:lineRule="auto"/>
        <w:jc w:val="both"/>
        <w:rPr>
          <w:sz w:val="28"/>
          <w:szCs w:val="28"/>
          <w:u w:val="single"/>
        </w:rPr>
      </w:pPr>
      <w:r>
        <w:rPr>
          <w:bCs/>
        </w:rPr>
        <w:tab/>
      </w:r>
      <w:r w:rsidRPr="007A3CA5">
        <w:rPr>
          <w:sz w:val="28"/>
          <w:szCs w:val="28"/>
        </w:rPr>
        <w:t xml:space="preserve"> </w:t>
      </w:r>
      <w:r w:rsidR="007A3CA5">
        <w:rPr>
          <w:sz w:val="28"/>
          <w:szCs w:val="28"/>
          <w:u w:val="single"/>
        </w:rPr>
        <w:t xml:space="preserve">02 </w:t>
      </w:r>
      <w:r w:rsidR="007A3CA5" w:rsidRPr="007A3CA5">
        <w:rPr>
          <w:sz w:val="28"/>
          <w:szCs w:val="28"/>
          <w:u w:val="single"/>
        </w:rPr>
        <w:t>3 00 00000 «Улучшение демографической ситуации, совершенствование социальной поддержки семьи и детей»</w:t>
      </w:r>
      <w:r w:rsidRPr="007A3CA5">
        <w:rPr>
          <w:sz w:val="28"/>
          <w:szCs w:val="28"/>
          <w:u w:val="single"/>
        </w:rPr>
        <w:t xml:space="preserve"> муниципальной программы Солнцевского района Курской области  «Социальная поддержка граждан в Солнцевском районе Курской области» </w:t>
      </w:r>
    </w:p>
    <w:p w:rsidR="00C14A9A" w:rsidRDefault="00C14A9A" w:rsidP="00C14A9A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292EF7">
        <w:rPr>
          <w:bCs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муниципального района "Солнцевский район" Курской области </w:t>
      </w:r>
      <w:r w:rsidRPr="00292EF7">
        <w:rPr>
          <w:bCs/>
          <w:sz w:val="28"/>
          <w:szCs w:val="28"/>
        </w:rPr>
        <w:t xml:space="preserve">на реализацию подпрограммы </w:t>
      </w:r>
      <w:r w:rsidR="00D62D0E">
        <w:rPr>
          <w:bCs/>
          <w:sz w:val="28"/>
          <w:szCs w:val="28"/>
        </w:rPr>
        <w:t xml:space="preserve">в рамках основного мероприятия </w:t>
      </w:r>
      <w:r w:rsidR="00E560A2">
        <w:rPr>
          <w:bCs/>
          <w:sz w:val="28"/>
          <w:szCs w:val="28"/>
        </w:rPr>
        <w:t xml:space="preserve">" 02 3 01 00000 </w:t>
      </w:r>
      <w:r w:rsidR="00E560A2" w:rsidRPr="00E560A2">
        <w:rPr>
          <w:bCs/>
          <w:sz w:val="28"/>
          <w:szCs w:val="28"/>
        </w:rPr>
        <w:t xml:space="preserve">«Обеспечение реализации комплекса мер, направленных на улучшение демографической ситуации в Солнцевском районе Курской области» </w:t>
      </w:r>
      <w:r w:rsidRPr="00292EF7">
        <w:rPr>
          <w:bCs/>
          <w:sz w:val="28"/>
          <w:szCs w:val="28"/>
        </w:rPr>
        <w:t>по соответствующим направлениям расхо</w:t>
      </w:r>
      <w:r>
        <w:rPr>
          <w:bCs/>
          <w:sz w:val="28"/>
          <w:szCs w:val="28"/>
        </w:rPr>
        <w:t>дов, в том числе:</w:t>
      </w:r>
    </w:p>
    <w:p w:rsidR="007A3CA5" w:rsidRDefault="007A3CA5" w:rsidP="00C14A9A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- 11130 </w:t>
      </w:r>
      <w:r w:rsidRPr="007A3CA5">
        <w:rPr>
          <w:bCs/>
          <w:sz w:val="28"/>
          <w:szCs w:val="28"/>
        </w:rPr>
        <w:t>Ежемесячное пособие на ребенка</w:t>
      </w:r>
      <w:r>
        <w:rPr>
          <w:bCs/>
          <w:sz w:val="28"/>
          <w:szCs w:val="28"/>
        </w:rPr>
        <w:t>;</w:t>
      </w:r>
    </w:p>
    <w:p w:rsidR="007A3CA5" w:rsidRDefault="007A3CA5" w:rsidP="00C14A9A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- 13170 </w:t>
      </w:r>
      <w:r w:rsidRPr="007A3CA5">
        <w:rPr>
          <w:bCs/>
          <w:sz w:val="28"/>
          <w:szCs w:val="28"/>
        </w:rPr>
        <w:t>Содержание работников, осуществляющих переданные государственные полномочия по организации и осуществлению деятельности по опеке и попечительству</w:t>
      </w:r>
      <w:r>
        <w:rPr>
          <w:bCs/>
          <w:sz w:val="28"/>
          <w:szCs w:val="28"/>
        </w:rPr>
        <w:t>;</w:t>
      </w:r>
    </w:p>
    <w:p w:rsidR="007A3CA5" w:rsidRDefault="007A3CA5" w:rsidP="00C14A9A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- 13190 </w:t>
      </w:r>
      <w:r w:rsidRPr="007A3CA5">
        <w:rPr>
          <w:bCs/>
          <w:sz w:val="28"/>
          <w:szCs w:val="28"/>
        </w:rPr>
        <w:t>Содержание ребенка в семье опекуна (попечителя) и приемной семье, а также вознаграждение, причитающееся  приемному  родителю</w:t>
      </w:r>
      <w:r>
        <w:rPr>
          <w:bCs/>
          <w:sz w:val="28"/>
          <w:szCs w:val="28"/>
        </w:rPr>
        <w:t>;</w:t>
      </w:r>
    </w:p>
    <w:p w:rsidR="007A3CA5" w:rsidRDefault="007A3CA5" w:rsidP="00C14A9A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</w:t>
      </w:r>
      <w:r w:rsidRPr="007A3CA5">
        <w:rPr>
          <w:bCs/>
          <w:sz w:val="28"/>
          <w:szCs w:val="28"/>
        </w:rPr>
        <w:t>R3020</w:t>
      </w:r>
      <w:r>
        <w:rPr>
          <w:bCs/>
          <w:sz w:val="28"/>
          <w:szCs w:val="28"/>
        </w:rPr>
        <w:t xml:space="preserve"> </w:t>
      </w:r>
      <w:r w:rsidRPr="007A3CA5">
        <w:rPr>
          <w:bCs/>
          <w:sz w:val="28"/>
          <w:szCs w:val="28"/>
        </w:rPr>
        <w:t>Ежемесячная денежная выплата на ребенка в возрасте от трех до семи лет включительно</w:t>
      </w:r>
      <w:r>
        <w:rPr>
          <w:bCs/>
          <w:sz w:val="28"/>
          <w:szCs w:val="28"/>
        </w:rPr>
        <w:t>;</w:t>
      </w:r>
    </w:p>
    <w:p w:rsidR="007A3CA5" w:rsidRDefault="007A3CA5" w:rsidP="00C14A9A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R3021</w:t>
      </w:r>
      <w:r w:rsidRPr="007A3CA5">
        <w:t xml:space="preserve"> </w:t>
      </w:r>
      <w:r w:rsidRPr="007A3CA5">
        <w:rPr>
          <w:bCs/>
          <w:sz w:val="28"/>
          <w:szCs w:val="28"/>
        </w:rPr>
        <w:t>Услуги по доставке и пересылке ежемесячной денежной выплаты на ребенка в возрасте от трех до семи лет включительно</w:t>
      </w:r>
      <w:r w:rsidR="001F5076">
        <w:rPr>
          <w:bCs/>
          <w:sz w:val="28"/>
          <w:szCs w:val="28"/>
        </w:rPr>
        <w:t>.</w:t>
      </w:r>
    </w:p>
    <w:p w:rsidR="00C14A9A" w:rsidRDefault="00C14A9A" w:rsidP="00C14A9A">
      <w:pPr>
        <w:pStyle w:val="af8"/>
        <w:spacing w:line="276" w:lineRule="auto"/>
        <w:jc w:val="both"/>
        <w:rPr>
          <w:bCs/>
          <w:sz w:val="28"/>
          <w:szCs w:val="28"/>
        </w:rPr>
      </w:pPr>
    </w:p>
    <w:p w:rsidR="00397C9E" w:rsidRDefault="00342CB2" w:rsidP="00397C9E">
      <w:pPr>
        <w:pStyle w:val="af8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4</w:t>
      </w:r>
      <w:r w:rsidR="00B32A45">
        <w:rPr>
          <w:b/>
          <w:snapToGrid w:val="0"/>
          <w:sz w:val="28"/>
          <w:szCs w:val="28"/>
        </w:rPr>
        <w:t>.</w:t>
      </w:r>
      <w:r w:rsidR="00397C9E">
        <w:rPr>
          <w:b/>
          <w:snapToGrid w:val="0"/>
          <w:sz w:val="28"/>
          <w:szCs w:val="28"/>
        </w:rPr>
        <w:t>3</w:t>
      </w:r>
      <w:r w:rsidR="00397C9E" w:rsidRPr="0066547B">
        <w:rPr>
          <w:b/>
          <w:snapToGrid w:val="0"/>
          <w:sz w:val="28"/>
          <w:szCs w:val="28"/>
        </w:rPr>
        <w:t xml:space="preserve">. Муниципальная программа </w:t>
      </w:r>
      <w:r w:rsidR="00397C9E" w:rsidRPr="00397C9E">
        <w:rPr>
          <w:b/>
          <w:snapToGrid w:val="0"/>
          <w:sz w:val="28"/>
          <w:szCs w:val="28"/>
        </w:rPr>
        <w:t>«Развитие образования в Солнцевском районе Курской области»</w:t>
      </w:r>
      <w:r w:rsidR="00397C9E" w:rsidRPr="00A60BDC">
        <w:rPr>
          <w:b/>
          <w:snapToGrid w:val="0"/>
          <w:sz w:val="28"/>
          <w:szCs w:val="28"/>
        </w:rPr>
        <w:t xml:space="preserve"> </w:t>
      </w:r>
      <w:r w:rsidR="00397C9E">
        <w:rPr>
          <w:b/>
          <w:snapToGrid w:val="0"/>
          <w:sz w:val="28"/>
          <w:szCs w:val="28"/>
        </w:rPr>
        <w:t>03</w:t>
      </w:r>
      <w:r w:rsidR="00397C9E" w:rsidRPr="00A60BDC">
        <w:rPr>
          <w:b/>
          <w:snapToGrid w:val="0"/>
          <w:sz w:val="28"/>
          <w:szCs w:val="28"/>
        </w:rPr>
        <w:t xml:space="preserve"> 0 00  00000</w:t>
      </w:r>
    </w:p>
    <w:p w:rsidR="00397C9E" w:rsidRPr="00292EF7" w:rsidRDefault="00397C9E" w:rsidP="00397C9E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Pr="00292EF7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муниципального района "Солнцевский район" Курской области </w:t>
      </w:r>
      <w:r w:rsidRPr="00292EF7">
        <w:rPr>
          <w:snapToGrid w:val="0"/>
          <w:sz w:val="28"/>
          <w:szCs w:val="28"/>
        </w:rPr>
        <w:t xml:space="preserve">на реализацию </w:t>
      </w:r>
      <w:r>
        <w:rPr>
          <w:snapToGrid w:val="0"/>
          <w:sz w:val="28"/>
          <w:szCs w:val="28"/>
        </w:rPr>
        <w:t>муниципальной</w:t>
      </w:r>
      <w:r w:rsidRPr="00292EF7">
        <w:rPr>
          <w:snapToGrid w:val="0"/>
          <w:sz w:val="28"/>
          <w:szCs w:val="28"/>
        </w:rPr>
        <w:t xml:space="preserve"> программы </w:t>
      </w:r>
      <w:r>
        <w:rPr>
          <w:snapToGrid w:val="0"/>
          <w:sz w:val="28"/>
          <w:szCs w:val="28"/>
        </w:rPr>
        <w:t xml:space="preserve">Солнцевского района </w:t>
      </w:r>
      <w:r w:rsidRPr="00292EF7">
        <w:rPr>
          <w:snapToGrid w:val="0"/>
          <w:sz w:val="28"/>
          <w:szCs w:val="28"/>
        </w:rPr>
        <w:t xml:space="preserve">Курской области  </w:t>
      </w:r>
      <w:r w:rsidRPr="003263A8">
        <w:rPr>
          <w:snapToGrid w:val="0"/>
          <w:sz w:val="28"/>
          <w:szCs w:val="28"/>
        </w:rPr>
        <w:t>«</w:t>
      </w:r>
      <w:r w:rsidR="003263A8" w:rsidRPr="003263A8">
        <w:rPr>
          <w:snapToGrid w:val="0"/>
          <w:sz w:val="28"/>
          <w:szCs w:val="28"/>
        </w:rPr>
        <w:t>Развитие образования в Солнцевском районе Курской области</w:t>
      </w:r>
      <w:r w:rsidRPr="003263A8">
        <w:rPr>
          <w:snapToGrid w:val="0"/>
          <w:sz w:val="28"/>
          <w:szCs w:val="28"/>
        </w:rPr>
        <w:t>»</w:t>
      </w:r>
      <w:r w:rsidRPr="00B10A68">
        <w:rPr>
          <w:snapToGrid w:val="0"/>
          <w:sz w:val="28"/>
          <w:szCs w:val="28"/>
        </w:rPr>
        <w:t>,</w:t>
      </w:r>
      <w:r w:rsidRPr="00292EF7">
        <w:rPr>
          <w:snapToGrid w:val="0"/>
          <w:sz w:val="28"/>
          <w:szCs w:val="28"/>
        </w:rPr>
        <w:t xml:space="preserve"> разработанный в соответствии с Перечнем </w:t>
      </w:r>
      <w:r>
        <w:rPr>
          <w:snapToGrid w:val="0"/>
          <w:sz w:val="28"/>
          <w:szCs w:val="28"/>
        </w:rPr>
        <w:t>муниципальных</w:t>
      </w:r>
      <w:r w:rsidRPr="00292EF7">
        <w:rPr>
          <w:snapToGrid w:val="0"/>
          <w:sz w:val="28"/>
          <w:szCs w:val="28"/>
        </w:rPr>
        <w:t xml:space="preserve"> программ </w:t>
      </w:r>
      <w:r>
        <w:rPr>
          <w:snapToGrid w:val="0"/>
          <w:sz w:val="28"/>
          <w:szCs w:val="28"/>
        </w:rPr>
        <w:t xml:space="preserve">Солнцевского района </w:t>
      </w:r>
      <w:r w:rsidRPr="00292EF7">
        <w:rPr>
          <w:snapToGrid w:val="0"/>
          <w:sz w:val="28"/>
          <w:szCs w:val="28"/>
        </w:rPr>
        <w:t xml:space="preserve">Курской области, утвержденным </w:t>
      </w:r>
      <w:r>
        <w:rPr>
          <w:sz w:val="28"/>
          <w:szCs w:val="28"/>
        </w:rPr>
        <w:t>постановлением</w:t>
      </w:r>
      <w:r w:rsidRPr="00292EF7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Солнцевского района </w:t>
      </w:r>
      <w:r w:rsidRPr="00292EF7">
        <w:rPr>
          <w:sz w:val="28"/>
          <w:szCs w:val="28"/>
        </w:rPr>
        <w:t xml:space="preserve">Курской области  от </w:t>
      </w:r>
      <w:r>
        <w:rPr>
          <w:sz w:val="28"/>
          <w:szCs w:val="28"/>
        </w:rPr>
        <w:t>05.11.2014г. № 543</w:t>
      </w:r>
      <w:r w:rsidRPr="00292EF7">
        <w:rPr>
          <w:snapToGrid w:val="0"/>
          <w:sz w:val="28"/>
          <w:szCs w:val="28"/>
        </w:rPr>
        <w:t xml:space="preserve">, осуществляемые по следующим подпрограммам </w:t>
      </w:r>
      <w:r>
        <w:rPr>
          <w:snapToGrid w:val="0"/>
          <w:sz w:val="28"/>
          <w:szCs w:val="28"/>
        </w:rPr>
        <w:t>муниципальной</w:t>
      </w:r>
      <w:r w:rsidRPr="00292EF7">
        <w:rPr>
          <w:snapToGrid w:val="0"/>
          <w:sz w:val="28"/>
          <w:szCs w:val="28"/>
        </w:rPr>
        <w:t xml:space="preserve"> программы.</w:t>
      </w:r>
    </w:p>
    <w:p w:rsidR="00397C9E" w:rsidRDefault="00397C9E" w:rsidP="00397C9E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397C9E" w:rsidRPr="005A063A" w:rsidRDefault="00397C9E" w:rsidP="00397C9E">
      <w:pPr>
        <w:pStyle w:val="af8"/>
        <w:spacing w:line="276" w:lineRule="auto"/>
        <w:jc w:val="both"/>
        <w:rPr>
          <w:snapToGrid w:val="0"/>
          <w:sz w:val="28"/>
          <w:szCs w:val="28"/>
          <w:u w:val="single"/>
        </w:rPr>
      </w:pPr>
      <w:r>
        <w:rPr>
          <w:snapToGrid w:val="0"/>
          <w:sz w:val="28"/>
          <w:szCs w:val="28"/>
        </w:rPr>
        <w:lastRenderedPageBreak/>
        <w:tab/>
      </w:r>
      <w:r w:rsidR="003263A8" w:rsidRPr="005A063A">
        <w:rPr>
          <w:snapToGrid w:val="0"/>
          <w:sz w:val="28"/>
          <w:szCs w:val="28"/>
          <w:u w:val="single"/>
        </w:rPr>
        <w:t>03</w:t>
      </w:r>
      <w:r w:rsidRPr="005A063A">
        <w:rPr>
          <w:snapToGrid w:val="0"/>
          <w:sz w:val="28"/>
          <w:szCs w:val="28"/>
          <w:u w:val="single"/>
        </w:rPr>
        <w:t xml:space="preserve"> 1 00 00000 Подпрограмма «</w:t>
      </w:r>
      <w:r w:rsidR="003263A8" w:rsidRPr="005A063A">
        <w:rPr>
          <w:snapToGrid w:val="0"/>
          <w:sz w:val="28"/>
          <w:szCs w:val="28"/>
          <w:u w:val="single"/>
        </w:rPr>
        <w:t>Управление муниципальной программой и обеспечение условий ее реализации</w:t>
      </w:r>
      <w:r w:rsidRPr="005A063A">
        <w:rPr>
          <w:snapToGrid w:val="0"/>
          <w:sz w:val="28"/>
          <w:szCs w:val="28"/>
          <w:u w:val="single"/>
        </w:rPr>
        <w:t>» муниципальной программы Солнцевского района Курской области  «</w:t>
      </w:r>
      <w:r w:rsidR="001F2798" w:rsidRPr="005A063A">
        <w:rPr>
          <w:snapToGrid w:val="0"/>
          <w:sz w:val="28"/>
          <w:szCs w:val="28"/>
          <w:u w:val="single"/>
        </w:rPr>
        <w:t>Развитие образования в Солнцевском районе Курской области</w:t>
      </w:r>
      <w:r w:rsidRPr="005A063A">
        <w:rPr>
          <w:snapToGrid w:val="0"/>
          <w:sz w:val="28"/>
          <w:szCs w:val="28"/>
          <w:u w:val="single"/>
        </w:rPr>
        <w:t xml:space="preserve">» </w:t>
      </w:r>
    </w:p>
    <w:p w:rsidR="00397C9E" w:rsidRPr="002A40CE" w:rsidRDefault="00397C9E" w:rsidP="00397C9E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292EF7">
        <w:rPr>
          <w:bCs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муниципального района "Солнцевский район" Курской области </w:t>
      </w:r>
      <w:r w:rsidRPr="00292EF7">
        <w:rPr>
          <w:bCs/>
          <w:sz w:val="28"/>
          <w:szCs w:val="28"/>
        </w:rPr>
        <w:t xml:space="preserve">на реализацию подпрограммы </w:t>
      </w:r>
      <w:r w:rsidR="00D62D0E">
        <w:rPr>
          <w:bCs/>
          <w:sz w:val="28"/>
          <w:szCs w:val="28"/>
        </w:rPr>
        <w:t xml:space="preserve">в рамках основного мероприятия </w:t>
      </w:r>
      <w:r w:rsidR="008A21C8">
        <w:rPr>
          <w:bCs/>
          <w:sz w:val="28"/>
          <w:szCs w:val="28"/>
        </w:rPr>
        <w:t xml:space="preserve">" 03 1 01 00000 </w:t>
      </w:r>
      <w:r w:rsidR="008A21C8" w:rsidRPr="008A21C8">
        <w:rPr>
          <w:bCs/>
          <w:sz w:val="28"/>
          <w:szCs w:val="28"/>
        </w:rPr>
        <w:t xml:space="preserve">«Обеспечение деятельности и выполнение </w:t>
      </w:r>
      <w:r w:rsidR="00B32A45">
        <w:rPr>
          <w:bCs/>
          <w:sz w:val="28"/>
          <w:szCs w:val="28"/>
        </w:rPr>
        <w:t>функций "</w:t>
      </w:r>
      <w:r w:rsidR="008A21C8" w:rsidRPr="000251E2">
        <w:rPr>
          <w:bCs/>
          <w:sz w:val="28"/>
          <w:szCs w:val="28"/>
        </w:rPr>
        <w:t xml:space="preserve">МКУСДПО (П.К)"Солнцевский РМК" Солнцевского района Курской области» </w:t>
      </w:r>
      <w:r w:rsidRPr="000251E2">
        <w:rPr>
          <w:bCs/>
          <w:sz w:val="28"/>
          <w:szCs w:val="28"/>
        </w:rPr>
        <w:t>по</w:t>
      </w:r>
      <w:r w:rsidRPr="00292EF7">
        <w:rPr>
          <w:bCs/>
          <w:sz w:val="28"/>
          <w:szCs w:val="28"/>
        </w:rPr>
        <w:t xml:space="preserve"> соответствующим направлениям расхо</w:t>
      </w:r>
      <w:r>
        <w:rPr>
          <w:bCs/>
          <w:sz w:val="28"/>
          <w:szCs w:val="28"/>
        </w:rPr>
        <w:t>дов, в том числе:</w:t>
      </w:r>
    </w:p>
    <w:p w:rsidR="0066275E" w:rsidRDefault="0066275E" w:rsidP="0066275E">
      <w:pPr>
        <w:pStyle w:val="af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  <w:t xml:space="preserve">- С1401 </w:t>
      </w:r>
      <w:r w:rsidRPr="0066275E">
        <w:rPr>
          <w:snapToGrid w:val="0"/>
          <w:sz w:val="28"/>
          <w:szCs w:val="28"/>
        </w:rPr>
        <w:t>Расходы на обеспечение деятельности</w:t>
      </w:r>
      <w:r>
        <w:rPr>
          <w:snapToGrid w:val="0"/>
          <w:sz w:val="28"/>
          <w:szCs w:val="28"/>
        </w:rPr>
        <w:t xml:space="preserve"> (</w:t>
      </w:r>
      <w:r w:rsidRPr="0066275E">
        <w:rPr>
          <w:snapToGrid w:val="0"/>
          <w:sz w:val="28"/>
          <w:szCs w:val="28"/>
        </w:rPr>
        <w:t>оказание услуг) муниципальных учреждений</w:t>
      </w:r>
      <w:r>
        <w:rPr>
          <w:snapToGrid w:val="0"/>
          <w:sz w:val="28"/>
          <w:szCs w:val="28"/>
        </w:rPr>
        <w:t>;</w:t>
      </w:r>
    </w:p>
    <w:p w:rsidR="008E4433" w:rsidRPr="000251E2" w:rsidRDefault="0066275E" w:rsidP="0066275E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="000251E2" w:rsidRPr="00292EF7">
        <w:rPr>
          <w:bCs/>
          <w:sz w:val="28"/>
          <w:szCs w:val="28"/>
        </w:rPr>
        <w:t xml:space="preserve">По </w:t>
      </w:r>
      <w:r w:rsidR="000251E2">
        <w:rPr>
          <w:bCs/>
          <w:sz w:val="28"/>
          <w:szCs w:val="28"/>
        </w:rPr>
        <w:t xml:space="preserve">основному мероприятию " 03 1 02 00000 </w:t>
      </w:r>
      <w:r w:rsidR="000251E2" w:rsidRPr="000251E2">
        <w:rPr>
          <w:bCs/>
          <w:sz w:val="28"/>
          <w:szCs w:val="28"/>
        </w:rPr>
        <w:t>«Руководство и управление в сфере установленных функций управления образования Администрации Солнцев</w:t>
      </w:r>
      <w:r w:rsidR="000251E2">
        <w:rPr>
          <w:bCs/>
          <w:sz w:val="28"/>
          <w:szCs w:val="28"/>
        </w:rPr>
        <w:t>с</w:t>
      </w:r>
      <w:r w:rsidR="000251E2" w:rsidRPr="000251E2">
        <w:rPr>
          <w:bCs/>
          <w:sz w:val="28"/>
          <w:szCs w:val="28"/>
        </w:rPr>
        <w:t>кого района Курской области»</w:t>
      </w:r>
      <w:r w:rsidR="00944444" w:rsidRPr="00944444">
        <w:rPr>
          <w:bCs/>
          <w:sz w:val="28"/>
          <w:szCs w:val="28"/>
        </w:rPr>
        <w:t xml:space="preserve"> </w:t>
      </w:r>
      <w:r w:rsidR="00944444" w:rsidRPr="00292EF7">
        <w:rPr>
          <w:bCs/>
          <w:sz w:val="28"/>
          <w:szCs w:val="28"/>
        </w:rPr>
        <w:t xml:space="preserve">отражаются расходы бюджета </w:t>
      </w:r>
      <w:r w:rsidR="00944444">
        <w:rPr>
          <w:snapToGrid w:val="0"/>
          <w:sz w:val="28"/>
          <w:szCs w:val="28"/>
        </w:rPr>
        <w:t>муниципального района "Солнцевский район" Курской области</w:t>
      </w:r>
      <w:r w:rsidR="000251E2">
        <w:rPr>
          <w:bCs/>
          <w:sz w:val="28"/>
          <w:szCs w:val="28"/>
        </w:rPr>
        <w:t xml:space="preserve"> </w:t>
      </w:r>
      <w:r w:rsidR="00944444">
        <w:rPr>
          <w:bCs/>
          <w:sz w:val="28"/>
          <w:szCs w:val="28"/>
        </w:rPr>
        <w:t xml:space="preserve">на реализацию подпрограммы </w:t>
      </w:r>
      <w:r w:rsidR="000251E2" w:rsidRPr="000251E2">
        <w:rPr>
          <w:bCs/>
          <w:sz w:val="28"/>
          <w:szCs w:val="28"/>
        </w:rPr>
        <w:t>по</w:t>
      </w:r>
      <w:r w:rsidR="000251E2" w:rsidRPr="00292EF7">
        <w:rPr>
          <w:bCs/>
          <w:sz w:val="28"/>
          <w:szCs w:val="28"/>
        </w:rPr>
        <w:t xml:space="preserve"> соответствующим направлениям расхо</w:t>
      </w:r>
      <w:r w:rsidR="000251E2">
        <w:rPr>
          <w:bCs/>
          <w:sz w:val="28"/>
          <w:szCs w:val="28"/>
        </w:rPr>
        <w:t>дов, в том числе:</w:t>
      </w:r>
    </w:p>
    <w:p w:rsidR="0066275E" w:rsidRPr="000251E2" w:rsidRDefault="0066275E" w:rsidP="0066275E">
      <w:pPr>
        <w:pStyle w:val="af8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С1402 </w:t>
      </w:r>
      <w:r w:rsidRPr="0066275E">
        <w:rPr>
          <w:sz w:val="28"/>
          <w:szCs w:val="28"/>
        </w:rPr>
        <w:t>Обеспечение  деятельности и выполнение функций органов местного самоуправления</w:t>
      </w:r>
      <w:r w:rsidR="000251E2">
        <w:rPr>
          <w:sz w:val="28"/>
          <w:szCs w:val="28"/>
        </w:rPr>
        <w:t>.</w:t>
      </w:r>
    </w:p>
    <w:p w:rsidR="00FE19B2" w:rsidRPr="002A40CE" w:rsidRDefault="00FE19B2" w:rsidP="00FE19B2">
      <w:pPr>
        <w:pStyle w:val="af8"/>
        <w:spacing w:line="276" w:lineRule="auto"/>
        <w:jc w:val="both"/>
        <w:rPr>
          <w:bCs/>
          <w:sz w:val="28"/>
          <w:szCs w:val="28"/>
        </w:rPr>
      </w:pPr>
    </w:p>
    <w:p w:rsidR="007E5252" w:rsidRPr="007E5252" w:rsidRDefault="007E5252" w:rsidP="007E5252">
      <w:pPr>
        <w:pStyle w:val="af8"/>
        <w:spacing w:line="276" w:lineRule="auto"/>
        <w:jc w:val="both"/>
        <w:rPr>
          <w:snapToGrid w:val="0"/>
          <w:sz w:val="28"/>
          <w:szCs w:val="28"/>
          <w:u w:val="single"/>
        </w:rPr>
      </w:pPr>
      <w:r>
        <w:rPr>
          <w:snapToGrid w:val="0"/>
          <w:sz w:val="28"/>
          <w:szCs w:val="28"/>
        </w:rPr>
        <w:tab/>
      </w:r>
      <w:r w:rsidRPr="007E5252">
        <w:rPr>
          <w:snapToGrid w:val="0"/>
          <w:sz w:val="28"/>
          <w:szCs w:val="28"/>
          <w:u w:val="single"/>
        </w:rPr>
        <w:t xml:space="preserve">03 2 00 00000 Подпрограмма «Развитие дошкольного и общего образования детей» муниципальной программы Солнцевского района Курской области  «Развитие образования в Солнцевском районе Курской области» </w:t>
      </w:r>
    </w:p>
    <w:p w:rsidR="007E5252" w:rsidRDefault="007E5252" w:rsidP="007E5252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292EF7">
        <w:rPr>
          <w:bCs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муниципального района "Солнцевский район" Курской области </w:t>
      </w:r>
      <w:r w:rsidRPr="00292EF7">
        <w:rPr>
          <w:bCs/>
          <w:sz w:val="28"/>
          <w:szCs w:val="28"/>
        </w:rPr>
        <w:t xml:space="preserve">на реализацию подпрограммы </w:t>
      </w:r>
      <w:r w:rsidR="00B724DB" w:rsidRPr="00B724DB">
        <w:rPr>
          <w:snapToGrid w:val="0"/>
          <w:sz w:val="28"/>
          <w:szCs w:val="28"/>
        </w:rPr>
        <w:t>дошкольного</w:t>
      </w:r>
      <w:r w:rsidR="00B724DB" w:rsidRPr="00292EF7">
        <w:rPr>
          <w:bCs/>
          <w:sz w:val="28"/>
          <w:szCs w:val="28"/>
        </w:rPr>
        <w:t xml:space="preserve"> </w:t>
      </w:r>
      <w:r w:rsidR="00B724DB">
        <w:rPr>
          <w:bCs/>
          <w:sz w:val="28"/>
          <w:szCs w:val="28"/>
        </w:rPr>
        <w:t>образования детей</w:t>
      </w:r>
      <w:r w:rsidR="00801A41" w:rsidRPr="00801A41">
        <w:rPr>
          <w:bCs/>
          <w:sz w:val="28"/>
          <w:szCs w:val="28"/>
        </w:rPr>
        <w:t xml:space="preserve"> </w:t>
      </w:r>
      <w:r w:rsidR="00D62D0E">
        <w:rPr>
          <w:bCs/>
          <w:sz w:val="28"/>
          <w:szCs w:val="28"/>
        </w:rPr>
        <w:t>в рамках основного мероприятия</w:t>
      </w:r>
      <w:r w:rsidR="00801A41">
        <w:rPr>
          <w:bCs/>
          <w:sz w:val="28"/>
          <w:szCs w:val="28"/>
        </w:rPr>
        <w:t xml:space="preserve"> "03 2 01 00000 </w:t>
      </w:r>
      <w:r w:rsidR="00EA79F0" w:rsidRPr="00EA79F0">
        <w:rPr>
          <w:bCs/>
          <w:sz w:val="28"/>
          <w:szCs w:val="28"/>
        </w:rPr>
        <w:t>«Развитие дошкольного образования»</w:t>
      </w:r>
      <w:r w:rsidR="00EA79F0">
        <w:rPr>
          <w:bCs/>
          <w:sz w:val="28"/>
          <w:szCs w:val="28"/>
        </w:rPr>
        <w:t xml:space="preserve">" </w:t>
      </w:r>
      <w:r w:rsidR="00B724DB">
        <w:rPr>
          <w:bCs/>
          <w:sz w:val="28"/>
          <w:szCs w:val="28"/>
        </w:rPr>
        <w:t xml:space="preserve"> </w:t>
      </w:r>
      <w:r w:rsidRPr="00292EF7">
        <w:rPr>
          <w:bCs/>
          <w:sz w:val="28"/>
          <w:szCs w:val="28"/>
        </w:rPr>
        <w:t>по соответствующим направлениям расхо</w:t>
      </w:r>
      <w:r>
        <w:rPr>
          <w:bCs/>
          <w:sz w:val="28"/>
          <w:szCs w:val="28"/>
        </w:rPr>
        <w:t>дов, в том числе:</w:t>
      </w:r>
    </w:p>
    <w:p w:rsidR="00B55E18" w:rsidRDefault="00B55E18" w:rsidP="00E433B3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- 13000 </w:t>
      </w:r>
      <w:r w:rsidR="00741B76" w:rsidRPr="00741B76">
        <w:rPr>
          <w:bCs/>
          <w:sz w:val="28"/>
          <w:szCs w:val="28"/>
        </w:rPr>
        <w:t>Выплата компенсации части родительской платы</w:t>
      </w:r>
      <w:r w:rsidR="00741B76">
        <w:rPr>
          <w:bCs/>
          <w:sz w:val="28"/>
          <w:szCs w:val="28"/>
        </w:rPr>
        <w:t>;</w:t>
      </w:r>
    </w:p>
    <w:p w:rsidR="00F6686D" w:rsidRDefault="00F6686D" w:rsidP="00E433B3">
      <w:pPr>
        <w:pStyle w:val="af8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41B76" w:rsidRPr="00F6686D">
        <w:rPr>
          <w:sz w:val="28"/>
          <w:szCs w:val="28"/>
        </w:rPr>
        <w:t xml:space="preserve">По данному направлению расходов отражаются расходы бюджета </w:t>
      </w:r>
      <w:r w:rsidR="00741B76" w:rsidRPr="00F6686D">
        <w:rPr>
          <w:snapToGrid w:val="0"/>
          <w:sz w:val="28"/>
          <w:szCs w:val="28"/>
        </w:rPr>
        <w:t>муниципального района "Солнцевский район" Курской области</w:t>
      </w:r>
      <w:r w:rsidR="00741B76" w:rsidRPr="00F6686D">
        <w:rPr>
          <w:sz w:val="28"/>
          <w:szCs w:val="28"/>
        </w:rPr>
        <w:t xml:space="preserve"> на выплату компенсации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</w:t>
      </w:r>
    </w:p>
    <w:p w:rsidR="00F6686D" w:rsidRDefault="00F6686D" w:rsidP="00E433B3">
      <w:pPr>
        <w:pStyle w:val="af8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-13030 </w:t>
      </w:r>
      <w:r w:rsidRPr="00F6686D">
        <w:rPr>
          <w:sz w:val="28"/>
          <w:szCs w:val="28"/>
        </w:rPr>
        <w:t xml:space="preserve">Реализация образовательной  программы  дошкольного образования в части финансирования расходов на  оплату труда работников муниципальных  дошкольных образовательных организаций, расходов на </w:t>
      </w:r>
      <w:r w:rsidRPr="00F6686D">
        <w:rPr>
          <w:sz w:val="28"/>
          <w:szCs w:val="28"/>
        </w:rPr>
        <w:lastRenderedPageBreak/>
        <w:t>приобретение учебных пособий, с</w:t>
      </w:r>
      <w:r>
        <w:rPr>
          <w:sz w:val="28"/>
          <w:szCs w:val="28"/>
        </w:rPr>
        <w:t>редств обучения, игр, игрушек (</w:t>
      </w:r>
      <w:r w:rsidRPr="00F6686D">
        <w:rPr>
          <w:sz w:val="28"/>
          <w:szCs w:val="28"/>
        </w:rPr>
        <w:t>за  исключением расходов на  содержание зданий и оплату коммунальных услуг</w:t>
      </w:r>
      <w:r>
        <w:rPr>
          <w:sz w:val="28"/>
          <w:szCs w:val="28"/>
        </w:rPr>
        <w:t>);</w:t>
      </w:r>
    </w:p>
    <w:p w:rsidR="006B4D1B" w:rsidRDefault="006B4D1B" w:rsidP="00E433B3">
      <w:pPr>
        <w:pStyle w:val="af8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BD0732">
        <w:rPr>
          <w:sz w:val="28"/>
          <w:szCs w:val="28"/>
        </w:rPr>
        <w:t xml:space="preserve">С1401 </w:t>
      </w:r>
      <w:r w:rsidR="00BD0732" w:rsidRPr="00BD0732">
        <w:rPr>
          <w:sz w:val="28"/>
          <w:szCs w:val="28"/>
        </w:rPr>
        <w:t>Расходы на обеспечение деятельности (оказание услуг) муниципальных учреждений</w:t>
      </w:r>
    </w:p>
    <w:p w:rsidR="00BD0732" w:rsidRDefault="00BD0732" w:rsidP="00E433B3">
      <w:pPr>
        <w:pStyle w:val="af8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6686D">
        <w:rPr>
          <w:sz w:val="28"/>
          <w:szCs w:val="28"/>
        </w:rPr>
        <w:t xml:space="preserve">По данному направлению расходов отражаются расходы бюджета </w:t>
      </w:r>
      <w:r w:rsidRPr="00F6686D">
        <w:rPr>
          <w:snapToGrid w:val="0"/>
          <w:sz w:val="28"/>
          <w:szCs w:val="28"/>
        </w:rPr>
        <w:t>муниципального района "Солнцевский район" Курской области</w:t>
      </w:r>
      <w:r w:rsidRPr="00F6686D">
        <w:rPr>
          <w:sz w:val="28"/>
          <w:szCs w:val="28"/>
        </w:rPr>
        <w:t xml:space="preserve"> </w:t>
      </w:r>
      <w:r w:rsidRPr="00BD0732">
        <w:rPr>
          <w:sz w:val="28"/>
          <w:szCs w:val="28"/>
        </w:rPr>
        <w:t>на обеспечение деятельности (оказание услуг)</w:t>
      </w:r>
      <w:r>
        <w:rPr>
          <w:sz w:val="28"/>
          <w:szCs w:val="28"/>
        </w:rPr>
        <w:t xml:space="preserve"> МКДОУ "Детский сад "Солнышко"" Солнцевского района Курской области</w:t>
      </w:r>
      <w:r w:rsidRPr="00F6686D">
        <w:rPr>
          <w:sz w:val="28"/>
          <w:szCs w:val="28"/>
        </w:rPr>
        <w:t>.</w:t>
      </w:r>
    </w:p>
    <w:p w:rsidR="003643BE" w:rsidRDefault="003643BE" w:rsidP="00E433B3">
      <w:pPr>
        <w:pStyle w:val="af8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С2002 </w:t>
      </w:r>
      <w:r w:rsidRPr="003643BE">
        <w:rPr>
          <w:sz w:val="28"/>
          <w:szCs w:val="28"/>
        </w:rPr>
        <w:t>Обеспечение мероприятий, связанных с профилактикой и устранением последствий распространения коронавирусной инфекции</w:t>
      </w:r>
      <w:r>
        <w:rPr>
          <w:sz w:val="28"/>
          <w:szCs w:val="28"/>
        </w:rPr>
        <w:t>;</w:t>
      </w:r>
    </w:p>
    <w:p w:rsidR="003643BE" w:rsidRDefault="003643BE" w:rsidP="00E433B3">
      <w:pPr>
        <w:pStyle w:val="af8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- 13070 </w:t>
      </w:r>
      <w:r w:rsidRPr="003643BE">
        <w:rPr>
          <w:sz w:val="28"/>
          <w:szCs w:val="28"/>
        </w:rPr>
        <w:t>Осуществление отдельных государственных полномочий  по финансовому обеспечению мер социальной поддержки на предоставление компенсации расходов на оплату жилых помещений, отопления и освещения работникам муниципальных образовательных организаций</w:t>
      </w:r>
      <w:r>
        <w:rPr>
          <w:sz w:val="28"/>
          <w:szCs w:val="28"/>
        </w:rPr>
        <w:t>.</w:t>
      </w:r>
    </w:p>
    <w:p w:rsidR="00AD0D82" w:rsidRDefault="00AD0D82" w:rsidP="00AD0D82">
      <w:pPr>
        <w:pStyle w:val="af8"/>
        <w:spacing w:line="276" w:lineRule="auto"/>
        <w:jc w:val="both"/>
        <w:rPr>
          <w:sz w:val="28"/>
          <w:szCs w:val="28"/>
        </w:rPr>
      </w:pPr>
    </w:p>
    <w:p w:rsidR="00AD0D82" w:rsidRDefault="00AD0D82" w:rsidP="00AD0D82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B724DB">
        <w:rPr>
          <w:sz w:val="28"/>
          <w:szCs w:val="28"/>
        </w:rPr>
        <w:t xml:space="preserve">03 2 </w:t>
      </w:r>
      <w:r>
        <w:rPr>
          <w:sz w:val="28"/>
          <w:szCs w:val="28"/>
        </w:rPr>
        <w:t>Р2</w:t>
      </w:r>
      <w:r w:rsidRPr="00B724DB">
        <w:rPr>
          <w:sz w:val="28"/>
          <w:szCs w:val="28"/>
        </w:rPr>
        <w:t xml:space="preserve"> 00000</w:t>
      </w:r>
      <w:r w:rsidRPr="00B724DB">
        <w:t xml:space="preserve"> </w:t>
      </w:r>
      <w:r>
        <w:t xml:space="preserve"> </w:t>
      </w:r>
      <w:r w:rsidRPr="0070131B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>о</w:t>
      </w:r>
      <w:r w:rsidRPr="0070131B">
        <w:rPr>
          <w:sz w:val="28"/>
          <w:szCs w:val="28"/>
        </w:rPr>
        <w:t>сновно</w:t>
      </w:r>
      <w:r>
        <w:rPr>
          <w:sz w:val="28"/>
          <w:szCs w:val="28"/>
        </w:rPr>
        <w:t>го мероприятия</w:t>
      </w:r>
      <w:r w:rsidRPr="00985866">
        <w:rPr>
          <w:sz w:val="28"/>
          <w:szCs w:val="28"/>
        </w:rPr>
        <w:t xml:space="preserve"> </w:t>
      </w:r>
      <w:r w:rsidRPr="00A871ED">
        <w:rPr>
          <w:sz w:val="28"/>
          <w:szCs w:val="28"/>
        </w:rPr>
        <w:t>"Муниципальный проект" Содействие занятости женщин- создание условий дошкольного образования для детей в возрасте до трех лет"</w:t>
      </w:r>
      <w:r>
        <w:rPr>
          <w:sz w:val="28"/>
          <w:szCs w:val="28"/>
        </w:rPr>
        <w:t xml:space="preserve">" </w:t>
      </w:r>
      <w:r w:rsidRPr="00F6686D">
        <w:rPr>
          <w:sz w:val="28"/>
          <w:szCs w:val="28"/>
        </w:rPr>
        <w:t xml:space="preserve">отражаются расходы бюджета </w:t>
      </w:r>
      <w:r w:rsidRPr="00F6686D">
        <w:rPr>
          <w:snapToGrid w:val="0"/>
          <w:sz w:val="28"/>
          <w:szCs w:val="28"/>
        </w:rPr>
        <w:t>муниципального района "Солнцевский район" Курской области</w:t>
      </w:r>
      <w:r w:rsidRPr="0070131B">
        <w:rPr>
          <w:bCs/>
          <w:sz w:val="28"/>
          <w:szCs w:val="28"/>
        </w:rPr>
        <w:t xml:space="preserve"> </w:t>
      </w:r>
      <w:r w:rsidRPr="00292EF7">
        <w:rPr>
          <w:bCs/>
          <w:sz w:val="28"/>
          <w:szCs w:val="28"/>
        </w:rPr>
        <w:t>по соответствующим направлениям расхо</w:t>
      </w:r>
      <w:r>
        <w:rPr>
          <w:bCs/>
          <w:sz w:val="28"/>
          <w:szCs w:val="28"/>
        </w:rPr>
        <w:t>дов, в том числе:</w:t>
      </w:r>
    </w:p>
    <w:p w:rsidR="00AD0D82" w:rsidRDefault="00AD0D82" w:rsidP="00AD0D82">
      <w:pPr>
        <w:pStyle w:val="af8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- 52320 </w:t>
      </w:r>
      <w:r w:rsidRPr="00A871ED">
        <w:rPr>
          <w:sz w:val="28"/>
          <w:szCs w:val="28"/>
        </w:rPr>
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</w:r>
      <w:r w:rsidR="001F73AF">
        <w:rPr>
          <w:sz w:val="28"/>
          <w:szCs w:val="28"/>
        </w:rPr>
        <w:t>;</w:t>
      </w:r>
    </w:p>
    <w:p w:rsidR="003643BE" w:rsidRDefault="001F73AF" w:rsidP="00E433B3">
      <w:pPr>
        <w:pStyle w:val="af8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1F73AF">
        <w:rPr>
          <w:sz w:val="28"/>
          <w:szCs w:val="28"/>
        </w:rPr>
        <w:t>52321</w:t>
      </w:r>
      <w:r>
        <w:rPr>
          <w:sz w:val="28"/>
          <w:szCs w:val="28"/>
        </w:rPr>
        <w:t xml:space="preserve"> </w:t>
      </w:r>
      <w:r w:rsidRPr="001F73AF">
        <w:rPr>
          <w:sz w:val="28"/>
          <w:szCs w:val="28"/>
        </w:rPr>
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за счет средств областного бюджета</w:t>
      </w:r>
      <w:r>
        <w:rPr>
          <w:sz w:val="28"/>
          <w:szCs w:val="28"/>
        </w:rPr>
        <w:t>.</w:t>
      </w:r>
    </w:p>
    <w:p w:rsidR="001F73AF" w:rsidRDefault="001F73AF" w:rsidP="00E433B3">
      <w:pPr>
        <w:pStyle w:val="af8"/>
        <w:spacing w:line="276" w:lineRule="auto"/>
        <w:jc w:val="both"/>
        <w:rPr>
          <w:sz w:val="28"/>
          <w:szCs w:val="28"/>
        </w:rPr>
      </w:pPr>
    </w:p>
    <w:p w:rsidR="00B724DB" w:rsidRDefault="00B724DB" w:rsidP="00B724DB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B724DB">
        <w:rPr>
          <w:sz w:val="28"/>
          <w:szCs w:val="28"/>
        </w:rPr>
        <w:t>03 2 02 00000</w:t>
      </w:r>
      <w:r w:rsidRPr="00B724DB">
        <w:t xml:space="preserve"> </w:t>
      </w:r>
      <w:r>
        <w:t xml:space="preserve"> </w:t>
      </w:r>
      <w:r w:rsidRPr="00B724DB">
        <w:rPr>
          <w:sz w:val="28"/>
          <w:szCs w:val="28"/>
        </w:rPr>
        <w:t>Основное мероприятие «Развитие общего образования»</w:t>
      </w:r>
      <w:r w:rsidRPr="00B724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отражаются расходы </w:t>
      </w:r>
      <w:r w:rsidRPr="00F6686D">
        <w:rPr>
          <w:sz w:val="28"/>
          <w:szCs w:val="28"/>
        </w:rPr>
        <w:t xml:space="preserve">бюджета </w:t>
      </w:r>
      <w:r w:rsidRPr="00F6686D">
        <w:rPr>
          <w:snapToGrid w:val="0"/>
          <w:sz w:val="28"/>
          <w:szCs w:val="28"/>
        </w:rPr>
        <w:t>муниципального района "Солнцевский район" Курской области</w:t>
      </w:r>
      <w:r w:rsidRPr="00F6686D">
        <w:rPr>
          <w:sz w:val="28"/>
          <w:szCs w:val="28"/>
        </w:rPr>
        <w:t xml:space="preserve"> </w:t>
      </w:r>
      <w:r w:rsidRPr="00292EF7">
        <w:rPr>
          <w:bCs/>
          <w:sz w:val="28"/>
          <w:szCs w:val="28"/>
        </w:rPr>
        <w:t xml:space="preserve">на реализацию подпрограммы </w:t>
      </w:r>
      <w:r>
        <w:rPr>
          <w:snapToGrid w:val="0"/>
          <w:sz w:val="28"/>
          <w:szCs w:val="28"/>
        </w:rPr>
        <w:t>общего</w:t>
      </w:r>
      <w:r w:rsidRPr="00292EF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образования детей </w:t>
      </w:r>
      <w:r w:rsidRPr="00292EF7">
        <w:rPr>
          <w:bCs/>
          <w:sz w:val="28"/>
          <w:szCs w:val="28"/>
        </w:rPr>
        <w:t>по соответствующим направлениям расхо</w:t>
      </w:r>
      <w:r>
        <w:rPr>
          <w:bCs/>
          <w:sz w:val="28"/>
          <w:szCs w:val="28"/>
        </w:rPr>
        <w:t>дов, в том числе:</w:t>
      </w:r>
    </w:p>
    <w:p w:rsidR="00C032EB" w:rsidRDefault="00C032EB" w:rsidP="00B724DB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-13040 </w:t>
      </w:r>
      <w:r w:rsidRPr="00C032EB">
        <w:rPr>
          <w:bCs/>
          <w:sz w:val="28"/>
          <w:szCs w:val="28"/>
        </w:rPr>
        <w:t>Реализация основных общеобразовательных и дополнительных общеобразовательных программ  в части финансирования расходов на оплату труда  работников муниципальных общеобразовательных организаций, расходов на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</w:r>
      <w:r>
        <w:rPr>
          <w:bCs/>
          <w:sz w:val="28"/>
          <w:szCs w:val="28"/>
        </w:rPr>
        <w:t>;</w:t>
      </w:r>
    </w:p>
    <w:p w:rsidR="00C032EB" w:rsidRDefault="00C032EB" w:rsidP="00B724DB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ab/>
        <w:t xml:space="preserve">- 13070 </w:t>
      </w:r>
      <w:r w:rsidRPr="00C032EB">
        <w:rPr>
          <w:bCs/>
          <w:sz w:val="28"/>
          <w:szCs w:val="28"/>
        </w:rPr>
        <w:t>Осуществление отдельных государственных полномочий  по финансовому обеспечению мер социальной поддержки на предоставление компенсации расходов на оплату жилых помещений, отопления и освещения работникам муниципальных образовательных организаций</w:t>
      </w:r>
      <w:r>
        <w:rPr>
          <w:bCs/>
          <w:sz w:val="28"/>
          <w:szCs w:val="28"/>
        </w:rPr>
        <w:t>;</w:t>
      </w:r>
    </w:p>
    <w:p w:rsidR="00C032EB" w:rsidRDefault="00C032EB" w:rsidP="00B724DB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С1401 </w:t>
      </w:r>
      <w:r w:rsidRPr="00C032EB">
        <w:rPr>
          <w:bCs/>
          <w:sz w:val="28"/>
          <w:szCs w:val="28"/>
        </w:rPr>
        <w:t>Расходы  на обеспечение деятельности (оказание услуг)  муниципальных учреждений</w:t>
      </w:r>
      <w:r>
        <w:rPr>
          <w:bCs/>
          <w:sz w:val="28"/>
          <w:szCs w:val="28"/>
        </w:rPr>
        <w:t>;</w:t>
      </w:r>
    </w:p>
    <w:p w:rsidR="00C032EB" w:rsidRDefault="00C032EB" w:rsidP="00B724DB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С1412 </w:t>
      </w:r>
      <w:r w:rsidRPr="00C032EB">
        <w:rPr>
          <w:bCs/>
          <w:sz w:val="28"/>
          <w:szCs w:val="28"/>
        </w:rPr>
        <w:t>Расходы на мероприятия по организации питания обучающихся муниципальных образовательных организаций</w:t>
      </w:r>
      <w:r>
        <w:rPr>
          <w:bCs/>
          <w:sz w:val="28"/>
          <w:szCs w:val="28"/>
        </w:rPr>
        <w:t>;</w:t>
      </w:r>
    </w:p>
    <w:p w:rsidR="00C032EB" w:rsidRDefault="00C032EB" w:rsidP="00B724DB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С2002 </w:t>
      </w:r>
      <w:r w:rsidRPr="00C032EB">
        <w:rPr>
          <w:bCs/>
          <w:sz w:val="28"/>
          <w:szCs w:val="28"/>
        </w:rPr>
        <w:t>Обеспечение мероприятий, связанных с профилактикой и устранением последствий распространения коронавирусной инфекции</w:t>
      </w:r>
      <w:r>
        <w:rPr>
          <w:bCs/>
          <w:sz w:val="28"/>
          <w:szCs w:val="28"/>
        </w:rPr>
        <w:t>;</w:t>
      </w:r>
    </w:p>
    <w:p w:rsidR="00C032EB" w:rsidRDefault="00C032EB" w:rsidP="00B724DB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- 13060  </w:t>
      </w:r>
      <w:r w:rsidRPr="00C032EB">
        <w:rPr>
          <w:bCs/>
          <w:sz w:val="28"/>
          <w:szCs w:val="28"/>
        </w:rPr>
        <w:t>Предоставление мер социальной поддержки работникам муниципальных образовательных организаций</w:t>
      </w:r>
      <w:r w:rsidR="00120F1F">
        <w:rPr>
          <w:bCs/>
          <w:sz w:val="28"/>
          <w:szCs w:val="28"/>
        </w:rPr>
        <w:t>;</w:t>
      </w:r>
    </w:p>
    <w:p w:rsidR="00120F1F" w:rsidRPr="00120F1F" w:rsidRDefault="00120F1F" w:rsidP="00B724DB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</w:t>
      </w:r>
      <w:r>
        <w:rPr>
          <w:bCs/>
          <w:sz w:val="28"/>
          <w:szCs w:val="28"/>
          <w:lang w:val="en-US"/>
        </w:rPr>
        <w:t>S</w:t>
      </w:r>
      <w:r>
        <w:rPr>
          <w:bCs/>
          <w:sz w:val="28"/>
          <w:szCs w:val="28"/>
        </w:rPr>
        <w:t xml:space="preserve">3060 </w:t>
      </w:r>
      <w:r w:rsidRPr="00120F1F">
        <w:rPr>
          <w:bCs/>
          <w:sz w:val="28"/>
          <w:szCs w:val="28"/>
        </w:rPr>
        <w:t>Обеспечение предоставления мер социальной поддержки работникам муниципальных образовательных организаций</w:t>
      </w:r>
    </w:p>
    <w:p w:rsidR="00C032EB" w:rsidRDefault="00E41AF2" w:rsidP="00B724DB">
      <w:pPr>
        <w:pStyle w:val="af8"/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C032EB" w:rsidRPr="00F2100F">
        <w:rPr>
          <w:sz w:val="28"/>
          <w:szCs w:val="28"/>
        </w:rPr>
        <w:t xml:space="preserve">По данному направлению расходов </w:t>
      </w:r>
      <w:r w:rsidR="00120F1F">
        <w:rPr>
          <w:bCs/>
          <w:sz w:val="28"/>
          <w:szCs w:val="28"/>
        </w:rPr>
        <w:t xml:space="preserve">13060 и </w:t>
      </w:r>
      <w:r w:rsidR="00120F1F">
        <w:rPr>
          <w:bCs/>
          <w:sz w:val="28"/>
          <w:szCs w:val="28"/>
          <w:lang w:val="en-US"/>
        </w:rPr>
        <w:t>S</w:t>
      </w:r>
      <w:r w:rsidR="00120F1F">
        <w:rPr>
          <w:bCs/>
          <w:sz w:val="28"/>
          <w:szCs w:val="28"/>
        </w:rPr>
        <w:t xml:space="preserve">3060 </w:t>
      </w:r>
      <w:r w:rsidR="00C032EB" w:rsidRPr="00F2100F">
        <w:rPr>
          <w:sz w:val="28"/>
          <w:szCs w:val="28"/>
        </w:rPr>
        <w:t xml:space="preserve">отражаются расходы </w:t>
      </w:r>
      <w:r w:rsidR="00C032EB" w:rsidRPr="00F6686D">
        <w:rPr>
          <w:sz w:val="28"/>
          <w:szCs w:val="28"/>
        </w:rPr>
        <w:t xml:space="preserve">бюджета </w:t>
      </w:r>
      <w:r w:rsidR="00C032EB" w:rsidRPr="00F6686D">
        <w:rPr>
          <w:snapToGrid w:val="0"/>
          <w:sz w:val="28"/>
          <w:szCs w:val="28"/>
        </w:rPr>
        <w:t>муниципального района "Солнцевский район" Курской области</w:t>
      </w:r>
      <w:r w:rsidR="00C032EB" w:rsidRPr="00F6686D">
        <w:rPr>
          <w:sz w:val="28"/>
          <w:szCs w:val="28"/>
        </w:rPr>
        <w:t xml:space="preserve"> </w:t>
      </w:r>
      <w:r w:rsidR="00C032EB" w:rsidRPr="00F2100F">
        <w:rPr>
          <w:sz w:val="28"/>
          <w:szCs w:val="28"/>
        </w:rPr>
        <w:t xml:space="preserve">на </w:t>
      </w:r>
      <w:r w:rsidR="00C032EB">
        <w:rPr>
          <w:sz w:val="28"/>
          <w:szCs w:val="28"/>
        </w:rPr>
        <w:t>выплаты</w:t>
      </w:r>
      <w:r w:rsidR="00C032EB" w:rsidRPr="00C032EB">
        <w:rPr>
          <w:sz w:val="28"/>
          <w:szCs w:val="28"/>
        </w:rPr>
        <w:t xml:space="preserve"> денежной компенсации стоимости проезда к месту работы и обратно педагогическим работникам образовательных организаций, расположенных в сельских населенных пунктах</w:t>
      </w:r>
      <w:r w:rsidR="00C032EB">
        <w:rPr>
          <w:sz w:val="28"/>
          <w:szCs w:val="28"/>
        </w:rPr>
        <w:t xml:space="preserve"> и </w:t>
      </w:r>
      <w:r w:rsidR="00C032EB" w:rsidRPr="00C032EB">
        <w:rPr>
          <w:sz w:val="28"/>
          <w:szCs w:val="28"/>
        </w:rPr>
        <w:t>единовременного пособия на хозяйственное обзаведение в размере  6 должностных окладов (ставок) выпускникам профессиональных образовательных организаций и (или) образовательных организаций высшего образования, прибывшим на работу в муниципальные образовательные организации Курской области, расположенные в сельских населенных пунктах</w:t>
      </w:r>
      <w:r w:rsidR="00C032EB">
        <w:rPr>
          <w:sz w:val="28"/>
          <w:szCs w:val="28"/>
        </w:rPr>
        <w:t>.</w:t>
      </w:r>
    </w:p>
    <w:p w:rsidR="00FA75BA" w:rsidRDefault="00FA75BA" w:rsidP="00B724DB">
      <w:pPr>
        <w:pStyle w:val="af8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- 13080 </w:t>
      </w:r>
      <w:r w:rsidRPr="00FA75BA">
        <w:rPr>
          <w:sz w:val="28"/>
          <w:szCs w:val="28"/>
        </w:rPr>
        <w:t>Приобретение горюче-смазочных материалов для обеспечения подвоза обучающихся муниципальных общеобразовательных организаций к месту обучения и обратно</w:t>
      </w:r>
      <w:r>
        <w:rPr>
          <w:sz w:val="28"/>
          <w:szCs w:val="28"/>
        </w:rPr>
        <w:t>;</w:t>
      </w:r>
    </w:p>
    <w:p w:rsidR="00FA75BA" w:rsidRDefault="00FA75BA" w:rsidP="00B724DB">
      <w:pPr>
        <w:pStyle w:val="af8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FA75BA">
        <w:rPr>
          <w:sz w:val="28"/>
          <w:szCs w:val="28"/>
        </w:rPr>
        <w:t>S3080</w:t>
      </w:r>
      <w:r w:rsidRPr="00FA75BA">
        <w:t xml:space="preserve"> </w:t>
      </w:r>
      <w:r w:rsidRPr="00FA75BA">
        <w:rPr>
          <w:sz w:val="28"/>
          <w:szCs w:val="28"/>
        </w:rPr>
        <w:t>Обеспечение мероприятий  на приобретение горюче-смазочных материалов для обеспечения подвоза обучающихся муниципальных общеобразовательных организаций к месту обучения и обратно</w:t>
      </w:r>
      <w:r>
        <w:rPr>
          <w:sz w:val="28"/>
          <w:szCs w:val="28"/>
        </w:rPr>
        <w:t>;</w:t>
      </w:r>
    </w:p>
    <w:p w:rsidR="00FA75BA" w:rsidRDefault="00FA75BA" w:rsidP="00B724DB">
      <w:pPr>
        <w:pStyle w:val="af8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- 13090</w:t>
      </w:r>
      <w:r w:rsidRPr="00FA75BA">
        <w:t xml:space="preserve"> </w:t>
      </w:r>
      <w:r w:rsidRPr="00FA75BA">
        <w:rPr>
          <w:sz w:val="28"/>
          <w:szCs w:val="28"/>
        </w:rPr>
        <w:t>Мероприятия по организации питания обучающихся из малоимущих и (или) многодетных семей, а также обучающихся с ограниченными возможностями здоровья в муниципальных общеобразовательных  организациях включают в себя обеспечение обучающихся горячим питанием, а в период освоения образовательных пр</w:t>
      </w:r>
      <w:r>
        <w:rPr>
          <w:sz w:val="28"/>
          <w:szCs w:val="28"/>
        </w:rPr>
        <w:t>о</w:t>
      </w:r>
      <w:r w:rsidRPr="00FA75BA">
        <w:rPr>
          <w:sz w:val="28"/>
          <w:szCs w:val="28"/>
        </w:rPr>
        <w:t>грамм с применением электронного обучения и дистанционных образовательных технологий продуктовыми наборами или денежной компенсацией</w:t>
      </w:r>
      <w:r>
        <w:rPr>
          <w:sz w:val="28"/>
          <w:szCs w:val="28"/>
        </w:rPr>
        <w:t>;</w:t>
      </w:r>
    </w:p>
    <w:p w:rsidR="00FA75BA" w:rsidRDefault="00FA75BA" w:rsidP="00B724DB">
      <w:pPr>
        <w:pStyle w:val="af8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- </w:t>
      </w:r>
      <w:r w:rsidRPr="00FA75BA">
        <w:rPr>
          <w:sz w:val="28"/>
          <w:szCs w:val="28"/>
        </w:rPr>
        <w:t>S3090</w:t>
      </w:r>
      <w:r w:rsidRPr="00FA75BA">
        <w:t xml:space="preserve"> </w:t>
      </w:r>
      <w:r w:rsidRPr="00FA75BA">
        <w:rPr>
          <w:sz w:val="28"/>
          <w:szCs w:val="28"/>
        </w:rPr>
        <w:t>Обеспечение мероприятий по организации питания обучающихся из малоимущих и (или) многодетных семей, а также обучающихся с ограниченными возможностями здоровья в муниципальных общеобразовательных  организациях включают в себя обеспечение обучающихся горячим питанием, а в период освоения образовательных пр</w:t>
      </w:r>
      <w:r>
        <w:rPr>
          <w:sz w:val="28"/>
          <w:szCs w:val="28"/>
        </w:rPr>
        <w:t>о</w:t>
      </w:r>
      <w:r w:rsidRPr="00FA75BA">
        <w:rPr>
          <w:sz w:val="28"/>
          <w:szCs w:val="28"/>
        </w:rPr>
        <w:t>грамм с применением электронного обучения и дистанционных образовательных технологий продуктовыми наборами или денежной компенсацией</w:t>
      </w:r>
      <w:r>
        <w:rPr>
          <w:sz w:val="28"/>
          <w:szCs w:val="28"/>
        </w:rPr>
        <w:t>;</w:t>
      </w:r>
    </w:p>
    <w:p w:rsidR="00FA75BA" w:rsidRDefault="00FA75BA" w:rsidP="00B724DB">
      <w:pPr>
        <w:pStyle w:val="af8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С3091</w:t>
      </w:r>
      <w:r w:rsidRPr="00FA75BA">
        <w:t xml:space="preserve"> </w:t>
      </w:r>
      <w:r w:rsidRPr="00FA75BA">
        <w:rPr>
          <w:sz w:val="28"/>
          <w:szCs w:val="28"/>
        </w:rPr>
        <w:t>Мероприятия по орга</w:t>
      </w:r>
      <w:r>
        <w:rPr>
          <w:sz w:val="28"/>
          <w:szCs w:val="28"/>
        </w:rPr>
        <w:t>низации питания детей-инвалидов</w:t>
      </w:r>
      <w:r w:rsidRPr="00FA75BA">
        <w:rPr>
          <w:sz w:val="28"/>
          <w:szCs w:val="28"/>
        </w:rPr>
        <w:t xml:space="preserve"> с ограниченными возможностями здоровья в муниципальных общеобразовательных организациях, получающие образование на дому</w:t>
      </w:r>
      <w:r>
        <w:rPr>
          <w:sz w:val="28"/>
          <w:szCs w:val="28"/>
        </w:rPr>
        <w:t>;</w:t>
      </w:r>
    </w:p>
    <w:p w:rsidR="00FA75BA" w:rsidRDefault="00FA75BA" w:rsidP="00B724DB">
      <w:pPr>
        <w:pStyle w:val="af8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- 14001 </w:t>
      </w:r>
      <w:r w:rsidRPr="00FA75BA">
        <w:rPr>
          <w:sz w:val="28"/>
          <w:szCs w:val="28"/>
        </w:rPr>
        <w:t>Реали</w:t>
      </w:r>
      <w:r w:rsidR="0070131B">
        <w:rPr>
          <w:sz w:val="28"/>
          <w:szCs w:val="28"/>
        </w:rPr>
        <w:t xml:space="preserve">зация проекта "Народный бюджет" </w:t>
      </w:r>
      <w:r w:rsidRPr="00FA75BA">
        <w:rPr>
          <w:sz w:val="28"/>
          <w:szCs w:val="28"/>
        </w:rPr>
        <w:t>Капитальный ремонт(замена) оконных блоков МКОУ "Сеймицкая СОШ" Солнцевского района Курской области</w:t>
      </w:r>
      <w:r>
        <w:rPr>
          <w:sz w:val="28"/>
          <w:szCs w:val="28"/>
        </w:rPr>
        <w:t>;</w:t>
      </w:r>
    </w:p>
    <w:p w:rsidR="00FA75BA" w:rsidRDefault="00FA75BA" w:rsidP="00B724DB">
      <w:pPr>
        <w:pStyle w:val="af8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- 14002 </w:t>
      </w:r>
      <w:r w:rsidRPr="00FA75BA">
        <w:rPr>
          <w:sz w:val="28"/>
          <w:szCs w:val="28"/>
        </w:rPr>
        <w:t>Реали</w:t>
      </w:r>
      <w:r w:rsidR="0070131B">
        <w:rPr>
          <w:sz w:val="28"/>
          <w:szCs w:val="28"/>
        </w:rPr>
        <w:t xml:space="preserve">зация проекта "Народный бюджет" </w:t>
      </w:r>
      <w:r w:rsidRPr="00FA75BA">
        <w:rPr>
          <w:sz w:val="28"/>
          <w:szCs w:val="28"/>
        </w:rPr>
        <w:t>Капитальный ремонт</w:t>
      </w:r>
      <w:r w:rsidR="0070131B">
        <w:rPr>
          <w:sz w:val="28"/>
          <w:szCs w:val="28"/>
        </w:rPr>
        <w:t xml:space="preserve"> </w:t>
      </w:r>
      <w:r w:rsidRPr="00FA75BA">
        <w:rPr>
          <w:sz w:val="28"/>
          <w:szCs w:val="28"/>
        </w:rPr>
        <w:t>(замена) оконных блоков МКОУ "Дежевская СОШ" Солнцевского района Курской области</w:t>
      </w:r>
      <w:r>
        <w:rPr>
          <w:sz w:val="28"/>
          <w:szCs w:val="28"/>
        </w:rPr>
        <w:t>;</w:t>
      </w:r>
    </w:p>
    <w:p w:rsidR="00FA75BA" w:rsidRDefault="00FA75BA" w:rsidP="00B724DB">
      <w:pPr>
        <w:pStyle w:val="af8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- 14003 </w:t>
      </w:r>
      <w:r w:rsidRPr="00FA75BA">
        <w:rPr>
          <w:sz w:val="28"/>
          <w:szCs w:val="28"/>
        </w:rPr>
        <w:t>Реали</w:t>
      </w:r>
      <w:r w:rsidR="0070131B">
        <w:rPr>
          <w:sz w:val="28"/>
          <w:szCs w:val="28"/>
        </w:rPr>
        <w:t xml:space="preserve">зация проекта "Народный бюджет" </w:t>
      </w:r>
      <w:r w:rsidRPr="00FA75BA">
        <w:rPr>
          <w:sz w:val="28"/>
          <w:szCs w:val="28"/>
        </w:rPr>
        <w:t>Капитальный ремонт кровли МКОУ "Максимовская ООШ" Солнцевского района Курской области</w:t>
      </w:r>
      <w:r>
        <w:rPr>
          <w:sz w:val="28"/>
          <w:szCs w:val="28"/>
        </w:rPr>
        <w:t>;</w:t>
      </w:r>
    </w:p>
    <w:p w:rsidR="00FA75BA" w:rsidRDefault="00FA75BA" w:rsidP="00B724DB">
      <w:pPr>
        <w:pStyle w:val="af8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601C1A">
        <w:rPr>
          <w:sz w:val="28"/>
          <w:szCs w:val="28"/>
        </w:rPr>
        <w:t>14004</w:t>
      </w:r>
      <w:r w:rsidR="00601C1A" w:rsidRPr="00601C1A">
        <w:t xml:space="preserve"> </w:t>
      </w:r>
      <w:r w:rsidR="00601C1A" w:rsidRPr="00601C1A">
        <w:rPr>
          <w:sz w:val="28"/>
          <w:szCs w:val="28"/>
        </w:rPr>
        <w:t>Реали</w:t>
      </w:r>
      <w:r w:rsidR="0070131B">
        <w:rPr>
          <w:sz w:val="28"/>
          <w:szCs w:val="28"/>
        </w:rPr>
        <w:t xml:space="preserve">зация проекта "Народный бюджет" </w:t>
      </w:r>
      <w:r w:rsidR="00601C1A" w:rsidRPr="00601C1A">
        <w:rPr>
          <w:sz w:val="28"/>
          <w:szCs w:val="28"/>
        </w:rPr>
        <w:t>Капитальный ремонт кровли МКОУ "Старолещинская СОШ" Солнцевского района Курской области</w:t>
      </w:r>
      <w:r w:rsidR="00601C1A">
        <w:rPr>
          <w:sz w:val="28"/>
          <w:szCs w:val="28"/>
        </w:rPr>
        <w:t>;</w:t>
      </w:r>
    </w:p>
    <w:p w:rsidR="00601C1A" w:rsidRDefault="00601C1A" w:rsidP="00B724DB">
      <w:pPr>
        <w:pStyle w:val="af8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CB3052">
        <w:rPr>
          <w:sz w:val="28"/>
          <w:szCs w:val="28"/>
        </w:rPr>
        <w:t xml:space="preserve"> </w:t>
      </w:r>
      <w:r w:rsidR="00CB3052">
        <w:rPr>
          <w:sz w:val="28"/>
          <w:szCs w:val="28"/>
          <w:lang w:val="en-US"/>
        </w:rPr>
        <w:t>S</w:t>
      </w:r>
      <w:r w:rsidR="00CB3052" w:rsidRPr="00CB3052">
        <w:rPr>
          <w:sz w:val="28"/>
          <w:szCs w:val="28"/>
        </w:rPr>
        <w:t>4001</w:t>
      </w:r>
      <w:r w:rsidR="00CB3052" w:rsidRPr="00CB3052">
        <w:t xml:space="preserve"> </w:t>
      </w:r>
      <w:r w:rsidR="00CB3052" w:rsidRPr="00CB3052">
        <w:rPr>
          <w:sz w:val="28"/>
          <w:szCs w:val="28"/>
        </w:rPr>
        <w:t>Реализация меропри</w:t>
      </w:r>
      <w:r w:rsidR="00CB3052">
        <w:rPr>
          <w:sz w:val="28"/>
          <w:szCs w:val="28"/>
        </w:rPr>
        <w:t xml:space="preserve">ятий  проекта "Народный бюджет" </w:t>
      </w:r>
      <w:r w:rsidR="00CB3052" w:rsidRPr="00CB3052">
        <w:rPr>
          <w:sz w:val="28"/>
          <w:szCs w:val="28"/>
        </w:rPr>
        <w:t>Капитальный ремонт(замена) оконных блоков МКОУ "Сеймицкая СОШ" Солнцевского района Курской области</w:t>
      </w:r>
      <w:r w:rsidR="00CB3052">
        <w:rPr>
          <w:sz w:val="28"/>
          <w:szCs w:val="28"/>
        </w:rPr>
        <w:t>;</w:t>
      </w:r>
    </w:p>
    <w:p w:rsidR="00CB3052" w:rsidRDefault="00CB3052" w:rsidP="00B724DB">
      <w:pPr>
        <w:pStyle w:val="af8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4002</w:t>
      </w:r>
      <w:r w:rsidRPr="00CB3052">
        <w:t xml:space="preserve"> </w:t>
      </w:r>
      <w:r w:rsidRPr="00CB3052">
        <w:rPr>
          <w:sz w:val="28"/>
          <w:szCs w:val="28"/>
        </w:rPr>
        <w:t>Реализация меропр</w:t>
      </w:r>
      <w:r>
        <w:rPr>
          <w:sz w:val="28"/>
          <w:szCs w:val="28"/>
        </w:rPr>
        <w:t xml:space="preserve">иятий проекта "Народный бюджет" </w:t>
      </w:r>
      <w:r w:rsidRPr="00CB3052">
        <w:rPr>
          <w:sz w:val="28"/>
          <w:szCs w:val="28"/>
        </w:rPr>
        <w:t>Капитальный ремонт(замена) оконных блоков МКОУ "Дежевская СОШ" Солнцевского района Курской области</w:t>
      </w:r>
      <w:r>
        <w:rPr>
          <w:sz w:val="28"/>
          <w:szCs w:val="28"/>
        </w:rPr>
        <w:t>;</w:t>
      </w:r>
    </w:p>
    <w:p w:rsidR="00CB3052" w:rsidRDefault="00CB3052" w:rsidP="00B724DB">
      <w:pPr>
        <w:pStyle w:val="af8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4003</w:t>
      </w:r>
      <w:r w:rsidRPr="00CB3052">
        <w:t xml:space="preserve"> </w:t>
      </w:r>
      <w:r w:rsidRPr="00CB3052">
        <w:rPr>
          <w:sz w:val="28"/>
          <w:szCs w:val="28"/>
        </w:rPr>
        <w:t>Реализация меропр</w:t>
      </w:r>
      <w:r>
        <w:rPr>
          <w:sz w:val="28"/>
          <w:szCs w:val="28"/>
        </w:rPr>
        <w:t xml:space="preserve">иятий проекта "Народный бюджет" </w:t>
      </w:r>
      <w:r w:rsidRPr="00CB3052">
        <w:rPr>
          <w:sz w:val="28"/>
          <w:szCs w:val="28"/>
        </w:rPr>
        <w:t>Капитальный ремонт кровли МКОУ "Максимовская ООШ" Солнцевского района Курской области</w:t>
      </w:r>
      <w:r>
        <w:rPr>
          <w:sz w:val="28"/>
          <w:szCs w:val="28"/>
        </w:rPr>
        <w:t>;</w:t>
      </w:r>
    </w:p>
    <w:p w:rsidR="00CB3052" w:rsidRDefault="00CB3052" w:rsidP="00B724DB">
      <w:pPr>
        <w:pStyle w:val="af8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4004</w:t>
      </w:r>
      <w:r w:rsidRPr="00CB3052">
        <w:t xml:space="preserve"> </w:t>
      </w:r>
      <w:r w:rsidRPr="00CB3052">
        <w:rPr>
          <w:sz w:val="28"/>
          <w:szCs w:val="28"/>
        </w:rPr>
        <w:t>Реализация меропр</w:t>
      </w:r>
      <w:r>
        <w:rPr>
          <w:sz w:val="28"/>
          <w:szCs w:val="28"/>
        </w:rPr>
        <w:t xml:space="preserve">иятий проекта "Народный бюджет" </w:t>
      </w:r>
      <w:r w:rsidRPr="00CB3052">
        <w:rPr>
          <w:sz w:val="28"/>
          <w:szCs w:val="28"/>
        </w:rPr>
        <w:t>Капитальный ремонт кровли МКОУ "Старолещинская СОШ" Солнцевского района Курской области</w:t>
      </w:r>
      <w:r w:rsidR="005414F5">
        <w:rPr>
          <w:sz w:val="28"/>
          <w:szCs w:val="28"/>
        </w:rPr>
        <w:t>;</w:t>
      </w:r>
    </w:p>
    <w:p w:rsidR="005414F5" w:rsidRDefault="005414F5" w:rsidP="00B724DB">
      <w:pPr>
        <w:pStyle w:val="af8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CF5818">
        <w:rPr>
          <w:sz w:val="28"/>
          <w:szCs w:val="28"/>
          <w:lang w:val="en-US"/>
        </w:rPr>
        <w:t>L</w:t>
      </w:r>
      <w:r w:rsidR="00CF5818" w:rsidRPr="00CF5818">
        <w:rPr>
          <w:sz w:val="28"/>
          <w:szCs w:val="28"/>
        </w:rPr>
        <w:t>3040 Мероприятия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</w:r>
      <w:r w:rsidR="00CF5818">
        <w:rPr>
          <w:sz w:val="28"/>
          <w:szCs w:val="28"/>
        </w:rPr>
        <w:t>;</w:t>
      </w:r>
    </w:p>
    <w:p w:rsidR="006412E9" w:rsidRDefault="006412E9" w:rsidP="00B724DB">
      <w:pPr>
        <w:pStyle w:val="af8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- </w:t>
      </w:r>
      <w:r w:rsidR="000B4930">
        <w:rPr>
          <w:sz w:val="28"/>
          <w:szCs w:val="28"/>
        </w:rPr>
        <w:t>С3040</w:t>
      </w:r>
      <w:r w:rsidRPr="00CF5818">
        <w:rPr>
          <w:sz w:val="28"/>
          <w:szCs w:val="28"/>
        </w:rPr>
        <w:t xml:space="preserve"> </w:t>
      </w:r>
      <w:r w:rsidR="000B4930">
        <w:rPr>
          <w:sz w:val="28"/>
          <w:szCs w:val="28"/>
        </w:rPr>
        <w:t>Дополнительное финансирование мероприятий</w:t>
      </w:r>
      <w:r w:rsidRPr="00CF5818">
        <w:rPr>
          <w:sz w:val="28"/>
          <w:szCs w:val="28"/>
        </w:rPr>
        <w:t xml:space="preserve">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</w:r>
      <w:r>
        <w:rPr>
          <w:sz w:val="28"/>
          <w:szCs w:val="28"/>
        </w:rPr>
        <w:t>;</w:t>
      </w:r>
    </w:p>
    <w:p w:rsidR="00CF5818" w:rsidRDefault="00CF5818" w:rsidP="00B724DB">
      <w:pPr>
        <w:pStyle w:val="af8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F502B">
        <w:rPr>
          <w:sz w:val="28"/>
          <w:szCs w:val="28"/>
        </w:rPr>
        <w:t xml:space="preserve">- </w:t>
      </w:r>
      <w:r w:rsidR="004F502B" w:rsidRPr="004F502B">
        <w:rPr>
          <w:sz w:val="28"/>
          <w:szCs w:val="28"/>
          <w:lang w:val="en-US"/>
        </w:rPr>
        <w:t>S</w:t>
      </w:r>
      <w:r w:rsidR="004F502B" w:rsidRPr="004F502B">
        <w:rPr>
          <w:sz w:val="28"/>
          <w:szCs w:val="28"/>
        </w:rPr>
        <w:t>3050</w:t>
      </w:r>
      <w:r w:rsidRPr="004F502B">
        <w:t xml:space="preserve"> </w:t>
      </w:r>
      <w:r w:rsidR="004F502B" w:rsidRPr="004F502B">
        <w:rPr>
          <w:sz w:val="28"/>
          <w:szCs w:val="28"/>
        </w:rPr>
        <w:t>Обеспечение проведения капитального ремонта муниципальных образовательных организаций (спортивный зал "Субботинская СОШ")</w:t>
      </w:r>
      <w:r w:rsidRPr="004F502B">
        <w:rPr>
          <w:sz w:val="28"/>
          <w:szCs w:val="28"/>
        </w:rPr>
        <w:t>;</w:t>
      </w:r>
    </w:p>
    <w:p w:rsidR="00CF5818" w:rsidRDefault="00CF5818" w:rsidP="00B724DB">
      <w:pPr>
        <w:pStyle w:val="af8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- 53030 </w:t>
      </w:r>
      <w:r w:rsidRPr="00CF5818">
        <w:rPr>
          <w:sz w:val="28"/>
          <w:szCs w:val="28"/>
        </w:rPr>
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</w:t>
      </w:r>
      <w:r>
        <w:rPr>
          <w:sz w:val="28"/>
          <w:szCs w:val="28"/>
        </w:rPr>
        <w:t>.</w:t>
      </w:r>
    </w:p>
    <w:p w:rsidR="00985866" w:rsidRPr="00CF5818" w:rsidRDefault="00985866" w:rsidP="00B724DB">
      <w:pPr>
        <w:pStyle w:val="af8"/>
        <w:spacing w:line="276" w:lineRule="auto"/>
        <w:jc w:val="both"/>
        <w:rPr>
          <w:sz w:val="28"/>
          <w:szCs w:val="28"/>
        </w:rPr>
      </w:pPr>
    </w:p>
    <w:p w:rsidR="0070131B" w:rsidRDefault="00985866" w:rsidP="0070131B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B724DB">
        <w:rPr>
          <w:sz w:val="28"/>
          <w:szCs w:val="28"/>
        </w:rPr>
        <w:t xml:space="preserve">03 2 </w:t>
      </w:r>
      <w:r w:rsidR="00C534C7">
        <w:rPr>
          <w:sz w:val="28"/>
          <w:szCs w:val="28"/>
          <w:lang w:val="en-US"/>
        </w:rPr>
        <w:t>E</w:t>
      </w:r>
      <w:r w:rsidR="00C534C7">
        <w:rPr>
          <w:sz w:val="28"/>
          <w:szCs w:val="28"/>
        </w:rPr>
        <w:t>1</w:t>
      </w:r>
      <w:r w:rsidRPr="00B724DB">
        <w:rPr>
          <w:sz w:val="28"/>
          <w:szCs w:val="28"/>
        </w:rPr>
        <w:t xml:space="preserve"> 00000</w:t>
      </w:r>
      <w:r w:rsidRPr="00B724DB">
        <w:t xml:space="preserve"> </w:t>
      </w:r>
      <w:r>
        <w:t xml:space="preserve"> </w:t>
      </w:r>
      <w:r w:rsidR="0070131B" w:rsidRPr="0070131B">
        <w:rPr>
          <w:sz w:val="28"/>
          <w:szCs w:val="28"/>
        </w:rPr>
        <w:t xml:space="preserve">В рамках </w:t>
      </w:r>
      <w:r w:rsidR="0070131B">
        <w:rPr>
          <w:sz w:val="28"/>
          <w:szCs w:val="28"/>
        </w:rPr>
        <w:t>о</w:t>
      </w:r>
      <w:r w:rsidRPr="0070131B">
        <w:rPr>
          <w:sz w:val="28"/>
          <w:szCs w:val="28"/>
        </w:rPr>
        <w:t>сновно</w:t>
      </w:r>
      <w:r w:rsidR="0070131B">
        <w:rPr>
          <w:sz w:val="28"/>
          <w:szCs w:val="28"/>
        </w:rPr>
        <w:t>го мероприятия</w:t>
      </w:r>
      <w:r w:rsidRPr="00985866">
        <w:rPr>
          <w:sz w:val="28"/>
          <w:szCs w:val="28"/>
        </w:rPr>
        <w:t xml:space="preserve"> "Региональный проект" "Современная школа"</w:t>
      </w:r>
      <w:r>
        <w:rPr>
          <w:sz w:val="28"/>
          <w:szCs w:val="28"/>
        </w:rPr>
        <w:t xml:space="preserve"> </w:t>
      </w:r>
      <w:r w:rsidR="0070131B" w:rsidRPr="00F6686D">
        <w:rPr>
          <w:sz w:val="28"/>
          <w:szCs w:val="28"/>
        </w:rPr>
        <w:t xml:space="preserve">отражаются расходы бюджета </w:t>
      </w:r>
      <w:r w:rsidR="0070131B" w:rsidRPr="00F6686D">
        <w:rPr>
          <w:snapToGrid w:val="0"/>
          <w:sz w:val="28"/>
          <w:szCs w:val="28"/>
        </w:rPr>
        <w:t>муниципального района "Солнцевский район" Курской области</w:t>
      </w:r>
      <w:r w:rsidR="0070131B" w:rsidRPr="0070131B">
        <w:rPr>
          <w:bCs/>
          <w:sz w:val="28"/>
          <w:szCs w:val="28"/>
        </w:rPr>
        <w:t xml:space="preserve"> </w:t>
      </w:r>
      <w:r w:rsidR="0070131B" w:rsidRPr="00292EF7">
        <w:rPr>
          <w:bCs/>
          <w:sz w:val="28"/>
          <w:szCs w:val="28"/>
        </w:rPr>
        <w:t>по соответствующим направлениям расхо</w:t>
      </w:r>
      <w:r w:rsidR="0070131B">
        <w:rPr>
          <w:bCs/>
          <w:sz w:val="28"/>
          <w:szCs w:val="28"/>
        </w:rPr>
        <w:t>дов, в том числе:</w:t>
      </w:r>
    </w:p>
    <w:p w:rsidR="00C032EB" w:rsidRDefault="00C534C7" w:rsidP="00B724DB">
      <w:pPr>
        <w:pStyle w:val="af8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- 51690</w:t>
      </w:r>
      <w:r w:rsidR="00E80B8F" w:rsidRPr="00E80B8F">
        <w:t xml:space="preserve"> </w:t>
      </w:r>
      <w:r w:rsidR="00E80B8F" w:rsidRPr="00E80B8F">
        <w:rPr>
          <w:sz w:val="28"/>
          <w:szCs w:val="28"/>
        </w:rPr>
        <w:t>Создание и обеспечение функционирования центров образования естественно</w:t>
      </w:r>
      <w:r w:rsidR="00E80B8F">
        <w:rPr>
          <w:sz w:val="28"/>
          <w:szCs w:val="28"/>
        </w:rPr>
        <w:t xml:space="preserve"> </w:t>
      </w:r>
      <w:r w:rsidR="00E80B8F" w:rsidRPr="00E80B8F">
        <w:rPr>
          <w:sz w:val="28"/>
          <w:szCs w:val="28"/>
        </w:rPr>
        <w:t>-</w:t>
      </w:r>
      <w:r w:rsidR="00E80B8F">
        <w:rPr>
          <w:sz w:val="28"/>
          <w:szCs w:val="28"/>
        </w:rPr>
        <w:t xml:space="preserve"> </w:t>
      </w:r>
      <w:r w:rsidR="00E80B8F" w:rsidRPr="00E80B8F">
        <w:rPr>
          <w:sz w:val="28"/>
          <w:szCs w:val="28"/>
        </w:rPr>
        <w:t>научной и технологической направленностей в общеобразовательных организациях, расположенных в сельской местности и малых городах</w:t>
      </w:r>
      <w:r w:rsidR="00E9186D">
        <w:rPr>
          <w:sz w:val="28"/>
          <w:szCs w:val="28"/>
        </w:rPr>
        <w:t>;</w:t>
      </w:r>
    </w:p>
    <w:p w:rsidR="00E9186D" w:rsidRPr="00E9186D" w:rsidRDefault="00E9186D" w:rsidP="00B724DB">
      <w:pPr>
        <w:pStyle w:val="af8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- 51691 </w:t>
      </w:r>
      <w:r w:rsidRPr="00E9186D">
        <w:rPr>
          <w:sz w:val="28"/>
          <w:szCs w:val="28"/>
        </w:rPr>
        <w:t>Создание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за счет средств местного бюджета</w:t>
      </w:r>
      <w:r>
        <w:rPr>
          <w:sz w:val="28"/>
          <w:szCs w:val="28"/>
        </w:rPr>
        <w:t>.</w:t>
      </w:r>
    </w:p>
    <w:p w:rsidR="005D6600" w:rsidRDefault="005D6600" w:rsidP="00B724DB">
      <w:pPr>
        <w:pStyle w:val="af8"/>
        <w:spacing w:line="276" w:lineRule="auto"/>
        <w:jc w:val="both"/>
        <w:rPr>
          <w:sz w:val="28"/>
          <w:szCs w:val="28"/>
        </w:rPr>
      </w:pPr>
    </w:p>
    <w:p w:rsidR="005D6600" w:rsidRDefault="005D6600" w:rsidP="005D6600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B724DB">
        <w:rPr>
          <w:sz w:val="28"/>
          <w:szCs w:val="28"/>
        </w:rPr>
        <w:t xml:space="preserve">03 </w:t>
      </w:r>
      <w:r>
        <w:rPr>
          <w:sz w:val="28"/>
          <w:szCs w:val="28"/>
        </w:rPr>
        <w:t>2</w:t>
      </w:r>
      <w:r w:rsidRPr="00B724D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4</w:t>
      </w:r>
      <w:r w:rsidRPr="00B724DB">
        <w:rPr>
          <w:sz w:val="28"/>
          <w:szCs w:val="28"/>
        </w:rPr>
        <w:t xml:space="preserve"> 00000</w:t>
      </w:r>
      <w:r w:rsidRPr="00B724DB">
        <w:t xml:space="preserve"> </w:t>
      </w:r>
      <w:r>
        <w:t xml:space="preserve"> </w:t>
      </w:r>
      <w:r w:rsidRPr="0070131B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>о</w:t>
      </w:r>
      <w:r w:rsidRPr="0070131B">
        <w:rPr>
          <w:sz w:val="28"/>
          <w:szCs w:val="28"/>
        </w:rPr>
        <w:t>сновно</w:t>
      </w:r>
      <w:r>
        <w:rPr>
          <w:sz w:val="28"/>
          <w:szCs w:val="28"/>
        </w:rPr>
        <w:t>го мероприятия</w:t>
      </w:r>
      <w:r w:rsidRPr="00985866">
        <w:rPr>
          <w:sz w:val="28"/>
          <w:szCs w:val="28"/>
        </w:rPr>
        <w:t xml:space="preserve"> </w:t>
      </w:r>
      <w:r w:rsidRPr="003710DF">
        <w:rPr>
          <w:sz w:val="28"/>
          <w:szCs w:val="28"/>
        </w:rPr>
        <w:t>"Региональный проект "</w:t>
      </w:r>
      <w:r>
        <w:rPr>
          <w:sz w:val="28"/>
          <w:szCs w:val="28"/>
        </w:rPr>
        <w:t>Цифровая образовательная среда</w:t>
      </w:r>
      <w:r w:rsidRPr="003710DF">
        <w:rPr>
          <w:sz w:val="28"/>
          <w:szCs w:val="28"/>
        </w:rPr>
        <w:t>""</w:t>
      </w:r>
      <w:r>
        <w:rPr>
          <w:sz w:val="28"/>
          <w:szCs w:val="28"/>
        </w:rPr>
        <w:t xml:space="preserve"> </w:t>
      </w:r>
      <w:r w:rsidRPr="00F6686D">
        <w:rPr>
          <w:sz w:val="28"/>
          <w:szCs w:val="28"/>
        </w:rPr>
        <w:t xml:space="preserve">отражаются расходы бюджета </w:t>
      </w:r>
      <w:r w:rsidRPr="00F6686D">
        <w:rPr>
          <w:snapToGrid w:val="0"/>
          <w:sz w:val="28"/>
          <w:szCs w:val="28"/>
        </w:rPr>
        <w:t>муниципального района "Солнцевский район" Курской области</w:t>
      </w:r>
      <w:r w:rsidRPr="0070131B">
        <w:rPr>
          <w:bCs/>
          <w:sz w:val="28"/>
          <w:szCs w:val="28"/>
        </w:rPr>
        <w:t xml:space="preserve"> </w:t>
      </w:r>
      <w:r w:rsidRPr="00292EF7">
        <w:rPr>
          <w:bCs/>
          <w:sz w:val="28"/>
          <w:szCs w:val="28"/>
        </w:rPr>
        <w:t>по соответствующим направлениям расхо</w:t>
      </w:r>
      <w:r>
        <w:rPr>
          <w:bCs/>
          <w:sz w:val="28"/>
          <w:szCs w:val="28"/>
        </w:rPr>
        <w:t>дов, в том числе:</w:t>
      </w:r>
    </w:p>
    <w:p w:rsidR="001E4163" w:rsidRPr="005F481B" w:rsidRDefault="005D6600" w:rsidP="001E4163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- 52100 </w:t>
      </w:r>
      <w:r w:rsidRPr="005D6600">
        <w:rPr>
          <w:bCs/>
          <w:sz w:val="28"/>
          <w:szCs w:val="28"/>
        </w:rPr>
        <w:t>Обеспечение образовательных организаций материально-технической базой для внедрения цифровой образовательной среды</w:t>
      </w:r>
      <w:r>
        <w:rPr>
          <w:bCs/>
          <w:sz w:val="28"/>
          <w:szCs w:val="28"/>
        </w:rPr>
        <w:t>.</w:t>
      </w:r>
    </w:p>
    <w:p w:rsidR="001E4163" w:rsidRPr="001E4163" w:rsidRDefault="001E4163" w:rsidP="001E4163">
      <w:pPr>
        <w:pStyle w:val="af8"/>
        <w:spacing w:line="276" w:lineRule="auto"/>
        <w:jc w:val="both"/>
        <w:rPr>
          <w:snapToGrid w:val="0"/>
          <w:sz w:val="28"/>
          <w:szCs w:val="28"/>
          <w:u w:val="single"/>
        </w:rPr>
      </w:pPr>
      <w:r w:rsidRPr="001E4163">
        <w:rPr>
          <w:snapToGrid w:val="0"/>
          <w:sz w:val="28"/>
          <w:szCs w:val="28"/>
        </w:rPr>
        <w:tab/>
      </w:r>
      <w:r w:rsidRPr="001E4163">
        <w:rPr>
          <w:snapToGrid w:val="0"/>
          <w:sz w:val="28"/>
          <w:szCs w:val="28"/>
          <w:u w:val="single"/>
        </w:rPr>
        <w:t xml:space="preserve">03 3 00 00000 Подпрограмма «Развитие дополнительного образования и системы воспитания детей» муниципальной программы Солнцевского района Курской области  «Развитие образования в Солнцевском районе Курской области» </w:t>
      </w:r>
    </w:p>
    <w:p w:rsidR="001E4163" w:rsidRDefault="001E4163" w:rsidP="001E4163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292EF7">
        <w:rPr>
          <w:bCs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муниципального района "Солнцевский район" Курской области </w:t>
      </w:r>
      <w:r w:rsidRPr="00292EF7">
        <w:rPr>
          <w:bCs/>
          <w:sz w:val="28"/>
          <w:szCs w:val="28"/>
        </w:rPr>
        <w:t xml:space="preserve">на реализацию подпрограммы </w:t>
      </w:r>
      <w:r>
        <w:rPr>
          <w:snapToGrid w:val="0"/>
          <w:sz w:val="28"/>
          <w:szCs w:val="28"/>
        </w:rPr>
        <w:t>дополнительного</w:t>
      </w:r>
      <w:r w:rsidRPr="00292EF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образования детей</w:t>
      </w:r>
      <w:r w:rsidR="00EA79F0">
        <w:rPr>
          <w:bCs/>
          <w:sz w:val="28"/>
          <w:szCs w:val="28"/>
        </w:rPr>
        <w:t xml:space="preserve"> </w:t>
      </w:r>
      <w:r w:rsidR="00D62D0E">
        <w:rPr>
          <w:bCs/>
          <w:sz w:val="28"/>
          <w:szCs w:val="28"/>
        </w:rPr>
        <w:t>в рамках основного мероприятия</w:t>
      </w:r>
      <w:r w:rsidR="00EA79F0">
        <w:rPr>
          <w:bCs/>
          <w:sz w:val="28"/>
          <w:szCs w:val="28"/>
        </w:rPr>
        <w:t xml:space="preserve"> " 03 3 01 00000 </w:t>
      </w:r>
      <w:r w:rsidR="00EA79F0" w:rsidRPr="00EA79F0">
        <w:rPr>
          <w:bCs/>
          <w:sz w:val="28"/>
          <w:szCs w:val="28"/>
        </w:rPr>
        <w:t>«Развитие дополнительного образования детей по духовно-нравственному, патриотическому воспитанию»</w:t>
      </w:r>
      <w:r w:rsidR="00EA79F0">
        <w:rPr>
          <w:bCs/>
          <w:sz w:val="28"/>
          <w:szCs w:val="28"/>
        </w:rPr>
        <w:t xml:space="preserve">" </w:t>
      </w:r>
      <w:r w:rsidRPr="00292EF7">
        <w:rPr>
          <w:bCs/>
          <w:sz w:val="28"/>
          <w:szCs w:val="28"/>
        </w:rPr>
        <w:t>по соответствующим направлениям расхо</w:t>
      </w:r>
      <w:r>
        <w:rPr>
          <w:bCs/>
          <w:sz w:val="28"/>
          <w:szCs w:val="28"/>
        </w:rPr>
        <w:t>дов, в том числе:</w:t>
      </w:r>
    </w:p>
    <w:p w:rsidR="003710DF" w:rsidRDefault="003710DF" w:rsidP="00EA79F0">
      <w:pPr>
        <w:pStyle w:val="af8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3710DF">
        <w:rPr>
          <w:sz w:val="28"/>
          <w:szCs w:val="28"/>
        </w:rPr>
        <w:t>- С1401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фондами;</w:t>
      </w:r>
    </w:p>
    <w:p w:rsidR="003710DF" w:rsidRDefault="003710DF" w:rsidP="00EA79F0">
      <w:pPr>
        <w:pStyle w:val="af8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С2002 </w:t>
      </w:r>
      <w:r w:rsidRPr="003710DF">
        <w:rPr>
          <w:sz w:val="28"/>
          <w:szCs w:val="28"/>
        </w:rPr>
        <w:t>Обеспечение мероприятий, связанных с профилактикой и устранением последствий распространения коронавирусной инфекции</w:t>
      </w:r>
      <w:r>
        <w:rPr>
          <w:sz w:val="28"/>
          <w:szCs w:val="28"/>
        </w:rPr>
        <w:t>;</w:t>
      </w:r>
    </w:p>
    <w:p w:rsidR="003710DF" w:rsidRPr="003710DF" w:rsidRDefault="003710DF" w:rsidP="005F481B">
      <w:pPr>
        <w:pStyle w:val="af8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-13070 </w:t>
      </w:r>
      <w:r w:rsidRPr="003710DF">
        <w:rPr>
          <w:sz w:val="28"/>
          <w:szCs w:val="28"/>
        </w:rPr>
        <w:t>Осуществление отдельных государственных полномочий  по финансовому обеспечению мер социальной поддержки на предоставление компенсации расходов на оплату жилых помещений, отопления и освещения работникам муниципальных образовательных организаций</w:t>
      </w:r>
      <w:r>
        <w:rPr>
          <w:sz w:val="28"/>
          <w:szCs w:val="28"/>
        </w:rPr>
        <w:t>.</w:t>
      </w:r>
    </w:p>
    <w:p w:rsidR="003710DF" w:rsidRDefault="003710DF" w:rsidP="003710DF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B724DB">
        <w:rPr>
          <w:sz w:val="28"/>
          <w:szCs w:val="28"/>
        </w:rPr>
        <w:t xml:space="preserve">03 </w:t>
      </w:r>
      <w:r>
        <w:rPr>
          <w:sz w:val="28"/>
          <w:szCs w:val="28"/>
        </w:rPr>
        <w:t>3</w:t>
      </w:r>
      <w:r w:rsidRPr="00B724D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2</w:t>
      </w:r>
      <w:r w:rsidRPr="00B724DB">
        <w:rPr>
          <w:sz w:val="28"/>
          <w:szCs w:val="28"/>
        </w:rPr>
        <w:t xml:space="preserve"> 00000</w:t>
      </w:r>
      <w:r w:rsidRPr="00B724DB">
        <w:t xml:space="preserve"> </w:t>
      </w:r>
      <w:r>
        <w:t xml:space="preserve"> </w:t>
      </w:r>
      <w:r w:rsidRPr="0070131B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>о</w:t>
      </w:r>
      <w:r w:rsidRPr="0070131B">
        <w:rPr>
          <w:sz w:val="28"/>
          <w:szCs w:val="28"/>
        </w:rPr>
        <w:t>сновно</w:t>
      </w:r>
      <w:r>
        <w:rPr>
          <w:sz w:val="28"/>
          <w:szCs w:val="28"/>
        </w:rPr>
        <w:t>го мероприятия</w:t>
      </w:r>
      <w:r w:rsidRPr="00985866">
        <w:rPr>
          <w:sz w:val="28"/>
          <w:szCs w:val="28"/>
        </w:rPr>
        <w:t xml:space="preserve"> </w:t>
      </w:r>
      <w:r w:rsidRPr="003710DF">
        <w:rPr>
          <w:sz w:val="28"/>
          <w:szCs w:val="28"/>
        </w:rPr>
        <w:t>"Региональный проект "Успех каждого ребенка""</w:t>
      </w:r>
      <w:r>
        <w:rPr>
          <w:sz w:val="28"/>
          <w:szCs w:val="28"/>
        </w:rPr>
        <w:t xml:space="preserve"> </w:t>
      </w:r>
      <w:r w:rsidRPr="00F6686D">
        <w:rPr>
          <w:sz w:val="28"/>
          <w:szCs w:val="28"/>
        </w:rPr>
        <w:t xml:space="preserve">отражаются расходы бюджета </w:t>
      </w:r>
      <w:r w:rsidRPr="00F6686D">
        <w:rPr>
          <w:snapToGrid w:val="0"/>
          <w:sz w:val="28"/>
          <w:szCs w:val="28"/>
        </w:rPr>
        <w:t>муниципального района "Солнцевский район" Курской области</w:t>
      </w:r>
      <w:r w:rsidRPr="0070131B">
        <w:rPr>
          <w:bCs/>
          <w:sz w:val="28"/>
          <w:szCs w:val="28"/>
        </w:rPr>
        <w:t xml:space="preserve"> </w:t>
      </w:r>
      <w:r w:rsidRPr="00292EF7">
        <w:rPr>
          <w:bCs/>
          <w:sz w:val="28"/>
          <w:szCs w:val="28"/>
        </w:rPr>
        <w:t>по соответствующим направлениям расхо</w:t>
      </w:r>
      <w:r>
        <w:rPr>
          <w:bCs/>
          <w:sz w:val="28"/>
          <w:szCs w:val="28"/>
        </w:rPr>
        <w:t>дов, в том числе:</w:t>
      </w:r>
    </w:p>
    <w:p w:rsidR="003710DF" w:rsidRDefault="005D6600" w:rsidP="003710DF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- 54910 </w:t>
      </w:r>
      <w:r w:rsidRPr="005D6600">
        <w:rPr>
          <w:sz w:val="28"/>
          <w:szCs w:val="28"/>
        </w:rPr>
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</w:r>
      <w:r>
        <w:rPr>
          <w:sz w:val="28"/>
          <w:szCs w:val="28"/>
        </w:rPr>
        <w:t>;</w:t>
      </w:r>
    </w:p>
    <w:p w:rsidR="00741B76" w:rsidRDefault="005D6600" w:rsidP="005D6600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- 50970 </w:t>
      </w:r>
      <w:r w:rsidRPr="005D6600">
        <w:rPr>
          <w:sz w:val="28"/>
          <w:szCs w:val="28"/>
        </w:rPr>
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</w:r>
      <w:r>
        <w:rPr>
          <w:sz w:val="28"/>
          <w:szCs w:val="28"/>
        </w:rPr>
        <w:t>.</w:t>
      </w:r>
    </w:p>
    <w:p w:rsidR="005D6600" w:rsidRPr="005D6600" w:rsidRDefault="005D6600" w:rsidP="005D6600">
      <w:pPr>
        <w:pStyle w:val="af8"/>
        <w:jc w:val="both"/>
        <w:rPr>
          <w:sz w:val="28"/>
          <w:szCs w:val="28"/>
        </w:rPr>
      </w:pPr>
    </w:p>
    <w:p w:rsidR="009F13E9" w:rsidRDefault="005D6600" w:rsidP="009F13E9">
      <w:pPr>
        <w:pStyle w:val="af8"/>
        <w:jc w:val="center"/>
        <w:rPr>
          <w:b/>
          <w:snapToGrid w:val="0"/>
          <w:sz w:val="28"/>
          <w:szCs w:val="28"/>
        </w:rPr>
      </w:pPr>
      <w:r>
        <w:rPr>
          <w:sz w:val="28"/>
          <w:szCs w:val="28"/>
        </w:rPr>
        <w:tab/>
      </w:r>
      <w:r w:rsidR="00342CB2">
        <w:rPr>
          <w:b/>
          <w:snapToGrid w:val="0"/>
          <w:sz w:val="28"/>
          <w:szCs w:val="28"/>
        </w:rPr>
        <w:t>4</w:t>
      </w:r>
      <w:r w:rsidR="00B32A45">
        <w:rPr>
          <w:b/>
          <w:snapToGrid w:val="0"/>
          <w:sz w:val="28"/>
          <w:szCs w:val="28"/>
        </w:rPr>
        <w:t>.</w:t>
      </w:r>
      <w:r w:rsidR="009F13E9">
        <w:rPr>
          <w:b/>
          <w:snapToGrid w:val="0"/>
          <w:sz w:val="28"/>
          <w:szCs w:val="28"/>
        </w:rPr>
        <w:t>4</w:t>
      </w:r>
      <w:r w:rsidR="009F13E9" w:rsidRPr="0066547B">
        <w:rPr>
          <w:b/>
          <w:snapToGrid w:val="0"/>
          <w:sz w:val="28"/>
          <w:szCs w:val="28"/>
        </w:rPr>
        <w:t xml:space="preserve">. Муниципальная программа </w:t>
      </w:r>
      <w:r w:rsidR="009F13E9" w:rsidRPr="00397C9E">
        <w:rPr>
          <w:b/>
          <w:snapToGrid w:val="0"/>
          <w:sz w:val="28"/>
          <w:szCs w:val="28"/>
        </w:rPr>
        <w:t>«</w:t>
      </w:r>
      <w:r w:rsidR="009F13E9" w:rsidRPr="009F13E9">
        <w:rPr>
          <w:b/>
          <w:snapToGrid w:val="0"/>
          <w:sz w:val="28"/>
          <w:szCs w:val="28"/>
        </w:rPr>
        <w:t>Эне</w:t>
      </w:r>
      <w:r w:rsidR="009F13E9">
        <w:rPr>
          <w:b/>
          <w:snapToGrid w:val="0"/>
          <w:sz w:val="28"/>
          <w:szCs w:val="28"/>
        </w:rPr>
        <w:t>ргосбережение и повышение энерге</w:t>
      </w:r>
      <w:r w:rsidR="009F13E9" w:rsidRPr="009F13E9">
        <w:rPr>
          <w:b/>
          <w:snapToGrid w:val="0"/>
          <w:sz w:val="28"/>
          <w:szCs w:val="28"/>
        </w:rPr>
        <w:t>тической эффективности в  Солнцевском  районе Курской области</w:t>
      </w:r>
      <w:r w:rsidR="009F13E9" w:rsidRPr="00397C9E">
        <w:rPr>
          <w:b/>
          <w:snapToGrid w:val="0"/>
          <w:sz w:val="28"/>
          <w:szCs w:val="28"/>
        </w:rPr>
        <w:t>»</w:t>
      </w:r>
      <w:r w:rsidR="009F13E9" w:rsidRPr="00A60BDC">
        <w:rPr>
          <w:b/>
          <w:snapToGrid w:val="0"/>
          <w:sz w:val="28"/>
          <w:szCs w:val="28"/>
        </w:rPr>
        <w:t xml:space="preserve"> </w:t>
      </w:r>
      <w:r w:rsidR="009F13E9">
        <w:rPr>
          <w:b/>
          <w:snapToGrid w:val="0"/>
          <w:sz w:val="28"/>
          <w:szCs w:val="28"/>
        </w:rPr>
        <w:t>05</w:t>
      </w:r>
      <w:r w:rsidR="009F13E9" w:rsidRPr="00A60BDC">
        <w:rPr>
          <w:b/>
          <w:snapToGrid w:val="0"/>
          <w:sz w:val="28"/>
          <w:szCs w:val="28"/>
        </w:rPr>
        <w:t xml:space="preserve"> 0 00  00000</w:t>
      </w:r>
    </w:p>
    <w:p w:rsidR="009F13E9" w:rsidRDefault="009F13E9" w:rsidP="009F13E9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Pr="00292EF7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муниципального района "Солнцевский район" Курской области </w:t>
      </w:r>
      <w:r w:rsidRPr="00292EF7">
        <w:rPr>
          <w:snapToGrid w:val="0"/>
          <w:sz w:val="28"/>
          <w:szCs w:val="28"/>
        </w:rPr>
        <w:t xml:space="preserve">на реализацию </w:t>
      </w:r>
      <w:r>
        <w:rPr>
          <w:snapToGrid w:val="0"/>
          <w:sz w:val="28"/>
          <w:szCs w:val="28"/>
        </w:rPr>
        <w:t>муниципальной</w:t>
      </w:r>
      <w:r w:rsidRPr="00292EF7">
        <w:rPr>
          <w:snapToGrid w:val="0"/>
          <w:sz w:val="28"/>
          <w:szCs w:val="28"/>
        </w:rPr>
        <w:t xml:space="preserve"> программы </w:t>
      </w:r>
      <w:r>
        <w:rPr>
          <w:snapToGrid w:val="0"/>
          <w:sz w:val="28"/>
          <w:szCs w:val="28"/>
        </w:rPr>
        <w:t xml:space="preserve">Солнцевского района </w:t>
      </w:r>
      <w:r w:rsidRPr="00292EF7">
        <w:rPr>
          <w:snapToGrid w:val="0"/>
          <w:sz w:val="28"/>
          <w:szCs w:val="28"/>
        </w:rPr>
        <w:t xml:space="preserve">Курской области  </w:t>
      </w:r>
      <w:r w:rsidRPr="003263A8">
        <w:rPr>
          <w:snapToGrid w:val="0"/>
          <w:sz w:val="28"/>
          <w:szCs w:val="28"/>
        </w:rPr>
        <w:t>«</w:t>
      </w:r>
      <w:r w:rsidRPr="009F13E9">
        <w:rPr>
          <w:snapToGrid w:val="0"/>
          <w:sz w:val="28"/>
          <w:szCs w:val="28"/>
        </w:rPr>
        <w:t>Энергосбережение и повышение энергетической эффективности в  Солнцевском  районе Курской области</w:t>
      </w:r>
      <w:r w:rsidRPr="003263A8">
        <w:rPr>
          <w:snapToGrid w:val="0"/>
          <w:sz w:val="28"/>
          <w:szCs w:val="28"/>
        </w:rPr>
        <w:t>»</w:t>
      </w:r>
      <w:r w:rsidRPr="00B10A68">
        <w:rPr>
          <w:snapToGrid w:val="0"/>
          <w:sz w:val="28"/>
          <w:szCs w:val="28"/>
        </w:rPr>
        <w:t>,</w:t>
      </w:r>
      <w:r w:rsidRPr="00292EF7">
        <w:rPr>
          <w:snapToGrid w:val="0"/>
          <w:sz w:val="28"/>
          <w:szCs w:val="28"/>
        </w:rPr>
        <w:t xml:space="preserve"> разработанный в соответствии с Перечнем </w:t>
      </w:r>
      <w:r>
        <w:rPr>
          <w:snapToGrid w:val="0"/>
          <w:sz w:val="28"/>
          <w:szCs w:val="28"/>
        </w:rPr>
        <w:t>муниципальных</w:t>
      </w:r>
      <w:r w:rsidRPr="00292EF7">
        <w:rPr>
          <w:snapToGrid w:val="0"/>
          <w:sz w:val="28"/>
          <w:szCs w:val="28"/>
        </w:rPr>
        <w:t xml:space="preserve"> программ </w:t>
      </w:r>
      <w:r>
        <w:rPr>
          <w:snapToGrid w:val="0"/>
          <w:sz w:val="28"/>
          <w:szCs w:val="28"/>
        </w:rPr>
        <w:t xml:space="preserve">Солнцевского района </w:t>
      </w:r>
      <w:r w:rsidRPr="00292EF7">
        <w:rPr>
          <w:snapToGrid w:val="0"/>
          <w:sz w:val="28"/>
          <w:szCs w:val="28"/>
        </w:rPr>
        <w:t xml:space="preserve">Курской области, утвержденным </w:t>
      </w:r>
      <w:r>
        <w:rPr>
          <w:sz w:val="28"/>
          <w:szCs w:val="28"/>
        </w:rPr>
        <w:t>постановлением</w:t>
      </w:r>
      <w:r w:rsidRPr="00292EF7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Солнцевского района </w:t>
      </w:r>
      <w:r w:rsidRPr="00292EF7">
        <w:rPr>
          <w:sz w:val="28"/>
          <w:szCs w:val="28"/>
        </w:rPr>
        <w:t xml:space="preserve">Курской области  от </w:t>
      </w:r>
      <w:r>
        <w:rPr>
          <w:sz w:val="28"/>
          <w:szCs w:val="28"/>
        </w:rPr>
        <w:t>05.11.2014г. № 543</w:t>
      </w:r>
      <w:r w:rsidRPr="00292EF7">
        <w:rPr>
          <w:snapToGrid w:val="0"/>
          <w:sz w:val="28"/>
          <w:szCs w:val="28"/>
        </w:rPr>
        <w:t xml:space="preserve">, осуществляемые по следующим подпрограммам </w:t>
      </w:r>
      <w:r>
        <w:rPr>
          <w:snapToGrid w:val="0"/>
          <w:sz w:val="28"/>
          <w:szCs w:val="28"/>
        </w:rPr>
        <w:t>муниципальной</w:t>
      </w:r>
      <w:r w:rsidRPr="00292EF7">
        <w:rPr>
          <w:snapToGrid w:val="0"/>
          <w:sz w:val="28"/>
          <w:szCs w:val="28"/>
        </w:rPr>
        <w:t xml:space="preserve"> программы.</w:t>
      </w:r>
    </w:p>
    <w:p w:rsidR="009F13E9" w:rsidRPr="009F13E9" w:rsidRDefault="009F13E9" w:rsidP="009F13E9">
      <w:pPr>
        <w:pStyle w:val="af8"/>
        <w:spacing w:line="276" w:lineRule="auto"/>
        <w:jc w:val="both"/>
        <w:rPr>
          <w:snapToGrid w:val="0"/>
          <w:sz w:val="28"/>
          <w:szCs w:val="28"/>
          <w:u w:val="single"/>
        </w:rPr>
      </w:pPr>
      <w:r>
        <w:rPr>
          <w:snapToGrid w:val="0"/>
          <w:sz w:val="28"/>
          <w:szCs w:val="28"/>
        </w:rPr>
        <w:tab/>
      </w:r>
      <w:r w:rsidRPr="009F13E9">
        <w:rPr>
          <w:snapToGrid w:val="0"/>
          <w:sz w:val="28"/>
          <w:szCs w:val="28"/>
          <w:u w:val="single"/>
        </w:rPr>
        <w:t xml:space="preserve">05 1 00 00000 Подпрограмма «Энергосбережение в  Солнцевском  районе Курской области» муниципальной программы Солнцевского района Курской области  «Энергосбережение и повышение энергетической эффективности в  Солнцевском  районе Курской области» </w:t>
      </w:r>
    </w:p>
    <w:p w:rsidR="009F13E9" w:rsidRPr="002A40CE" w:rsidRDefault="009F13E9" w:rsidP="009F13E9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292EF7">
        <w:rPr>
          <w:bCs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муниципального района "Солнцевский район" Курской области </w:t>
      </w:r>
      <w:r w:rsidRPr="00292EF7">
        <w:rPr>
          <w:bCs/>
          <w:sz w:val="28"/>
          <w:szCs w:val="28"/>
        </w:rPr>
        <w:t xml:space="preserve">на реализацию подпрограммы </w:t>
      </w:r>
      <w:r w:rsidR="00D62D0E">
        <w:rPr>
          <w:bCs/>
          <w:sz w:val="28"/>
          <w:szCs w:val="28"/>
        </w:rPr>
        <w:t xml:space="preserve">в рамках основного мероприятия </w:t>
      </w:r>
      <w:r w:rsidR="004D21A2">
        <w:rPr>
          <w:bCs/>
          <w:sz w:val="28"/>
          <w:szCs w:val="28"/>
        </w:rPr>
        <w:t xml:space="preserve">" 05 1 01 00000 </w:t>
      </w:r>
      <w:r w:rsidR="004D21A2" w:rsidRPr="004D21A2">
        <w:rPr>
          <w:bCs/>
          <w:sz w:val="28"/>
          <w:szCs w:val="28"/>
        </w:rPr>
        <w:lastRenderedPageBreak/>
        <w:t>«Реализация энергосберегающих мероприятий в муниципальном секторе, жилищном фонде Солнцевского  района Курской области»</w:t>
      </w:r>
      <w:r w:rsidR="004D21A2">
        <w:rPr>
          <w:bCs/>
          <w:sz w:val="28"/>
          <w:szCs w:val="28"/>
        </w:rPr>
        <w:t xml:space="preserve">" </w:t>
      </w:r>
      <w:r w:rsidRPr="00292EF7">
        <w:rPr>
          <w:bCs/>
          <w:sz w:val="28"/>
          <w:szCs w:val="28"/>
        </w:rPr>
        <w:t>по соответствующим направлениям расхо</w:t>
      </w:r>
      <w:r>
        <w:rPr>
          <w:bCs/>
          <w:sz w:val="28"/>
          <w:szCs w:val="28"/>
        </w:rPr>
        <w:t>дов, в том числе:</w:t>
      </w:r>
    </w:p>
    <w:p w:rsidR="005D6600" w:rsidRDefault="001045E6" w:rsidP="005D6600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С1434 </w:t>
      </w:r>
      <w:r w:rsidRPr="001045E6">
        <w:rPr>
          <w:bCs/>
          <w:sz w:val="28"/>
          <w:szCs w:val="28"/>
        </w:rPr>
        <w:t>Мероприятия в  области энергосбережения</w:t>
      </w:r>
      <w:r w:rsidR="00F33399">
        <w:rPr>
          <w:bCs/>
          <w:sz w:val="28"/>
          <w:szCs w:val="28"/>
        </w:rPr>
        <w:t>.</w:t>
      </w:r>
    </w:p>
    <w:p w:rsidR="00522F9C" w:rsidRPr="00522F9C" w:rsidRDefault="00522F9C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F33399" w:rsidRDefault="00342CB2" w:rsidP="00F33399">
      <w:pPr>
        <w:pStyle w:val="af8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4</w:t>
      </w:r>
      <w:r w:rsidR="00B32A45">
        <w:rPr>
          <w:b/>
          <w:snapToGrid w:val="0"/>
          <w:sz w:val="28"/>
          <w:szCs w:val="28"/>
        </w:rPr>
        <w:t>.</w:t>
      </w:r>
      <w:r w:rsidR="00F33399">
        <w:rPr>
          <w:b/>
          <w:snapToGrid w:val="0"/>
          <w:sz w:val="28"/>
          <w:szCs w:val="28"/>
        </w:rPr>
        <w:t>5</w:t>
      </w:r>
      <w:r w:rsidR="00F33399" w:rsidRPr="0066547B">
        <w:rPr>
          <w:b/>
          <w:snapToGrid w:val="0"/>
          <w:sz w:val="28"/>
          <w:szCs w:val="28"/>
        </w:rPr>
        <w:t xml:space="preserve">. Муниципальная программа </w:t>
      </w:r>
      <w:r w:rsidR="00F33399" w:rsidRPr="00397C9E">
        <w:rPr>
          <w:b/>
          <w:snapToGrid w:val="0"/>
          <w:sz w:val="28"/>
          <w:szCs w:val="28"/>
        </w:rPr>
        <w:t>«</w:t>
      </w:r>
      <w:r w:rsidR="00F33399" w:rsidRPr="00F33399">
        <w:rPr>
          <w:b/>
          <w:snapToGrid w:val="0"/>
          <w:sz w:val="28"/>
          <w:szCs w:val="28"/>
        </w:rPr>
        <w:t>Обеспечение доступным и комфортным жильем, коммунальными услугами граждан на территории сельских поселений муниципального района «Солнцевский район» Курской области</w:t>
      </w:r>
      <w:r w:rsidR="00F33399" w:rsidRPr="00397C9E">
        <w:rPr>
          <w:b/>
          <w:snapToGrid w:val="0"/>
          <w:sz w:val="28"/>
          <w:szCs w:val="28"/>
        </w:rPr>
        <w:t>»</w:t>
      </w:r>
      <w:r w:rsidR="00F33399" w:rsidRPr="00A60BDC">
        <w:rPr>
          <w:b/>
          <w:snapToGrid w:val="0"/>
          <w:sz w:val="28"/>
          <w:szCs w:val="28"/>
        </w:rPr>
        <w:t xml:space="preserve"> </w:t>
      </w:r>
      <w:r w:rsidR="00F33399">
        <w:rPr>
          <w:b/>
          <w:snapToGrid w:val="0"/>
          <w:sz w:val="28"/>
          <w:szCs w:val="28"/>
        </w:rPr>
        <w:t>07</w:t>
      </w:r>
      <w:r w:rsidR="00F33399" w:rsidRPr="00A60BDC">
        <w:rPr>
          <w:b/>
          <w:snapToGrid w:val="0"/>
          <w:sz w:val="28"/>
          <w:szCs w:val="28"/>
        </w:rPr>
        <w:t xml:space="preserve"> 0 00  00000</w:t>
      </w:r>
    </w:p>
    <w:p w:rsidR="00F33399" w:rsidRPr="00292EF7" w:rsidRDefault="00F33399" w:rsidP="00F33399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Pr="00292EF7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муниципального района "Солнцевский район" Курской области </w:t>
      </w:r>
      <w:r w:rsidRPr="00292EF7">
        <w:rPr>
          <w:snapToGrid w:val="0"/>
          <w:sz w:val="28"/>
          <w:szCs w:val="28"/>
        </w:rPr>
        <w:t xml:space="preserve">на реализацию </w:t>
      </w:r>
      <w:r>
        <w:rPr>
          <w:snapToGrid w:val="0"/>
          <w:sz w:val="28"/>
          <w:szCs w:val="28"/>
        </w:rPr>
        <w:t>муниципальной</w:t>
      </w:r>
      <w:r w:rsidRPr="00292EF7">
        <w:rPr>
          <w:snapToGrid w:val="0"/>
          <w:sz w:val="28"/>
          <w:szCs w:val="28"/>
        </w:rPr>
        <w:t xml:space="preserve"> программы </w:t>
      </w:r>
      <w:r>
        <w:rPr>
          <w:snapToGrid w:val="0"/>
          <w:sz w:val="28"/>
          <w:szCs w:val="28"/>
        </w:rPr>
        <w:t xml:space="preserve">Солнцевского района </w:t>
      </w:r>
      <w:r w:rsidRPr="00292EF7">
        <w:rPr>
          <w:snapToGrid w:val="0"/>
          <w:sz w:val="28"/>
          <w:szCs w:val="28"/>
        </w:rPr>
        <w:t xml:space="preserve">Курской области  </w:t>
      </w:r>
      <w:r w:rsidRPr="003263A8">
        <w:rPr>
          <w:snapToGrid w:val="0"/>
          <w:sz w:val="28"/>
          <w:szCs w:val="28"/>
        </w:rPr>
        <w:t>«</w:t>
      </w:r>
      <w:r w:rsidRPr="00F33399">
        <w:rPr>
          <w:snapToGrid w:val="0"/>
          <w:sz w:val="28"/>
          <w:szCs w:val="28"/>
        </w:rPr>
        <w:t>Обеспечение доступным и комфортным жильем, коммунальными услугами граждан на территории сельских поселений муниципального района «Солнцевский район» Курской области</w:t>
      </w:r>
      <w:r w:rsidRPr="003263A8">
        <w:rPr>
          <w:snapToGrid w:val="0"/>
          <w:sz w:val="28"/>
          <w:szCs w:val="28"/>
        </w:rPr>
        <w:t>»</w:t>
      </w:r>
      <w:r w:rsidRPr="00B10A68">
        <w:rPr>
          <w:snapToGrid w:val="0"/>
          <w:sz w:val="28"/>
          <w:szCs w:val="28"/>
        </w:rPr>
        <w:t>,</w:t>
      </w:r>
      <w:r w:rsidRPr="00292EF7">
        <w:rPr>
          <w:snapToGrid w:val="0"/>
          <w:sz w:val="28"/>
          <w:szCs w:val="28"/>
        </w:rPr>
        <w:t xml:space="preserve"> разработанный в соответствии с Перечнем </w:t>
      </w:r>
      <w:r>
        <w:rPr>
          <w:snapToGrid w:val="0"/>
          <w:sz w:val="28"/>
          <w:szCs w:val="28"/>
        </w:rPr>
        <w:t>муниципальных</w:t>
      </w:r>
      <w:r w:rsidRPr="00292EF7">
        <w:rPr>
          <w:snapToGrid w:val="0"/>
          <w:sz w:val="28"/>
          <w:szCs w:val="28"/>
        </w:rPr>
        <w:t xml:space="preserve"> программ </w:t>
      </w:r>
      <w:r>
        <w:rPr>
          <w:snapToGrid w:val="0"/>
          <w:sz w:val="28"/>
          <w:szCs w:val="28"/>
        </w:rPr>
        <w:t xml:space="preserve">Солнцевского района </w:t>
      </w:r>
      <w:r w:rsidRPr="00292EF7">
        <w:rPr>
          <w:snapToGrid w:val="0"/>
          <w:sz w:val="28"/>
          <w:szCs w:val="28"/>
        </w:rPr>
        <w:t xml:space="preserve">Курской области, утвержденным </w:t>
      </w:r>
      <w:r>
        <w:rPr>
          <w:sz w:val="28"/>
          <w:szCs w:val="28"/>
        </w:rPr>
        <w:t>постановлением</w:t>
      </w:r>
      <w:r w:rsidRPr="00292EF7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Солнцевского района </w:t>
      </w:r>
      <w:r w:rsidRPr="00292EF7">
        <w:rPr>
          <w:sz w:val="28"/>
          <w:szCs w:val="28"/>
        </w:rPr>
        <w:t xml:space="preserve">Курской области  от </w:t>
      </w:r>
      <w:r>
        <w:rPr>
          <w:sz w:val="28"/>
          <w:szCs w:val="28"/>
        </w:rPr>
        <w:t>05.11.2014г. № 543</w:t>
      </w:r>
      <w:r w:rsidRPr="00292EF7">
        <w:rPr>
          <w:snapToGrid w:val="0"/>
          <w:sz w:val="28"/>
          <w:szCs w:val="28"/>
        </w:rPr>
        <w:t xml:space="preserve">, осуществляемые по следующим подпрограммам </w:t>
      </w:r>
      <w:r>
        <w:rPr>
          <w:snapToGrid w:val="0"/>
          <w:sz w:val="28"/>
          <w:szCs w:val="28"/>
        </w:rPr>
        <w:t>муниципальной</w:t>
      </w:r>
      <w:r w:rsidRPr="00292EF7">
        <w:rPr>
          <w:snapToGrid w:val="0"/>
          <w:sz w:val="28"/>
          <w:szCs w:val="28"/>
        </w:rPr>
        <w:t xml:space="preserve"> программы.</w:t>
      </w:r>
    </w:p>
    <w:p w:rsidR="00F33399" w:rsidRDefault="00F33399" w:rsidP="00F33399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F33399" w:rsidRPr="009F13E9" w:rsidRDefault="00F33399" w:rsidP="00F33399">
      <w:pPr>
        <w:pStyle w:val="af8"/>
        <w:spacing w:line="276" w:lineRule="auto"/>
        <w:jc w:val="both"/>
        <w:rPr>
          <w:snapToGrid w:val="0"/>
          <w:sz w:val="28"/>
          <w:szCs w:val="28"/>
          <w:u w:val="single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  <w:u w:val="single"/>
        </w:rPr>
        <w:t>07</w:t>
      </w:r>
      <w:r w:rsidRPr="009F13E9">
        <w:rPr>
          <w:snapToGrid w:val="0"/>
          <w:sz w:val="28"/>
          <w:szCs w:val="28"/>
          <w:u w:val="single"/>
        </w:rPr>
        <w:t xml:space="preserve"> 1 00 00000 Подпрограмма «</w:t>
      </w:r>
      <w:r w:rsidRPr="00F33399">
        <w:rPr>
          <w:snapToGrid w:val="0"/>
          <w:sz w:val="28"/>
          <w:szCs w:val="28"/>
          <w:u w:val="single"/>
        </w:rPr>
        <w:t>Создание условий для обеспечения доступным и комфортным жильем граждан на территории сельских поселений муниципального района «Солнцевский район» Курской области</w:t>
      </w:r>
      <w:r w:rsidRPr="009F13E9">
        <w:rPr>
          <w:snapToGrid w:val="0"/>
          <w:sz w:val="28"/>
          <w:szCs w:val="28"/>
          <w:u w:val="single"/>
        </w:rPr>
        <w:t>» муниципальной программы Солнцевского района Курской области  «</w:t>
      </w:r>
      <w:r w:rsidRPr="00F33399">
        <w:rPr>
          <w:snapToGrid w:val="0"/>
          <w:sz w:val="28"/>
          <w:szCs w:val="28"/>
          <w:u w:val="single"/>
        </w:rPr>
        <w:t>Обеспечение доступным и комфортным жильем, коммунальными услугами граждан на территории сельских поселений муниципального района «Солнцевский район» Курской области</w:t>
      </w:r>
      <w:r w:rsidRPr="009F13E9">
        <w:rPr>
          <w:snapToGrid w:val="0"/>
          <w:sz w:val="28"/>
          <w:szCs w:val="28"/>
          <w:u w:val="single"/>
        </w:rPr>
        <w:t xml:space="preserve">» </w:t>
      </w:r>
    </w:p>
    <w:p w:rsidR="00F33399" w:rsidRPr="002A40CE" w:rsidRDefault="00F33399" w:rsidP="00F33399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292EF7">
        <w:rPr>
          <w:bCs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муниципального района "Солнцевский район" Курской области </w:t>
      </w:r>
      <w:r w:rsidRPr="00292EF7">
        <w:rPr>
          <w:bCs/>
          <w:sz w:val="28"/>
          <w:szCs w:val="28"/>
        </w:rPr>
        <w:t xml:space="preserve">на реализацию подпрограммы </w:t>
      </w:r>
      <w:r w:rsidR="00EA2BC3">
        <w:rPr>
          <w:bCs/>
          <w:sz w:val="28"/>
          <w:szCs w:val="28"/>
        </w:rPr>
        <w:t xml:space="preserve">в рамках основного мероприятия </w:t>
      </w:r>
      <w:r w:rsidR="00266C3F">
        <w:rPr>
          <w:bCs/>
          <w:sz w:val="28"/>
          <w:szCs w:val="28"/>
        </w:rPr>
        <w:t>" 05 1 01 00000</w:t>
      </w:r>
      <w:r w:rsidR="00266C3F" w:rsidRPr="00266C3F">
        <w:rPr>
          <w:bCs/>
          <w:sz w:val="28"/>
          <w:szCs w:val="28"/>
        </w:rPr>
        <w:t xml:space="preserve"> «Обеспечение жильем отдельных категорий граждан»</w:t>
      </w:r>
      <w:r w:rsidR="00266C3F">
        <w:rPr>
          <w:bCs/>
          <w:sz w:val="28"/>
          <w:szCs w:val="28"/>
        </w:rPr>
        <w:t xml:space="preserve"> </w:t>
      </w:r>
      <w:r w:rsidRPr="00292EF7">
        <w:rPr>
          <w:bCs/>
          <w:sz w:val="28"/>
          <w:szCs w:val="28"/>
        </w:rPr>
        <w:t>по соответствующим направлениям расхо</w:t>
      </w:r>
      <w:r>
        <w:rPr>
          <w:bCs/>
          <w:sz w:val="28"/>
          <w:szCs w:val="28"/>
        </w:rPr>
        <w:t>дов, в том числе:</w:t>
      </w:r>
    </w:p>
    <w:p w:rsidR="00266C3F" w:rsidRDefault="00F33399" w:rsidP="00F33399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</w:t>
      </w:r>
      <w:r w:rsidR="00A40A77">
        <w:rPr>
          <w:bCs/>
          <w:sz w:val="28"/>
          <w:szCs w:val="28"/>
        </w:rPr>
        <w:t xml:space="preserve"> </w:t>
      </w:r>
      <w:r w:rsidR="00A40A77">
        <w:rPr>
          <w:bCs/>
          <w:sz w:val="28"/>
          <w:szCs w:val="28"/>
          <w:lang w:val="en-US"/>
        </w:rPr>
        <w:t>L</w:t>
      </w:r>
      <w:r w:rsidR="00A40A77" w:rsidRPr="00A40A77">
        <w:rPr>
          <w:bCs/>
          <w:sz w:val="28"/>
          <w:szCs w:val="28"/>
        </w:rPr>
        <w:t>4970 Реализация мероприятий  по  обеспечению  жильем  молодых  семей</w:t>
      </w:r>
      <w:r w:rsidR="00A40A77">
        <w:rPr>
          <w:bCs/>
          <w:sz w:val="28"/>
          <w:szCs w:val="28"/>
        </w:rPr>
        <w:t>.</w:t>
      </w:r>
    </w:p>
    <w:p w:rsidR="00B32A45" w:rsidRDefault="00B32A45" w:rsidP="00F33399">
      <w:pPr>
        <w:pStyle w:val="af8"/>
        <w:spacing w:line="276" w:lineRule="auto"/>
        <w:jc w:val="both"/>
        <w:rPr>
          <w:bCs/>
          <w:sz w:val="28"/>
          <w:szCs w:val="28"/>
        </w:rPr>
      </w:pPr>
    </w:p>
    <w:p w:rsidR="00A40A77" w:rsidRPr="009F13E9" w:rsidRDefault="00A40A77" w:rsidP="00A40A77">
      <w:pPr>
        <w:pStyle w:val="af8"/>
        <w:spacing w:line="276" w:lineRule="auto"/>
        <w:jc w:val="both"/>
        <w:rPr>
          <w:snapToGrid w:val="0"/>
          <w:sz w:val="28"/>
          <w:szCs w:val="28"/>
          <w:u w:val="single"/>
        </w:rPr>
      </w:pPr>
      <w:r>
        <w:rPr>
          <w:bCs/>
          <w:sz w:val="28"/>
          <w:szCs w:val="28"/>
        </w:rPr>
        <w:tab/>
      </w:r>
      <w:r>
        <w:rPr>
          <w:snapToGrid w:val="0"/>
          <w:sz w:val="28"/>
          <w:szCs w:val="28"/>
          <w:u w:val="single"/>
        </w:rPr>
        <w:t>07</w:t>
      </w:r>
      <w:r w:rsidRPr="009F13E9">
        <w:rPr>
          <w:snapToGrid w:val="0"/>
          <w:sz w:val="28"/>
          <w:szCs w:val="28"/>
          <w:u w:val="single"/>
        </w:rPr>
        <w:t xml:space="preserve"> </w:t>
      </w:r>
      <w:r>
        <w:rPr>
          <w:snapToGrid w:val="0"/>
          <w:sz w:val="28"/>
          <w:szCs w:val="28"/>
          <w:u w:val="single"/>
        </w:rPr>
        <w:t>2</w:t>
      </w:r>
      <w:r w:rsidRPr="009F13E9">
        <w:rPr>
          <w:snapToGrid w:val="0"/>
          <w:sz w:val="28"/>
          <w:szCs w:val="28"/>
          <w:u w:val="single"/>
        </w:rPr>
        <w:t xml:space="preserve"> 00 00000 Подпрограмма «</w:t>
      </w:r>
      <w:r w:rsidRPr="00A40A77">
        <w:rPr>
          <w:snapToGrid w:val="0"/>
          <w:sz w:val="28"/>
          <w:szCs w:val="28"/>
          <w:u w:val="single"/>
        </w:rPr>
        <w:t>Обеспечение качественными услугами ЖКХ населения муниципального образования  «Солнцевский  район» Солнцевского района Курской области</w:t>
      </w:r>
      <w:r w:rsidRPr="009F13E9">
        <w:rPr>
          <w:snapToGrid w:val="0"/>
          <w:sz w:val="28"/>
          <w:szCs w:val="28"/>
          <w:u w:val="single"/>
        </w:rPr>
        <w:t>» муниципальной программы Солнцевского района Курской области  «</w:t>
      </w:r>
      <w:r w:rsidRPr="00F33399">
        <w:rPr>
          <w:snapToGrid w:val="0"/>
          <w:sz w:val="28"/>
          <w:szCs w:val="28"/>
          <w:u w:val="single"/>
        </w:rPr>
        <w:t xml:space="preserve">Обеспечение доступным и комфортным жильем, коммунальными услугами граждан на территории </w:t>
      </w:r>
      <w:r w:rsidRPr="00F33399">
        <w:rPr>
          <w:snapToGrid w:val="0"/>
          <w:sz w:val="28"/>
          <w:szCs w:val="28"/>
          <w:u w:val="single"/>
        </w:rPr>
        <w:lastRenderedPageBreak/>
        <w:t>сельских поселений муниципального района «Солнцевский район» Курской области</w:t>
      </w:r>
      <w:r w:rsidRPr="009F13E9">
        <w:rPr>
          <w:snapToGrid w:val="0"/>
          <w:sz w:val="28"/>
          <w:szCs w:val="28"/>
          <w:u w:val="single"/>
        </w:rPr>
        <w:t xml:space="preserve">» </w:t>
      </w:r>
    </w:p>
    <w:p w:rsidR="00A40A77" w:rsidRPr="002A40CE" w:rsidRDefault="00A40A77" w:rsidP="00A40A77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292EF7">
        <w:rPr>
          <w:bCs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муниципального района "Солнцевский район" Курской области </w:t>
      </w:r>
      <w:r w:rsidRPr="00292EF7">
        <w:rPr>
          <w:bCs/>
          <w:sz w:val="28"/>
          <w:szCs w:val="28"/>
        </w:rPr>
        <w:t>на реализацию подпрограммы</w:t>
      </w:r>
      <w:r w:rsidR="00AA462E">
        <w:rPr>
          <w:bCs/>
          <w:sz w:val="28"/>
          <w:szCs w:val="28"/>
        </w:rPr>
        <w:t xml:space="preserve"> в рамках основного мероприятия </w:t>
      </w:r>
      <w:r w:rsidR="00191AAB">
        <w:rPr>
          <w:bCs/>
          <w:sz w:val="28"/>
          <w:szCs w:val="28"/>
        </w:rPr>
        <w:t>"07 2 01 00000</w:t>
      </w:r>
      <w:r w:rsidR="00191AAB" w:rsidRPr="00292EF7">
        <w:rPr>
          <w:bCs/>
          <w:sz w:val="28"/>
          <w:szCs w:val="28"/>
        </w:rPr>
        <w:t xml:space="preserve"> </w:t>
      </w:r>
      <w:r w:rsidR="00AA462E">
        <w:rPr>
          <w:bCs/>
          <w:sz w:val="28"/>
          <w:szCs w:val="28"/>
        </w:rPr>
        <w:t>"Газификация и строительство водопроводных сетей"</w:t>
      </w:r>
      <w:r w:rsidR="00191AAB">
        <w:rPr>
          <w:bCs/>
          <w:sz w:val="28"/>
          <w:szCs w:val="28"/>
        </w:rPr>
        <w:t>"</w:t>
      </w:r>
      <w:r w:rsidR="00AA462E">
        <w:rPr>
          <w:bCs/>
          <w:sz w:val="28"/>
          <w:szCs w:val="28"/>
        </w:rPr>
        <w:t xml:space="preserve"> </w:t>
      </w:r>
      <w:r w:rsidRPr="00292EF7">
        <w:rPr>
          <w:bCs/>
          <w:sz w:val="28"/>
          <w:szCs w:val="28"/>
        </w:rPr>
        <w:t>по соответствующим направлениям расхо</w:t>
      </w:r>
      <w:r>
        <w:rPr>
          <w:bCs/>
          <w:sz w:val="28"/>
          <w:szCs w:val="28"/>
        </w:rPr>
        <w:t>дов, в том числе:</w:t>
      </w:r>
    </w:p>
    <w:p w:rsidR="00A40A77" w:rsidRDefault="00A40A77" w:rsidP="00191AAB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</w:t>
      </w:r>
      <w:r>
        <w:rPr>
          <w:bCs/>
          <w:sz w:val="28"/>
          <w:szCs w:val="28"/>
          <w:lang w:val="en-US"/>
        </w:rPr>
        <w:t>S</w:t>
      </w:r>
      <w:r>
        <w:rPr>
          <w:bCs/>
          <w:sz w:val="28"/>
          <w:szCs w:val="28"/>
        </w:rPr>
        <w:t xml:space="preserve">1500 </w:t>
      </w:r>
      <w:r w:rsidRPr="00A40A77">
        <w:rPr>
          <w:bCs/>
          <w:sz w:val="28"/>
          <w:szCs w:val="28"/>
        </w:rPr>
        <w:t>Обеспечение мероприятий, направленные на развитие социальной и инженерной инфраструктуры муниципальных образований Курской области</w:t>
      </w:r>
      <w:r w:rsidR="0068130E">
        <w:rPr>
          <w:bCs/>
          <w:sz w:val="28"/>
          <w:szCs w:val="28"/>
        </w:rPr>
        <w:t>;</w:t>
      </w:r>
    </w:p>
    <w:p w:rsidR="0068130E" w:rsidRDefault="0068130E" w:rsidP="00191AAB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С1427 </w:t>
      </w:r>
      <w:r w:rsidRPr="0068130E">
        <w:rPr>
          <w:bCs/>
          <w:sz w:val="28"/>
          <w:szCs w:val="28"/>
        </w:rPr>
        <w:t>Мероприятия по обеспечению населения экологически чистой водой</w:t>
      </w:r>
      <w:r>
        <w:rPr>
          <w:bCs/>
          <w:sz w:val="28"/>
          <w:szCs w:val="28"/>
        </w:rPr>
        <w:t>;</w:t>
      </w:r>
    </w:p>
    <w:p w:rsidR="0068130E" w:rsidRDefault="0068130E" w:rsidP="00191AAB">
      <w:pPr>
        <w:pStyle w:val="af8"/>
        <w:spacing w:line="276" w:lineRule="auto"/>
        <w:jc w:val="both"/>
        <w:rPr>
          <w:sz w:val="28"/>
          <w:szCs w:val="28"/>
        </w:rPr>
      </w:pPr>
      <w:r>
        <w:tab/>
      </w:r>
      <w:r w:rsidRPr="0068130E">
        <w:rPr>
          <w:sz w:val="28"/>
          <w:szCs w:val="28"/>
        </w:rPr>
        <w:t>- 14005 Реали</w:t>
      </w:r>
      <w:r>
        <w:rPr>
          <w:sz w:val="28"/>
          <w:szCs w:val="28"/>
        </w:rPr>
        <w:t xml:space="preserve">зация проекта "Народный бюджет" </w:t>
      </w:r>
      <w:r w:rsidRPr="0068130E">
        <w:rPr>
          <w:sz w:val="28"/>
          <w:szCs w:val="28"/>
        </w:rPr>
        <w:t>"Газораспределительные сети  по ул.Полевая с.</w:t>
      </w:r>
      <w:r>
        <w:rPr>
          <w:sz w:val="28"/>
          <w:szCs w:val="28"/>
        </w:rPr>
        <w:t xml:space="preserve"> </w:t>
      </w:r>
      <w:r w:rsidRPr="0068130E">
        <w:rPr>
          <w:sz w:val="28"/>
          <w:szCs w:val="28"/>
        </w:rPr>
        <w:t>Максимово Солнцевского района Курской области"</w:t>
      </w:r>
      <w:r>
        <w:rPr>
          <w:sz w:val="28"/>
          <w:szCs w:val="28"/>
        </w:rPr>
        <w:t>;</w:t>
      </w:r>
    </w:p>
    <w:p w:rsidR="0068130E" w:rsidRDefault="00765F03" w:rsidP="00191AAB">
      <w:pPr>
        <w:pStyle w:val="af8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- 14008 </w:t>
      </w:r>
      <w:r w:rsidRPr="00765F03">
        <w:rPr>
          <w:sz w:val="28"/>
          <w:szCs w:val="28"/>
        </w:rPr>
        <w:t>Реали</w:t>
      </w:r>
      <w:r>
        <w:rPr>
          <w:sz w:val="28"/>
          <w:szCs w:val="28"/>
        </w:rPr>
        <w:t xml:space="preserve">зация проекта "Народный бюджет" </w:t>
      </w:r>
      <w:r w:rsidRPr="00765F03">
        <w:rPr>
          <w:sz w:val="28"/>
          <w:szCs w:val="28"/>
        </w:rPr>
        <w:t>"Капитальный ремонт водозаборного узла в д.</w:t>
      </w:r>
      <w:r>
        <w:rPr>
          <w:sz w:val="28"/>
          <w:szCs w:val="28"/>
        </w:rPr>
        <w:t xml:space="preserve"> </w:t>
      </w:r>
      <w:r w:rsidRPr="00765F03">
        <w:rPr>
          <w:sz w:val="28"/>
          <w:szCs w:val="28"/>
        </w:rPr>
        <w:t>Клевцовка Солнцевского района Курской области"</w:t>
      </w:r>
      <w:r>
        <w:rPr>
          <w:sz w:val="28"/>
          <w:szCs w:val="28"/>
        </w:rPr>
        <w:t>;</w:t>
      </w:r>
    </w:p>
    <w:p w:rsidR="00765F03" w:rsidRDefault="00765F03" w:rsidP="00191AAB">
      <w:pPr>
        <w:pStyle w:val="af8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- 14009 </w:t>
      </w:r>
      <w:r w:rsidRPr="00765F03">
        <w:rPr>
          <w:sz w:val="28"/>
          <w:szCs w:val="28"/>
        </w:rPr>
        <w:t>Реали</w:t>
      </w:r>
      <w:r>
        <w:rPr>
          <w:sz w:val="28"/>
          <w:szCs w:val="28"/>
        </w:rPr>
        <w:t xml:space="preserve">зация проекта "Народный бюджет" </w:t>
      </w:r>
      <w:r w:rsidRPr="00765F03">
        <w:rPr>
          <w:sz w:val="28"/>
          <w:szCs w:val="28"/>
        </w:rPr>
        <w:t>"Капитальный ремонт водонапорных башен в с.</w:t>
      </w:r>
      <w:r>
        <w:rPr>
          <w:sz w:val="28"/>
          <w:szCs w:val="28"/>
        </w:rPr>
        <w:t xml:space="preserve"> </w:t>
      </w:r>
      <w:r w:rsidRPr="00765F03">
        <w:rPr>
          <w:sz w:val="28"/>
          <w:szCs w:val="28"/>
        </w:rPr>
        <w:t>Чермошное Солнцевского района Курской области"</w:t>
      </w:r>
      <w:r>
        <w:rPr>
          <w:sz w:val="28"/>
          <w:szCs w:val="28"/>
        </w:rPr>
        <w:t>;</w:t>
      </w:r>
    </w:p>
    <w:p w:rsidR="00765F03" w:rsidRDefault="00765F03" w:rsidP="00191AAB">
      <w:pPr>
        <w:pStyle w:val="af8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>
        <w:rPr>
          <w:sz w:val="28"/>
          <w:szCs w:val="28"/>
          <w:lang w:val="en-US"/>
        </w:rPr>
        <w:t>S</w:t>
      </w:r>
      <w:r w:rsidRPr="00765F03">
        <w:rPr>
          <w:sz w:val="28"/>
          <w:szCs w:val="28"/>
        </w:rPr>
        <w:t>4005 Реализация меропр</w:t>
      </w:r>
      <w:r w:rsidR="00C63421">
        <w:rPr>
          <w:sz w:val="28"/>
          <w:szCs w:val="28"/>
        </w:rPr>
        <w:t xml:space="preserve">иятий проекта "Народный бюджет" </w:t>
      </w:r>
      <w:r w:rsidRPr="00765F03">
        <w:rPr>
          <w:sz w:val="28"/>
          <w:szCs w:val="28"/>
        </w:rPr>
        <w:t>"Газораспределительные сети  по ул.Полевая с. Максимово Солнцевского района Курской области"</w:t>
      </w:r>
      <w:r>
        <w:rPr>
          <w:sz w:val="28"/>
          <w:szCs w:val="28"/>
        </w:rPr>
        <w:t>;</w:t>
      </w:r>
    </w:p>
    <w:p w:rsidR="00765F03" w:rsidRDefault="00765F03" w:rsidP="00191AAB">
      <w:pPr>
        <w:pStyle w:val="af8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4008 </w:t>
      </w:r>
      <w:r w:rsidRPr="00765F03">
        <w:rPr>
          <w:sz w:val="28"/>
          <w:szCs w:val="28"/>
        </w:rPr>
        <w:t>Реализация мероприятий проекта "Народный бю</w:t>
      </w:r>
      <w:r>
        <w:rPr>
          <w:sz w:val="28"/>
          <w:szCs w:val="28"/>
        </w:rPr>
        <w:t xml:space="preserve">джет" </w:t>
      </w:r>
      <w:r w:rsidRPr="00765F03">
        <w:rPr>
          <w:sz w:val="28"/>
          <w:szCs w:val="28"/>
        </w:rPr>
        <w:t>"Капитальный ремонт водозаборного узла в д.</w:t>
      </w:r>
      <w:r>
        <w:rPr>
          <w:sz w:val="28"/>
          <w:szCs w:val="28"/>
        </w:rPr>
        <w:t xml:space="preserve"> </w:t>
      </w:r>
      <w:r w:rsidRPr="00765F03">
        <w:rPr>
          <w:sz w:val="28"/>
          <w:szCs w:val="28"/>
        </w:rPr>
        <w:t>Клевцовка Солнцевского района Курской области"</w:t>
      </w:r>
      <w:r>
        <w:rPr>
          <w:sz w:val="28"/>
          <w:szCs w:val="28"/>
        </w:rPr>
        <w:t>;</w:t>
      </w:r>
    </w:p>
    <w:p w:rsidR="00765F03" w:rsidRDefault="00765F03" w:rsidP="00191AAB">
      <w:pPr>
        <w:pStyle w:val="af8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4009</w:t>
      </w:r>
      <w:r w:rsidRPr="00765F03">
        <w:t xml:space="preserve"> </w:t>
      </w:r>
      <w:r w:rsidRPr="00765F03">
        <w:rPr>
          <w:sz w:val="28"/>
          <w:szCs w:val="28"/>
        </w:rPr>
        <w:t>Реализация меропр</w:t>
      </w:r>
      <w:r>
        <w:rPr>
          <w:sz w:val="28"/>
          <w:szCs w:val="28"/>
        </w:rPr>
        <w:t xml:space="preserve">иятий проекта "Народный бюджет" </w:t>
      </w:r>
      <w:r w:rsidRPr="00765F03">
        <w:rPr>
          <w:sz w:val="28"/>
          <w:szCs w:val="28"/>
        </w:rPr>
        <w:t xml:space="preserve">"Капитальный ремонт водонапорных башен в </w:t>
      </w:r>
      <w:proofErr w:type="spellStart"/>
      <w:r w:rsidRPr="00765F03">
        <w:rPr>
          <w:sz w:val="28"/>
          <w:szCs w:val="28"/>
        </w:rPr>
        <w:t>с.Чермошное</w:t>
      </w:r>
      <w:proofErr w:type="spellEnd"/>
      <w:r w:rsidRPr="00765F03">
        <w:rPr>
          <w:sz w:val="28"/>
          <w:szCs w:val="28"/>
        </w:rPr>
        <w:t xml:space="preserve"> Солнцевского района Курской области"</w:t>
      </w:r>
      <w:r>
        <w:rPr>
          <w:sz w:val="28"/>
          <w:szCs w:val="28"/>
        </w:rPr>
        <w:t>.</w:t>
      </w:r>
    </w:p>
    <w:p w:rsidR="00C63421" w:rsidRPr="00765F03" w:rsidRDefault="00C63421" w:rsidP="00191AAB">
      <w:pPr>
        <w:pStyle w:val="af8"/>
        <w:spacing w:line="276" w:lineRule="auto"/>
        <w:jc w:val="both"/>
        <w:rPr>
          <w:sz w:val="28"/>
          <w:szCs w:val="28"/>
        </w:rPr>
      </w:pPr>
    </w:p>
    <w:p w:rsidR="00C63421" w:rsidRDefault="00C63421" w:rsidP="00C63421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>07</w:t>
      </w:r>
      <w:r w:rsidRPr="00B724DB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B724DB">
        <w:rPr>
          <w:sz w:val="28"/>
          <w:szCs w:val="28"/>
        </w:rPr>
        <w:t xml:space="preserve"> </w:t>
      </w:r>
      <w:r>
        <w:rPr>
          <w:sz w:val="28"/>
          <w:szCs w:val="28"/>
        </w:rPr>
        <w:t>02</w:t>
      </w:r>
      <w:r w:rsidRPr="00B724DB">
        <w:rPr>
          <w:sz w:val="28"/>
          <w:szCs w:val="28"/>
        </w:rPr>
        <w:t xml:space="preserve"> 00000</w:t>
      </w:r>
      <w:r w:rsidRPr="00B724DB">
        <w:t xml:space="preserve"> </w:t>
      </w:r>
      <w:r>
        <w:t xml:space="preserve"> </w:t>
      </w:r>
      <w:r w:rsidRPr="0070131B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>о</w:t>
      </w:r>
      <w:r w:rsidRPr="0070131B">
        <w:rPr>
          <w:sz w:val="28"/>
          <w:szCs w:val="28"/>
        </w:rPr>
        <w:t>сновно</w:t>
      </w:r>
      <w:r>
        <w:rPr>
          <w:sz w:val="28"/>
          <w:szCs w:val="28"/>
        </w:rPr>
        <w:t>го мероприятия</w:t>
      </w:r>
      <w:r w:rsidRPr="00985866">
        <w:rPr>
          <w:sz w:val="28"/>
          <w:szCs w:val="28"/>
        </w:rPr>
        <w:t xml:space="preserve"> </w:t>
      </w:r>
      <w:r w:rsidRPr="003710DF">
        <w:rPr>
          <w:sz w:val="28"/>
          <w:szCs w:val="28"/>
        </w:rPr>
        <w:t>"</w:t>
      </w:r>
      <w:r w:rsidRPr="00C63421">
        <w:rPr>
          <w:sz w:val="28"/>
          <w:szCs w:val="28"/>
        </w:rPr>
        <w:t>Государственная регистрация недвижимости</w:t>
      </w:r>
      <w:r w:rsidRPr="003710DF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F6686D">
        <w:rPr>
          <w:sz w:val="28"/>
          <w:szCs w:val="28"/>
        </w:rPr>
        <w:t xml:space="preserve">отражаются расходы бюджета </w:t>
      </w:r>
      <w:r w:rsidRPr="00F6686D">
        <w:rPr>
          <w:snapToGrid w:val="0"/>
          <w:sz w:val="28"/>
          <w:szCs w:val="28"/>
        </w:rPr>
        <w:t>муниципального района "Солнцевский район" Курской области</w:t>
      </w:r>
      <w:r w:rsidRPr="0070131B">
        <w:rPr>
          <w:bCs/>
          <w:sz w:val="28"/>
          <w:szCs w:val="28"/>
        </w:rPr>
        <w:t xml:space="preserve"> </w:t>
      </w:r>
      <w:r w:rsidRPr="00292EF7">
        <w:rPr>
          <w:bCs/>
          <w:sz w:val="28"/>
          <w:szCs w:val="28"/>
        </w:rPr>
        <w:t>по соответствующим направлениям расхо</w:t>
      </w:r>
      <w:r>
        <w:rPr>
          <w:bCs/>
          <w:sz w:val="28"/>
          <w:szCs w:val="28"/>
        </w:rPr>
        <w:t>дов, в том числе:</w:t>
      </w:r>
    </w:p>
    <w:p w:rsidR="00522F9C" w:rsidRDefault="00C63421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  <w:t xml:space="preserve">- 13600 </w:t>
      </w:r>
      <w:r w:rsidRPr="00C63421">
        <w:rPr>
          <w:snapToGrid w:val="0"/>
          <w:sz w:val="28"/>
          <w:szCs w:val="28"/>
        </w:rPr>
        <w:t>Мероприятия по внесению в  Единый государственный реестр недвижимости  сведений о границах муниципальных образований и границах населенных пунктов</w:t>
      </w:r>
      <w:r>
        <w:rPr>
          <w:snapToGrid w:val="0"/>
          <w:sz w:val="28"/>
          <w:szCs w:val="28"/>
        </w:rPr>
        <w:t>;</w:t>
      </w:r>
    </w:p>
    <w:p w:rsidR="00C63421" w:rsidRDefault="00C63421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ab/>
        <w:t xml:space="preserve">- </w:t>
      </w:r>
      <w:r>
        <w:rPr>
          <w:snapToGrid w:val="0"/>
          <w:sz w:val="28"/>
          <w:szCs w:val="28"/>
          <w:lang w:val="en-US"/>
        </w:rPr>
        <w:t>S</w:t>
      </w:r>
      <w:r>
        <w:rPr>
          <w:snapToGrid w:val="0"/>
          <w:sz w:val="28"/>
          <w:szCs w:val="28"/>
        </w:rPr>
        <w:t xml:space="preserve">3600 </w:t>
      </w:r>
      <w:r w:rsidRPr="00C63421">
        <w:rPr>
          <w:snapToGrid w:val="0"/>
          <w:sz w:val="28"/>
          <w:szCs w:val="28"/>
        </w:rPr>
        <w:t>Реализация мер по внесению в государственный кадастр недвижимости сведений о границах  муниципальных образований и границах населённых пунктов</w:t>
      </w:r>
      <w:r>
        <w:rPr>
          <w:snapToGrid w:val="0"/>
          <w:sz w:val="28"/>
          <w:szCs w:val="28"/>
        </w:rPr>
        <w:t>.</w:t>
      </w:r>
    </w:p>
    <w:p w:rsidR="009045BA" w:rsidRDefault="009045BA" w:rsidP="009045BA">
      <w:pPr>
        <w:pStyle w:val="af8"/>
        <w:spacing w:line="276" w:lineRule="auto"/>
        <w:jc w:val="both"/>
        <w:rPr>
          <w:sz w:val="28"/>
          <w:szCs w:val="28"/>
        </w:rPr>
      </w:pPr>
    </w:p>
    <w:p w:rsidR="009045BA" w:rsidRDefault="009045BA" w:rsidP="009045BA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>07</w:t>
      </w:r>
      <w:r w:rsidRPr="00B724DB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B724DB">
        <w:rPr>
          <w:sz w:val="28"/>
          <w:szCs w:val="28"/>
        </w:rPr>
        <w:t xml:space="preserve"> </w:t>
      </w:r>
      <w:r>
        <w:rPr>
          <w:sz w:val="28"/>
          <w:szCs w:val="28"/>
        </w:rPr>
        <w:t>03</w:t>
      </w:r>
      <w:r w:rsidRPr="00B724DB">
        <w:rPr>
          <w:sz w:val="28"/>
          <w:szCs w:val="28"/>
        </w:rPr>
        <w:t xml:space="preserve"> 00000</w:t>
      </w:r>
      <w:r w:rsidRPr="00B724DB">
        <w:t xml:space="preserve"> </w:t>
      </w:r>
      <w:r>
        <w:t xml:space="preserve"> </w:t>
      </w:r>
      <w:r w:rsidRPr="0070131B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>о</w:t>
      </w:r>
      <w:r w:rsidRPr="0070131B">
        <w:rPr>
          <w:sz w:val="28"/>
          <w:szCs w:val="28"/>
        </w:rPr>
        <w:t>сновно</w:t>
      </w:r>
      <w:r>
        <w:rPr>
          <w:sz w:val="28"/>
          <w:szCs w:val="28"/>
        </w:rPr>
        <w:t>го мероприятия</w:t>
      </w:r>
      <w:r w:rsidRPr="00985866">
        <w:rPr>
          <w:sz w:val="28"/>
          <w:szCs w:val="28"/>
        </w:rPr>
        <w:t xml:space="preserve"> </w:t>
      </w:r>
      <w:r w:rsidRPr="003710DF">
        <w:rPr>
          <w:sz w:val="28"/>
          <w:szCs w:val="28"/>
        </w:rPr>
        <w:t>"</w:t>
      </w:r>
      <w:r w:rsidRPr="009045BA">
        <w:rPr>
          <w:sz w:val="28"/>
          <w:szCs w:val="28"/>
        </w:rPr>
        <w:t>Организация сбора и вывоза бытовых отходов и мусора</w:t>
      </w:r>
      <w:r w:rsidRPr="003710DF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F6686D">
        <w:rPr>
          <w:sz w:val="28"/>
          <w:szCs w:val="28"/>
        </w:rPr>
        <w:t xml:space="preserve">отражаются расходы бюджета </w:t>
      </w:r>
      <w:r w:rsidRPr="00F6686D">
        <w:rPr>
          <w:snapToGrid w:val="0"/>
          <w:sz w:val="28"/>
          <w:szCs w:val="28"/>
        </w:rPr>
        <w:t>муниципального района "Солнцевский район" Курской области</w:t>
      </w:r>
      <w:r w:rsidRPr="0070131B">
        <w:rPr>
          <w:bCs/>
          <w:sz w:val="28"/>
          <w:szCs w:val="28"/>
        </w:rPr>
        <w:t xml:space="preserve"> </w:t>
      </w:r>
      <w:r w:rsidRPr="00292EF7">
        <w:rPr>
          <w:bCs/>
          <w:sz w:val="28"/>
          <w:szCs w:val="28"/>
        </w:rPr>
        <w:t>по соответствующим направлениям расхо</w:t>
      </w:r>
      <w:r>
        <w:rPr>
          <w:bCs/>
          <w:sz w:val="28"/>
          <w:szCs w:val="28"/>
        </w:rPr>
        <w:t>дов, в том числе:</w:t>
      </w:r>
    </w:p>
    <w:p w:rsidR="009045BA" w:rsidRDefault="009045BA" w:rsidP="009045BA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С1457 </w:t>
      </w:r>
      <w:r w:rsidRPr="009045BA">
        <w:rPr>
          <w:bCs/>
          <w:sz w:val="28"/>
          <w:szCs w:val="28"/>
        </w:rPr>
        <w:t>Мероприятия по сбору и транспортированию и твердых коммунальных отходов</w:t>
      </w:r>
      <w:r>
        <w:rPr>
          <w:bCs/>
          <w:sz w:val="28"/>
          <w:szCs w:val="28"/>
        </w:rPr>
        <w:t>.</w:t>
      </w:r>
    </w:p>
    <w:p w:rsidR="00C63421" w:rsidRPr="00C63421" w:rsidRDefault="00C63421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727AEC" w:rsidRDefault="00342CB2" w:rsidP="00727AEC">
      <w:pPr>
        <w:pStyle w:val="af8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4</w:t>
      </w:r>
      <w:r w:rsidR="00B32A45">
        <w:rPr>
          <w:b/>
          <w:snapToGrid w:val="0"/>
          <w:sz w:val="28"/>
          <w:szCs w:val="28"/>
        </w:rPr>
        <w:t>.</w:t>
      </w:r>
      <w:r w:rsidR="00727AEC">
        <w:rPr>
          <w:b/>
          <w:snapToGrid w:val="0"/>
          <w:sz w:val="28"/>
          <w:szCs w:val="28"/>
        </w:rPr>
        <w:t>6</w:t>
      </w:r>
      <w:r w:rsidR="00727AEC" w:rsidRPr="0066547B">
        <w:rPr>
          <w:b/>
          <w:snapToGrid w:val="0"/>
          <w:sz w:val="28"/>
          <w:szCs w:val="28"/>
        </w:rPr>
        <w:t xml:space="preserve">. Муниципальная программа </w:t>
      </w:r>
      <w:r w:rsidR="00727AEC" w:rsidRPr="00397C9E">
        <w:rPr>
          <w:b/>
          <w:snapToGrid w:val="0"/>
          <w:sz w:val="28"/>
          <w:szCs w:val="28"/>
        </w:rPr>
        <w:t>«</w:t>
      </w:r>
      <w:r w:rsidR="00727AEC" w:rsidRPr="00727AEC">
        <w:rPr>
          <w:b/>
          <w:snapToGrid w:val="0"/>
          <w:sz w:val="28"/>
          <w:szCs w:val="28"/>
        </w:rPr>
        <w:t>Повышение эффективности  работы с молодежью, организация отдыха и оздоровления детей, молодежи, развитие физической культуры и спорта в Солнцевском районе Курской области</w:t>
      </w:r>
      <w:r w:rsidR="00727AEC" w:rsidRPr="00397C9E">
        <w:rPr>
          <w:b/>
          <w:snapToGrid w:val="0"/>
          <w:sz w:val="28"/>
          <w:szCs w:val="28"/>
        </w:rPr>
        <w:t>»</w:t>
      </w:r>
      <w:r w:rsidR="00727AEC" w:rsidRPr="00A60BDC">
        <w:rPr>
          <w:b/>
          <w:snapToGrid w:val="0"/>
          <w:sz w:val="28"/>
          <w:szCs w:val="28"/>
        </w:rPr>
        <w:t xml:space="preserve"> </w:t>
      </w:r>
      <w:r w:rsidR="00727AEC">
        <w:rPr>
          <w:b/>
          <w:snapToGrid w:val="0"/>
          <w:sz w:val="28"/>
          <w:szCs w:val="28"/>
        </w:rPr>
        <w:t>08</w:t>
      </w:r>
      <w:r w:rsidR="00727AEC" w:rsidRPr="00A60BDC">
        <w:rPr>
          <w:b/>
          <w:snapToGrid w:val="0"/>
          <w:sz w:val="28"/>
          <w:szCs w:val="28"/>
        </w:rPr>
        <w:t xml:space="preserve"> 0 00  00000</w:t>
      </w:r>
    </w:p>
    <w:p w:rsidR="00727AEC" w:rsidRPr="005C12B7" w:rsidRDefault="00727AEC" w:rsidP="00727AEC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Pr="005C12B7">
        <w:rPr>
          <w:snapToGrid w:val="0"/>
          <w:sz w:val="28"/>
          <w:szCs w:val="28"/>
        </w:rPr>
        <w:t>По данной целевой статье отражаются расходы бюджета муниципального района "Солнцевский район" Курской области на реализацию муниципальной программы Солнцевского района Курской области  «</w:t>
      </w:r>
      <w:r w:rsidR="005C12B7" w:rsidRPr="005C12B7">
        <w:rPr>
          <w:snapToGrid w:val="0"/>
          <w:sz w:val="28"/>
          <w:szCs w:val="28"/>
        </w:rPr>
        <w:t>Повышение эффективности  работы с молодежью, организация отдыха и оздоровления детей, молодежи, развитие физической культуры и спорта в Солнцевском районе Курской области</w:t>
      </w:r>
      <w:r w:rsidRPr="005C12B7">
        <w:rPr>
          <w:snapToGrid w:val="0"/>
          <w:sz w:val="28"/>
          <w:szCs w:val="28"/>
        </w:rPr>
        <w:t xml:space="preserve">», разработанный в соответствии с Перечнем муниципальных программ Солнцевского района Курской области, утвержденным </w:t>
      </w:r>
      <w:r w:rsidRPr="005C12B7">
        <w:rPr>
          <w:sz w:val="28"/>
          <w:szCs w:val="28"/>
        </w:rPr>
        <w:t>постановлением Администрации Солнцевского района Курской области  от 05.11.2014г. № 543</w:t>
      </w:r>
      <w:r w:rsidRPr="005C12B7">
        <w:rPr>
          <w:snapToGrid w:val="0"/>
          <w:sz w:val="28"/>
          <w:szCs w:val="28"/>
        </w:rPr>
        <w:t>, осуществляемые по следующим подпрограммам муниципальной программы.</w:t>
      </w:r>
    </w:p>
    <w:p w:rsidR="00727AEC" w:rsidRPr="005C12B7" w:rsidRDefault="00727AEC" w:rsidP="00727AEC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727AEC" w:rsidRPr="005C5FFB" w:rsidRDefault="00727AEC" w:rsidP="00727AEC">
      <w:pPr>
        <w:pStyle w:val="af8"/>
        <w:spacing w:line="276" w:lineRule="auto"/>
        <w:jc w:val="both"/>
        <w:rPr>
          <w:snapToGrid w:val="0"/>
          <w:sz w:val="28"/>
          <w:szCs w:val="28"/>
          <w:u w:val="single"/>
        </w:rPr>
      </w:pPr>
      <w:r w:rsidRPr="005C12B7">
        <w:rPr>
          <w:snapToGrid w:val="0"/>
          <w:sz w:val="28"/>
          <w:szCs w:val="28"/>
        </w:rPr>
        <w:tab/>
      </w:r>
      <w:r w:rsidR="005C12B7" w:rsidRPr="005C5FFB">
        <w:rPr>
          <w:snapToGrid w:val="0"/>
          <w:sz w:val="28"/>
          <w:szCs w:val="28"/>
          <w:u w:val="single"/>
        </w:rPr>
        <w:t>08</w:t>
      </w:r>
      <w:r w:rsidRPr="005C5FFB">
        <w:rPr>
          <w:snapToGrid w:val="0"/>
          <w:sz w:val="28"/>
          <w:szCs w:val="28"/>
          <w:u w:val="single"/>
        </w:rPr>
        <w:t xml:space="preserve"> 1 00 00000 Подпрограмма «</w:t>
      </w:r>
      <w:r w:rsidR="005C12B7" w:rsidRPr="005C5FFB">
        <w:rPr>
          <w:snapToGrid w:val="0"/>
          <w:sz w:val="28"/>
          <w:szCs w:val="28"/>
          <w:u w:val="single"/>
        </w:rPr>
        <w:t>Управление муниципальной программой и обеспечение условий реализации</w:t>
      </w:r>
      <w:r w:rsidRPr="005C5FFB">
        <w:rPr>
          <w:snapToGrid w:val="0"/>
          <w:sz w:val="28"/>
          <w:szCs w:val="28"/>
          <w:u w:val="single"/>
        </w:rPr>
        <w:t>» муниципальной программы «</w:t>
      </w:r>
      <w:r w:rsidR="005C12B7" w:rsidRPr="005C5FFB">
        <w:rPr>
          <w:snapToGrid w:val="0"/>
          <w:sz w:val="28"/>
          <w:szCs w:val="28"/>
          <w:u w:val="single"/>
        </w:rPr>
        <w:t>Повышение эффективности  работы с молодежью, организация отдыха и оздоровления детей, молодежи, развитие физической культуры и спорта в Солнцевском районе Курской области</w:t>
      </w:r>
      <w:r w:rsidRPr="005C5FFB">
        <w:rPr>
          <w:snapToGrid w:val="0"/>
          <w:sz w:val="28"/>
          <w:szCs w:val="28"/>
          <w:u w:val="single"/>
        </w:rPr>
        <w:t xml:space="preserve">» </w:t>
      </w:r>
    </w:p>
    <w:p w:rsidR="00727AEC" w:rsidRDefault="00727AEC" w:rsidP="00727AEC">
      <w:pPr>
        <w:pStyle w:val="af8"/>
        <w:spacing w:line="276" w:lineRule="auto"/>
        <w:jc w:val="both"/>
        <w:rPr>
          <w:bCs/>
          <w:sz w:val="28"/>
          <w:szCs w:val="28"/>
        </w:rPr>
      </w:pPr>
      <w:r w:rsidRPr="005C12B7">
        <w:rPr>
          <w:bCs/>
          <w:sz w:val="28"/>
          <w:szCs w:val="28"/>
        </w:rPr>
        <w:tab/>
        <w:t xml:space="preserve">По данной целевой статье отражаются расходы бюджета </w:t>
      </w:r>
      <w:r w:rsidRPr="005C12B7">
        <w:rPr>
          <w:snapToGrid w:val="0"/>
          <w:sz w:val="28"/>
          <w:szCs w:val="28"/>
        </w:rPr>
        <w:t xml:space="preserve">муниципального района "Солнцевский район" Курской области </w:t>
      </w:r>
      <w:r w:rsidRPr="005C12B7">
        <w:rPr>
          <w:bCs/>
          <w:sz w:val="28"/>
          <w:szCs w:val="28"/>
        </w:rPr>
        <w:t xml:space="preserve">на реализацию подпрограммы </w:t>
      </w:r>
      <w:r w:rsidR="00803424">
        <w:rPr>
          <w:bCs/>
          <w:sz w:val="28"/>
          <w:szCs w:val="28"/>
        </w:rPr>
        <w:t xml:space="preserve">в рамках основного мероприятия " 08 1 01 00000 </w:t>
      </w:r>
      <w:r w:rsidR="00803424" w:rsidRPr="00803424">
        <w:rPr>
          <w:bCs/>
          <w:sz w:val="28"/>
          <w:szCs w:val="28"/>
        </w:rPr>
        <w:t xml:space="preserve"> "Обеспечение деятельности и выполнение функций муниципальных учреждений"</w:t>
      </w:r>
      <w:r w:rsidR="00803424">
        <w:rPr>
          <w:bCs/>
          <w:sz w:val="28"/>
          <w:szCs w:val="28"/>
        </w:rPr>
        <w:t xml:space="preserve">" </w:t>
      </w:r>
      <w:r w:rsidRPr="005C12B7">
        <w:rPr>
          <w:bCs/>
          <w:sz w:val="28"/>
          <w:szCs w:val="28"/>
        </w:rPr>
        <w:t>по соответствующим направлениям расходов, в том числе:</w:t>
      </w:r>
    </w:p>
    <w:p w:rsidR="00E77F1F" w:rsidRDefault="00E77F1F" w:rsidP="00727AEC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-С1401 </w:t>
      </w:r>
      <w:r w:rsidRPr="00E77F1F">
        <w:rPr>
          <w:bCs/>
          <w:sz w:val="28"/>
          <w:szCs w:val="28"/>
        </w:rPr>
        <w:t>Расходы на обеспечение деятельности (оказание услуг) муниципальным учреждениям</w:t>
      </w:r>
      <w:r>
        <w:rPr>
          <w:bCs/>
          <w:sz w:val="28"/>
          <w:szCs w:val="28"/>
        </w:rPr>
        <w:t>.</w:t>
      </w:r>
    </w:p>
    <w:p w:rsidR="00E77F1F" w:rsidRDefault="00E77F1F" w:rsidP="00727AEC">
      <w:pPr>
        <w:pStyle w:val="af8"/>
        <w:spacing w:line="276" w:lineRule="auto"/>
        <w:jc w:val="both"/>
        <w:rPr>
          <w:bCs/>
          <w:sz w:val="28"/>
          <w:szCs w:val="28"/>
        </w:rPr>
      </w:pPr>
    </w:p>
    <w:p w:rsidR="00E77F1F" w:rsidRPr="005C5FFB" w:rsidRDefault="00E77F1F" w:rsidP="00E77F1F">
      <w:pPr>
        <w:pStyle w:val="af8"/>
        <w:spacing w:line="276" w:lineRule="auto"/>
        <w:jc w:val="both"/>
        <w:rPr>
          <w:snapToGrid w:val="0"/>
          <w:sz w:val="28"/>
          <w:szCs w:val="28"/>
          <w:u w:val="single"/>
        </w:rPr>
      </w:pPr>
      <w:r>
        <w:rPr>
          <w:bCs/>
          <w:sz w:val="28"/>
          <w:szCs w:val="28"/>
        </w:rPr>
        <w:lastRenderedPageBreak/>
        <w:tab/>
      </w:r>
      <w:r w:rsidRPr="005C5FFB">
        <w:rPr>
          <w:bCs/>
          <w:sz w:val="28"/>
          <w:szCs w:val="28"/>
          <w:u w:val="single"/>
        </w:rPr>
        <w:t xml:space="preserve"> </w:t>
      </w:r>
      <w:r w:rsidRPr="005C5FFB">
        <w:rPr>
          <w:snapToGrid w:val="0"/>
          <w:sz w:val="28"/>
          <w:szCs w:val="28"/>
          <w:u w:val="single"/>
        </w:rPr>
        <w:t xml:space="preserve">08 2 00 00000 Подпрограмма «Повышение эффективности реализации  молодежной политики» муниципальной программы «Повышение эффективности  работы с молодежью, организация отдыха и оздоровления детей, молодежи, развитие физической культуры и спорта в Солнцевском районе Курской области» </w:t>
      </w:r>
    </w:p>
    <w:p w:rsidR="00E77F1F" w:rsidRDefault="00E77F1F" w:rsidP="00E77F1F">
      <w:pPr>
        <w:pStyle w:val="af8"/>
        <w:spacing w:line="276" w:lineRule="auto"/>
        <w:jc w:val="both"/>
        <w:rPr>
          <w:bCs/>
          <w:sz w:val="28"/>
          <w:szCs w:val="28"/>
        </w:rPr>
      </w:pPr>
      <w:r w:rsidRPr="005C12B7">
        <w:rPr>
          <w:bCs/>
          <w:sz w:val="28"/>
          <w:szCs w:val="28"/>
        </w:rPr>
        <w:tab/>
        <w:t xml:space="preserve">По данной целевой статье отражаются расходы бюджета </w:t>
      </w:r>
      <w:r w:rsidRPr="005C12B7">
        <w:rPr>
          <w:snapToGrid w:val="0"/>
          <w:sz w:val="28"/>
          <w:szCs w:val="28"/>
        </w:rPr>
        <w:t xml:space="preserve">муниципального района "Солнцевский район" Курской области </w:t>
      </w:r>
      <w:r w:rsidRPr="005C12B7">
        <w:rPr>
          <w:bCs/>
          <w:sz w:val="28"/>
          <w:szCs w:val="28"/>
        </w:rPr>
        <w:t xml:space="preserve">на реализацию подпрограммы </w:t>
      </w:r>
      <w:r w:rsidR="00803424" w:rsidRPr="006162B9">
        <w:rPr>
          <w:bCs/>
          <w:sz w:val="28"/>
          <w:szCs w:val="28"/>
        </w:rPr>
        <w:t>в рамках основного мероприятия</w:t>
      </w:r>
      <w:r w:rsidR="00803424">
        <w:rPr>
          <w:bCs/>
          <w:sz w:val="28"/>
          <w:szCs w:val="28"/>
        </w:rPr>
        <w:t xml:space="preserve"> " 08 02 01 00000 </w:t>
      </w:r>
      <w:r w:rsidR="00803424" w:rsidRPr="00803424">
        <w:rPr>
          <w:bCs/>
          <w:sz w:val="28"/>
          <w:szCs w:val="28"/>
        </w:rPr>
        <w:t>«Формирование условий для вовлечения молодежи в активную общественную деятельность»</w:t>
      </w:r>
      <w:r w:rsidR="00803424">
        <w:rPr>
          <w:bCs/>
          <w:sz w:val="28"/>
          <w:szCs w:val="28"/>
        </w:rPr>
        <w:t xml:space="preserve"> </w:t>
      </w:r>
      <w:r w:rsidRPr="005C12B7">
        <w:rPr>
          <w:bCs/>
          <w:sz w:val="28"/>
          <w:szCs w:val="28"/>
        </w:rPr>
        <w:t>по соответствующим направлениям расходов, в том числе:</w:t>
      </w:r>
    </w:p>
    <w:p w:rsidR="00E77F1F" w:rsidRDefault="00E77F1F" w:rsidP="00E77F1F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С1414 </w:t>
      </w:r>
      <w:r w:rsidRPr="00E77F1F">
        <w:rPr>
          <w:bCs/>
          <w:sz w:val="28"/>
          <w:szCs w:val="28"/>
        </w:rPr>
        <w:t>Реализация мероприятий в сфере молодежной политики</w:t>
      </w:r>
      <w:r>
        <w:rPr>
          <w:bCs/>
          <w:sz w:val="28"/>
          <w:szCs w:val="28"/>
        </w:rPr>
        <w:t>.</w:t>
      </w:r>
    </w:p>
    <w:p w:rsidR="00E77F1F" w:rsidRDefault="00E77F1F" w:rsidP="00E77F1F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E77F1F" w:rsidRPr="005C5FFB" w:rsidRDefault="00E77F1F" w:rsidP="00E77F1F">
      <w:pPr>
        <w:pStyle w:val="af8"/>
        <w:spacing w:line="276" w:lineRule="auto"/>
        <w:jc w:val="both"/>
        <w:rPr>
          <w:snapToGrid w:val="0"/>
          <w:sz w:val="28"/>
          <w:szCs w:val="28"/>
          <w:u w:val="single"/>
        </w:rPr>
      </w:pPr>
      <w:r>
        <w:rPr>
          <w:snapToGrid w:val="0"/>
          <w:sz w:val="28"/>
          <w:szCs w:val="28"/>
        </w:rPr>
        <w:tab/>
      </w:r>
      <w:r w:rsidRPr="005C5FFB">
        <w:rPr>
          <w:snapToGrid w:val="0"/>
          <w:sz w:val="28"/>
          <w:szCs w:val="28"/>
          <w:u w:val="single"/>
        </w:rPr>
        <w:t xml:space="preserve">08 3 00 00000 Подпрограмма «Реализация муниципальной политики в сфере физической культуры и спорта» муниципальной программы «Повышение эффективности  работы с молодежью, организация отдыха и оздоровления детей, молодежи, развитие физической культуры и спорта в Солнцевском районе Курской области» </w:t>
      </w:r>
    </w:p>
    <w:p w:rsidR="00E77F1F" w:rsidRDefault="00E77F1F" w:rsidP="00E77F1F">
      <w:pPr>
        <w:pStyle w:val="af8"/>
        <w:spacing w:line="276" w:lineRule="auto"/>
        <w:jc w:val="both"/>
        <w:rPr>
          <w:bCs/>
          <w:sz w:val="28"/>
          <w:szCs w:val="28"/>
        </w:rPr>
      </w:pPr>
      <w:r w:rsidRPr="005C12B7">
        <w:rPr>
          <w:bCs/>
          <w:sz w:val="28"/>
          <w:szCs w:val="28"/>
        </w:rPr>
        <w:tab/>
        <w:t xml:space="preserve">По данной целевой статье отражаются расходы бюджета </w:t>
      </w:r>
      <w:r w:rsidRPr="005C12B7">
        <w:rPr>
          <w:snapToGrid w:val="0"/>
          <w:sz w:val="28"/>
          <w:szCs w:val="28"/>
        </w:rPr>
        <w:t xml:space="preserve">муниципального района "Солнцевский район" Курской области </w:t>
      </w:r>
      <w:r w:rsidRPr="005C12B7">
        <w:rPr>
          <w:bCs/>
          <w:sz w:val="28"/>
          <w:szCs w:val="28"/>
        </w:rPr>
        <w:t xml:space="preserve">на реализацию подпрограммы </w:t>
      </w:r>
      <w:r w:rsidR="006162B9">
        <w:rPr>
          <w:bCs/>
          <w:sz w:val="28"/>
          <w:szCs w:val="28"/>
        </w:rPr>
        <w:t xml:space="preserve">в рамках основного мероприятия " 08 3 01 00000 </w:t>
      </w:r>
      <w:r w:rsidR="006162B9" w:rsidRPr="006162B9">
        <w:rPr>
          <w:bCs/>
          <w:sz w:val="28"/>
          <w:szCs w:val="28"/>
        </w:rPr>
        <w:t xml:space="preserve">«Обеспечение организации и проведения физкультурных  и спортивных мероприятий» </w:t>
      </w:r>
      <w:r w:rsidR="006162B9">
        <w:rPr>
          <w:bCs/>
          <w:sz w:val="28"/>
          <w:szCs w:val="28"/>
        </w:rPr>
        <w:t xml:space="preserve">" </w:t>
      </w:r>
      <w:r w:rsidRPr="005C12B7">
        <w:rPr>
          <w:bCs/>
          <w:sz w:val="28"/>
          <w:szCs w:val="28"/>
        </w:rPr>
        <w:t>по соответствующим направлениям расходов, в том числе:</w:t>
      </w:r>
    </w:p>
    <w:p w:rsidR="00E77F1F" w:rsidRDefault="00E77F1F" w:rsidP="00E77F1F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- 1406 </w:t>
      </w:r>
      <w:r w:rsidRPr="00E77F1F">
        <w:rPr>
          <w:bCs/>
          <w:sz w:val="28"/>
          <w:szCs w:val="28"/>
        </w:rPr>
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</w:r>
      <w:r>
        <w:rPr>
          <w:bCs/>
          <w:sz w:val="28"/>
          <w:szCs w:val="28"/>
        </w:rPr>
        <w:t>.</w:t>
      </w:r>
    </w:p>
    <w:p w:rsidR="00E77F1F" w:rsidRDefault="00E77F1F" w:rsidP="00E77F1F">
      <w:pPr>
        <w:pStyle w:val="af8"/>
        <w:spacing w:line="276" w:lineRule="auto"/>
        <w:jc w:val="both"/>
        <w:rPr>
          <w:bCs/>
          <w:sz w:val="28"/>
          <w:szCs w:val="28"/>
        </w:rPr>
      </w:pPr>
    </w:p>
    <w:p w:rsidR="007D5D97" w:rsidRPr="005C5FFB" w:rsidRDefault="007D5D97" w:rsidP="007D5D97">
      <w:pPr>
        <w:pStyle w:val="af8"/>
        <w:spacing w:line="276" w:lineRule="auto"/>
        <w:jc w:val="both"/>
        <w:rPr>
          <w:snapToGrid w:val="0"/>
          <w:sz w:val="28"/>
          <w:szCs w:val="28"/>
          <w:u w:val="single"/>
        </w:rPr>
      </w:pPr>
      <w:r>
        <w:rPr>
          <w:snapToGrid w:val="0"/>
          <w:sz w:val="28"/>
          <w:szCs w:val="28"/>
        </w:rPr>
        <w:tab/>
      </w:r>
      <w:r w:rsidRPr="005C5FFB">
        <w:rPr>
          <w:snapToGrid w:val="0"/>
          <w:sz w:val="28"/>
          <w:szCs w:val="28"/>
          <w:u w:val="single"/>
        </w:rPr>
        <w:t xml:space="preserve">08 4 00 00000 Подпрограмма «оздоровление и отдых детей» муниципальной программы «Повышение эффективности  работы с молодежью, организация отдыха и оздоровления детей, молодежи, развитие физической культуры и спорта в Солнцевском районе Курской области» </w:t>
      </w:r>
    </w:p>
    <w:p w:rsidR="007D5D97" w:rsidRDefault="007D5D97" w:rsidP="007D5D97">
      <w:pPr>
        <w:pStyle w:val="af8"/>
        <w:spacing w:line="276" w:lineRule="auto"/>
        <w:jc w:val="both"/>
        <w:rPr>
          <w:bCs/>
          <w:sz w:val="28"/>
          <w:szCs w:val="28"/>
        </w:rPr>
      </w:pPr>
      <w:r w:rsidRPr="005C12B7">
        <w:rPr>
          <w:bCs/>
          <w:sz w:val="28"/>
          <w:szCs w:val="28"/>
        </w:rPr>
        <w:tab/>
        <w:t xml:space="preserve">По данной целевой статье отражаются расходы бюджета </w:t>
      </w:r>
      <w:r w:rsidRPr="005C12B7">
        <w:rPr>
          <w:snapToGrid w:val="0"/>
          <w:sz w:val="28"/>
          <w:szCs w:val="28"/>
        </w:rPr>
        <w:t xml:space="preserve">муниципального района "Солнцевский район" Курской области </w:t>
      </w:r>
      <w:r w:rsidRPr="005C12B7">
        <w:rPr>
          <w:bCs/>
          <w:sz w:val="28"/>
          <w:szCs w:val="28"/>
        </w:rPr>
        <w:t>на реализацию подпрограммы</w:t>
      </w:r>
      <w:r w:rsidR="006162B9" w:rsidRPr="006162B9">
        <w:rPr>
          <w:bCs/>
          <w:sz w:val="28"/>
          <w:szCs w:val="28"/>
        </w:rPr>
        <w:t xml:space="preserve"> </w:t>
      </w:r>
      <w:r w:rsidR="006162B9">
        <w:rPr>
          <w:bCs/>
          <w:sz w:val="28"/>
          <w:szCs w:val="28"/>
        </w:rPr>
        <w:t xml:space="preserve">в рамках основного мероприятия "08 4 01 00000 </w:t>
      </w:r>
      <w:r w:rsidR="006162B9" w:rsidRPr="006162B9">
        <w:rPr>
          <w:bCs/>
          <w:sz w:val="28"/>
          <w:szCs w:val="28"/>
        </w:rPr>
        <w:t>«Создание условий для организации оздоровления и отдыха детей Солнцевского района Курской области»</w:t>
      </w:r>
      <w:r w:rsidR="006162B9">
        <w:rPr>
          <w:bCs/>
          <w:sz w:val="28"/>
          <w:szCs w:val="28"/>
        </w:rPr>
        <w:t>"</w:t>
      </w:r>
      <w:r w:rsidRPr="005C12B7">
        <w:rPr>
          <w:bCs/>
          <w:sz w:val="28"/>
          <w:szCs w:val="28"/>
        </w:rPr>
        <w:t xml:space="preserve"> по соответствующим направлениям расходов, в том числе:</w:t>
      </w:r>
    </w:p>
    <w:p w:rsidR="007D5D97" w:rsidRDefault="007D5D97" w:rsidP="007D5D97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- 13540 </w:t>
      </w:r>
      <w:r w:rsidRPr="007D5D97">
        <w:rPr>
          <w:bCs/>
          <w:sz w:val="28"/>
          <w:szCs w:val="28"/>
        </w:rPr>
        <w:t>Мероприятия, связанные с организацией отдыха детей в каникулярное время</w:t>
      </w:r>
      <w:r>
        <w:rPr>
          <w:bCs/>
          <w:sz w:val="28"/>
          <w:szCs w:val="28"/>
        </w:rPr>
        <w:t>;</w:t>
      </w:r>
    </w:p>
    <w:p w:rsidR="007D5D97" w:rsidRDefault="007D5D97" w:rsidP="007D5D97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ab/>
        <w:t xml:space="preserve">- </w:t>
      </w:r>
      <w:r>
        <w:rPr>
          <w:bCs/>
          <w:sz w:val="28"/>
          <w:szCs w:val="28"/>
          <w:lang w:val="en-US"/>
        </w:rPr>
        <w:t>S</w:t>
      </w:r>
      <w:r>
        <w:rPr>
          <w:bCs/>
          <w:sz w:val="28"/>
          <w:szCs w:val="28"/>
        </w:rPr>
        <w:t xml:space="preserve">3540 </w:t>
      </w:r>
      <w:r w:rsidRPr="007D5D97">
        <w:rPr>
          <w:bCs/>
          <w:sz w:val="28"/>
          <w:szCs w:val="28"/>
        </w:rPr>
        <w:t>Обеспечение мероприятий, связанных с организацией отдыха детей в каникулярное время</w:t>
      </w:r>
      <w:r>
        <w:rPr>
          <w:bCs/>
          <w:sz w:val="28"/>
          <w:szCs w:val="28"/>
        </w:rPr>
        <w:t>.</w:t>
      </w:r>
    </w:p>
    <w:p w:rsidR="00FF5330" w:rsidRPr="007D5D97" w:rsidRDefault="00FF5330" w:rsidP="007D5D97">
      <w:pPr>
        <w:pStyle w:val="af8"/>
        <w:spacing w:line="276" w:lineRule="auto"/>
        <w:jc w:val="both"/>
        <w:rPr>
          <w:bCs/>
          <w:sz w:val="28"/>
          <w:szCs w:val="28"/>
        </w:rPr>
      </w:pPr>
    </w:p>
    <w:p w:rsidR="00FF5330" w:rsidRDefault="00342CB2" w:rsidP="00FF5330">
      <w:pPr>
        <w:pStyle w:val="af8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4</w:t>
      </w:r>
      <w:r w:rsidR="00B32A45">
        <w:rPr>
          <w:b/>
          <w:snapToGrid w:val="0"/>
          <w:sz w:val="28"/>
          <w:szCs w:val="28"/>
        </w:rPr>
        <w:t>.</w:t>
      </w:r>
      <w:r w:rsidR="00FF5330">
        <w:rPr>
          <w:b/>
          <w:snapToGrid w:val="0"/>
          <w:sz w:val="28"/>
          <w:szCs w:val="28"/>
        </w:rPr>
        <w:t>7</w:t>
      </w:r>
      <w:r w:rsidR="00FF5330" w:rsidRPr="0066547B">
        <w:rPr>
          <w:b/>
          <w:snapToGrid w:val="0"/>
          <w:sz w:val="28"/>
          <w:szCs w:val="28"/>
        </w:rPr>
        <w:t xml:space="preserve">. Муниципальная программа </w:t>
      </w:r>
      <w:r w:rsidR="00FF5330" w:rsidRPr="00397C9E">
        <w:rPr>
          <w:b/>
          <w:snapToGrid w:val="0"/>
          <w:sz w:val="28"/>
          <w:szCs w:val="28"/>
        </w:rPr>
        <w:t>«</w:t>
      </w:r>
      <w:r w:rsidR="00FF5330" w:rsidRPr="00FF5330">
        <w:rPr>
          <w:b/>
          <w:snapToGrid w:val="0"/>
          <w:sz w:val="28"/>
          <w:szCs w:val="28"/>
        </w:rPr>
        <w:t>Развитие муниципального управления и повышения эффективности деятельности Администрации Солнцевского района Курской области</w:t>
      </w:r>
      <w:r w:rsidR="00FF5330" w:rsidRPr="00397C9E">
        <w:rPr>
          <w:b/>
          <w:snapToGrid w:val="0"/>
          <w:sz w:val="28"/>
          <w:szCs w:val="28"/>
        </w:rPr>
        <w:t>»</w:t>
      </w:r>
      <w:r w:rsidR="00FF5330" w:rsidRPr="00A60BDC">
        <w:rPr>
          <w:b/>
          <w:snapToGrid w:val="0"/>
          <w:sz w:val="28"/>
          <w:szCs w:val="28"/>
        </w:rPr>
        <w:t xml:space="preserve"> </w:t>
      </w:r>
      <w:r w:rsidR="00FF5330">
        <w:rPr>
          <w:b/>
          <w:snapToGrid w:val="0"/>
          <w:sz w:val="28"/>
          <w:szCs w:val="28"/>
        </w:rPr>
        <w:t>09</w:t>
      </w:r>
      <w:r w:rsidR="00FF5330" w:rsidRPr="00A60BDC">
        <w:rPr>
          <w:b/>
          <w:snapToGrid w:val="0"/>
          <w:sz w:val="28"/>
          <w:szCs w:val="28"/>
        </w:rPr>
        <w:t xml:space="preserve"> 0 00  00000</w:t>
      </w:r>
    </w:p>
    <w:p w:rsidR="00FF5330" w:rsidRPr="005C12B7" w:rsidRDefault="00FF5330" w:rsidP="00FF5330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Pr="005C12B7">
        <w:rPr>
          <w:snapToGrid w:val="0"/>
          <w:sz w:val="28"/>
          <w:szCs w:val="28"/>
        </w:rPr>
        <w:t>По данной целевой статье отражаются расходы бюджета муниципального района "Солнцевский район" Курской области на реализацию муниципальной программы Солнцевского района Курской области  «</w:t>
      </w:r>
      <w:r w:rsidRPr="00FF5330">
        <w:rPr>
          <w:snapToGrid w:val="0"/>
          <w:sz w:val="28"/>
          <w:szCs w:val="28"/>
        </w:rPr>
        <w:t>Развитие муниципального управления и повышения эффективности деятельности Администрации Солнцевского района Курской области</w:t>
      </w:r>
      <w:r w:rsidRPr="005C12B7">
        <w:rPr>
          <w:snapToGrid w:val="0"/>
          <w:sz w:val="28"/>
          <w:szCs w:val="28"/>
        </w:rPr>
        <w:t xml:space="preserve">», разработанный в соответствии с Перечнем муниципальных программ Солнцевского района Курской области, утвержденным </w:t>
      </w:r>
      <w:r w:rsidRPr="005C12B7">
        <w:rPr>
          <w:sz w:val="28"/>
          <w:szCs w:val="28"/>
        </w:rPr>
        <w:t>постановлением Администрации Солнцевского района Курской области  от 05.11.2014г. № 543</w:t>
      </w:r>
      <w:r w:rsidRPr="005C12B7">
        <w:rPr>
          <w:snapToGrid w:val="0"/>
          <w:sz w:val="28"/>
          <w:szCs w:val="28"/>
        </w:rPr>
        <w:t>, осуществляемые по следующим подпрограммам муниципальной программы.</w:t>
      </w:r>
    </w:p>
    <w:p w:rsidR="00FF5330" w:rsidRPr="005C12B7" w:rsidRDefault="00FF5330" w:rsidP="00FF5330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FF5330" w:rsidRPr="005C5FFB" w:rsidRDefault="00FF5330" w:rsidP="00FF5330">
      <w:pPr>
        <w:pStyle w:val="af8"/>
        <w:spacing w:line="276" w:lineRule="auto"/>
        <w:jc w:val="both"/>
        <w:rPr>
          <w:snapToGrid w:val="0"/>
          <w:sz w:val="28"/>
          <w:szCs w:val="28"/>
          <w:u w:val="single"/>
        </w:rPr>
      </w:pPr>
      <w:r w:rsidRPr="005C12B7">
        <w:rPr>
          <w:snapToGrid w:val="0"/>
          <w:sz w:val="28"/>
          <w:szCs w:val="28"/>
        </w:rPr>
        <w:tab/>
      </w:r>
      <w:r w:rsidRPr="005C5FFB">
        <w:rPr>
          <w:snapToGrid w:val="0"/>
          <w:sz w:val="28"/>
          <w:szCs w:val="28"/>
          <w:u w:val="single"/>
        </w:rPr>
        <w:t xml:space="preserve">09 1 00 00000 Подпрограмма «Обеспечение реализации  муниципальной программы Солнцевского района Курской области» муниципальной программы «Развитие муниципального управления и повышения эффективности деятельности Администрации Солнцевского района Курской области» </w:t>
      </w:r>
    </w:p>
    <w:p w:rsidR="00FF5330" w:rsidRDefault="00FF5330" w:rsidP="00FF5330">
      <w:pPr>
        <w:pStyle w:val="af8"/>
        <w:spacing w:line="276" w:lineRule="auto"/>
        <w:jc w:val="both"/>
        <w:rPr>
          <w:bCs/>
          <w:sz w:val="28"/>
          <w:szCs w:val="28"/>
        </w:rPr>
      </w:pPr>
      <w:r w:rsidRPr="005C12B7">
        <w:rPr>
          <w:bCs/>
          <w:sz w:val="28"/>
          <w:szCs w:val="28"/>
        </w:rPr>
        <w:tab/>
        <w:t xml:space="preserve">По данной целевой статье отражаются расходы бюджета </w:t>
      </w:r>
      <w:r w:rsidRPr="005C12B7">
        <w:rPr>
          <w:snapToGrid w:val="0"/>
          <w:sz w:val="28"/>
          <w:szCs w:val="28"/>
        </w:rPr>
        <w:t xml:space="preserve">муниципального района "Солнцевский район" Курской области </w:t>
      </w:r>
      <w:r w:rsidRPr="005C12B7">
        <w:rPr>
          <w:bCs/>
          <w:sz w:val="28"/>
          <w:szCs w:val="28"/>
        </w:rPr>
        <w:t>на реализацию подпрограммы</w:t>
      </w:r>
      <w:r w:rsidR="00F97B9D">
        <w:rPr>
          <w:bCs/>
          <w:sz w:val="28"/>
          <w:szCs w:val="28"/>
        </w:rPr>
        <w:t xml:space="preserve"> в рамках основного мероприятия " 09 1 01 00000 </w:t>
      </w:r>
      <w:r w:rsidR="00F97B9D" w:rsidRPr="00F97B9D">
        <w:rPr>
          <w:bCs/>
          <w:sz w:val="28"/>
          <w:szCs w:val="28"/>
        </w:rPr>
        <w:t>«Решение вопросов местного значения»</w:t>
      </w:r>
      <w:r w:rsidRPr="005C12B7">
        <w:rPr>
          <w:bCs/>
          <w:sz w:val="28"/>
          <w:szCs w:val="28"/>
        </w:rPr>
        <w:t xml:space="preserve"> по соответствующим направлениям расходов, в том числе:</w:t>
      </w:r>
    </w:p>
    <w:p w:rsidR="00FF5330" w:rsidRDefault="00FF5330" w:rsidP="00FF5330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С1402 </w:t>
      </w:r>
      <w:r w:rsidRPr="00FF5330">
        <w:rPr>
          <w:bCs/>
          <w:sz w:val="28"/>
          <w:szCs w:val="28"/>
        </w:rPr>
        <w:t>Обеспечение деятельности и выполнение функций органов местного самоуправления</w:t>
      </w:r>
      <w:r>
        <w:rPr>
          <w:bCs/>
          <w:sz w:val="28"/>
          <w:szCs w:val="28"/>
        </w:rPr>
        <w:t>.</w:t>
      </w:r>
    </w:p>
    <w:p w:rsidR="006864C7" w:rsidRDefault="006864C7" w:rsidP="00FF5330">
      <w:pPr>
        <w:pStyle w:val="af8"/>
        <w:spacing w:line="276" w:lineRule="auto"/>
        <w:jc w:val="both"/>
        <w:rPr>
          <w:bCs/>
          <w:sz w:val="28"/>
          <w:szCs w:val="28"/>
        </w:rPr>
      </w:pPr>
    </w:p>
    <w:p w:rsidR="006864C7" w:rsidRDefault="00342CB2" w:rsidP="006864C7">
      <w:pPr>
        <w:pStyle w:val="af8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4</w:t>
      </w:r>
      <w:r w:rsidR="00A51944">
        <w:rPr>
          <w:b/>
          <w:snapToGrid w:val="0"/>
          <w:sz w:val="28"/>
          <w:szCs w:val="28"/>
        </w:rPr>
        <w:t>.</w:t>
      </w:r>
      <w:r w:rsidR="006864C7">
        <w:rPr>
          <w:b/>
          <w:snapToGrid w:val="0"/>
          <w:sz w:val="28"/>
          <w:szCs w:val="28"/>
        </w:rPr>
        <w:t>8</w:t>
      </w:r>
      <w:r w:rsidR="006864C7" w:rsidRPr="0066547B">
        <w:rPr>
          <w:b/>
          <w:snapToGrid w:val="0"/>
          <w:sz w:val="28"/>
          <w:szCs w:val="28"/>
        </w:rPr>
        <w:t xml:space="preserve">. Муниципальная программа </w:t>
      </w:r>
      <w:r w:rsidR="006864C7" w:rsidRPr="00397C9E">
        <w:rPr>
          <w:b/>
          <w:snapToGrid w:val="0"/>
          <w:sz w:val="28"/>
          <w:szCs w:val="28"/>
        </w:rPr>
        <w:t>«</w:t>
      </w:r>
      <w:r w:rsidR="006864C7" w:rsidRPr="006864C7">
        <w:rPr>
          <w:b/>
          <w:snapToGrid w:val="0"/>
          <w:sz w:val="28"/>
          <w:szCs w:val="28"/>
        </w:rPr>
        <w:t>Сохранение и развитие архивного дела  в  Солнцевском  районе Курской области</w:t>
      </w:r>
      <w:r w:rsidR="006864C7" w:rsidRPr="00397C9E">
        <w:rPr>
          <w:b/>
          <w:snapToGrid w:val="0"/>
          <w:sz w:val="28"/>
          <w:szCs w:val="28"/>
        </w:rPr>
        <w:t>»</w:t>
      </w:r>
      <w:r w:rsidR="006864C7" w:rsidRPr="00A60BDC">
        <w:rPr>
          <w:b/>
          <w:snapToGrid w:val="0"/>
          <w:sz w:val="28"/>
          <w:szCs w:val="28"/>
        </w:rPr>
        <w:t xml:space="preserve"> </w:t>
      </w:r>
      <w:r w:rsidR="006864C7">
        <w:rPr>
          <w:b/>
          <w:snapToGrid w:val="0"/>
          <w:sz w:val="28"/>
          <w:szCs w:val="28"/>
        </w:rPr>
        <w:t>10</w:t>
      </w:r>
      <w:r w:rsidR="006864C7" w:rsidRPr="00A60BDC">
        <w:rPr>
          <w:b/>
          <w:snapToGrid w:val="0"/>
          <w:sz w:val="28"/>
          <w:szCs w:val="28"/>
        </w:rPr>
        <w:t xml:space="preserve"> 0 00  00000</w:t>
      </w:r>
    </w:p>
    <w:p w:rsidR="006864C7" w:rsidRPr="005C12B7" w:rsidRDefault="006864C7" w:rsidP="006864C7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Pr="005C12B7">
        <w:rPr>
          <w:snapToGrid w:val="0"/>
          <w:sz w:val="28"/>
          <w:szCs w:val="28"/>
        </w:rPr>
        <w:t>По данной целевой статье отражаются расходы бюджета муниципального района "Солнцевский район" Курской области на реализацию муниципальной программы Солнцевского района Курской области  «</w:t>
      </w:r>
      <w:r w:rsidRPr="006864C7">
        <w:rPr>
          <w:snapToGrid w:val="0"/>
          <w:sz w:val="28"/>
          <w:szCs w:val="28"/>
        </w:rPr>
        <w:t>Сохранение и развитие архивного дела  в  Солнцевском  районе Курской области</w:t>
      </w:r>
      <w:r w:rsidRPr="005C12B7">
        <w:rPr>
          <w:snapToGrid w:val="0"/>
          <w:sz w:val="28"/>
          <w:szCs w:val="28"/>
        </w:rPr>
        <w:t xml:space="preserve">», разработанный в соответствии с Перечнем муниципальных программ Солнцевского района Курской области, утвержденным </w:t>
      </w:r>
      <w:r w:rsidRPr="005C12B7">
        <w:rPr>
          <w:sz w:val="28"/>
          <w:szCs w:val="28"/>
        </w:rPr>
        <w:t xml:space="preserve">постановлением Администрации Солнцевского района </w:t>
      </w:r>
      <w:r w:rsidRPr="005C12B7">
        <w:rPr>
          <w:sz w:val="28"/>
          <w:szCs w:val="28"/>
        </w:rPr>
        <w:lastRenderedPageBreak/>
        <w:t>Курской области  от 05.11.2014г. № 543</w:t>
      </w:r>
      <w:r w:rsidRPr="005C12B7">
        <w:rPr>
          <w:snapToGrid w:val="0"/>
          <w:sz w:val="28"/>
          <w:szCs w:val="28"/>
        </w:rPr>
        <w:t>, осуществляемые по следующим подпрограммам муниципальной программы.</w:t>
      </w:r>
    </w:p>
    <w:p w:rsidR="006864C7" w:rsidRPr="005C12B7" w:rsidRDefault="006864C7" w:rsidP="006864C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6864C7" w:rsidRPr="005C5FFB" w:rsidRDefault="006864C7" w:rsidP="006864C7">
      <w:pPr>
        <w:pStyle w:val="af8"/>
        <w:spacing w:line="276" w:lineRule="auto"/>
        <w:jc w:val="both"/>
        <w:rPr>
          <w:snapToGrid w:val="0"/>
          <w:sz w:val="28"/>
          <w:szCs w:val="28"/>
          <w:u w:val="single"/>
        </w:rPr>
      </w:pPr>
      <w:r w:rsidRPr="005C12B7">
        <w:rPr>
          <w:snapToGrid w:val="0"/>
          <w:sz w:val="28"/>
          <w:szCs w:val="28"/>
        </w:rPr>
        <w:tab/>
      </w:r>
      <w:r w:rsidRPr="005C5FFB">
        <w:rPr>
          <w:snapToGrid w:val="0"/>
          <w:sz w:val="28"/>
          <w:szCs w:val="28"/>
          <w:u w:val="single"/>
        </w:rPr>
        <w:t xml:space="preserve">10 2 00 00000 Подпрограмма «Организация хранения,  комплектование и использования документов Архивного фонда Курской области и иных архивных документов» муниципальной программы «Сохранение и развитие архивного дела  в  Солнцевском  районе Курской области» </w:t>
      </w:r>
    </w:p>
    <w:p w:rsidR="006864C7" w:rsidRDefault="006864C7" w:rsidP="006864C7">
      <w:pPr>
        <w:pStyle w:val="af8"/>
        <w:spacing w:line="276" w:lineRule="auto"/>
        <w:jc w:val="both"/>
        <w:rPr>
          <w:bCs/>
          <w:sz w:val="28"/>
          <w:szCs w:val="28"/>
        </w:rPr>
      </w:pPr>
      <w:r w:rsidRPr="005C12B7">
        <w:rPr>
          <w:bCs/>
          <w:sz w:val="28"/>
          <w:szCs w:val="28"/>
        </w:rPr>
        <w:tab/>
        <w:t xml:space="preserve">По данной целевой статье отражаются расходы бюджета </w:t>
      </w:r>
      <w:r w:rsidRPr="005C12B7">
        <w:rPr>
          <w:snapToGrid w:val="0"/>
          <w:sz w:val="28"/>
          <w:szCs w:val="28"/>
        </w:rPr>
        <w:t xml:space="preserve">муниципального района "Солнцевский район" Курской области </w:t>
      </w:r>
      <w:r w:rsidRPr="005C12B7">
        <w:rPr>
          <w:bCs/>
          <w:sz w:val="28"/>
          <w:szCs w:val="28"/>
        </w:rPr>
        <w:t xml:space="preserve">на реализацию подпрограммы </w:t>
      </w:r>
      <w:r w:rsidR="00F97B9D">
        <w:rPr>
          <w:bCs/>
          <w:sz w:val="28"/>
          <w:szCs w:val="28"/>
        </w:rPr>
        <w:t>в рамках основного мероприятия " 10 2 01 00000 «</w:t>
      </w:r>
      <w:r w:rsidR="00F97B9D" w:rsidRPr="00F97B9D">
        <w:rPr>
          <w:bCs/>
          <w:sz w:val="28"/>
          <w:szCs w:val="28"/>
        </w:rPr>
        <w:t>Организация хранения и использования архивных документов Солнцевского  района Курской области»</w:t>
      </w:r>
      <w:r w:rsidR="00F97B9D">
        <w:rPr>
          <w:bCs/>
          <w:sz w:val="28"/>
          <w:szCs w:val="28"/>
        </w:rPr>
        <w:t>"</w:t>
      </w:r>
      <w:r w:rsidR="00F97B9D" w:rsidRPr="00F97B9D">
        <w:rPr>
          <w:bCs/>
          <w:sz w:val="28"/>
          <w:szCs w:val="28"/>
        </w:rPr>
        <w:t xml:space="preserve"> </w:t>
      </w:r>
      <w:r w:rsidRPr="005C12B7">
        <w:rPr>
          <w:bCs/>
          <w:sz w:val="28"/>
          <w:szCs w:val="28"/>
        </w:rPr>
        <w:t>по соответствующим направлениям расходов, в том числе:</w:t>
      </w:r>
    </w:p>
    <w:p w:rsidR="00E77F1F" w:rsidRDefault="00791DE6" w:rsidP="00727AEC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- 13360</w:t>
      </w:r>
      <w:r w:rsidRPr="00791DE6">
        <w:t xml:space="preserve"> </w:t>
      </w:r>
      <w:r w:rsidRPr="00791DE6">
        <w:rPr>
          <w:bCs/>
          <w:sz w:val="28"/>
          <w:szCs w:val="28"/>
        </w:rPr>
        <w:t>Осуществление   отдельных государственных полномочий в сфере архивного дела</w:t>
      </w:r>
      <w:r>
        <w:rPr>
          <w:bCs/>
          <w:sz w:val="28"/>
          <w:szCs w:val="28"/>
        </w:rPr>
        <w:t>;</w:t>
      </w:r>
    </w:p>
    <w:p w:rsidR="00791DE6" w:rsidRDefault="00791DE6" w:rsidP="00727AEC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С1402 </w:t>
      </w:r>
      <w:r w:rsidRPr="00791DE6">
        <w:rPr>
          <w:bCs/>
          <w:sz w:val="28"/>
          <w:szCs w:val="28"/>
        </w:rPr>
        <w:t>Обеспечение деятельности и выполнение функций органов местного самоуправления</w:t>
      </w:r>
      <w:r>
        <w:rPr>
          <w:bCs/>
          <w:sz w:val="28"/>
          <w:szCs w:val="28"/>
        </w:rPr>
        <w:t>;</w:t>
      </w:r>
    </w:p>
    <w:p w:rsidR="00791DE6" w:rsidRPr="002A40CE" w:rsidRDefault="00791DE6" w:rsidP="00727AEC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С1438 </w:t>
      </w:r>
      <w:r w:rsidRPr="00791DE6">
        <w:rPr>
          <w:bCs/>
          <w:sz w:val="28"/>
          <w:szCs w:val="28"/>
        </w:rPr>
        <w:t>Реализация мероприятий по формированию и содержанию муниципального архива</w:t>
      </w:r>
      <w:r>
        <w:rPr>
          <w:bCs/>
          <w:sz w:val="28"/>
          <w:szCs w:val="28"/>
        </w:rPr>
        <w:t>.</w:t>
      </w:r>
    </w:p>
    <w:p w:rsidR="00522F9C" w:rsidRDefault="00522F9C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90612E" w:rsidRDefault="00342CB2" w:rsidP="0090612E">
      <w:pPr>
        <w:pStyle w:val="af8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4</w:t>
      </w:r>
      <w:r w:rsidR="00A51944">
        <w:rPr>
          <w:b/>
          <w:snapToGrid w:val="0"/>
          <w:sz w:val="28"/>
          <w:szCs w:val="28"/>
        </w:rPr>
        <w:t>.</w:t>
      </w:r>
      <w:r w:rsidR="0090612E">
        <w:rPr>
          <w:b/>
          <w:snapToGrid w:val="0"/>
          <w:sz w:val="28"/>
          <w:szCs w:val="28"/>
        </w:rPr>
        <w:t>9</w:t>
      </w:r>
      <w:r w:rsidR="0090612E" w:rsidRPr="0066547B">
        <w:rPr>
          <w:b/>
          <w:snapToGrid w:val="0"/>
          <w:sz w:val="28"/>
          <w:szCs w:val="28"/>
        </w:rPr>
        <w:t xml:space="preserve">. Муниципальная программа </w:t>
      </w:r>
      <w:r w:rsidR="0090612E" w:rsidRPr="00397C9E">
        <w:rPr>
          <w:b/>
          <w:snapToGrid w:val="0"/>
          <w:sz w:val="28"/>
          <w:szCs w:val="28"/>
        </w:rPr>
        <w:t>«</w:t>
      </w:r>
      <w:r w:rsidR="00F97B9D" w:rsidRPr="00F97B9D">
        <w:rPr>
          <w:b/>
          <w:snapToGrid w:val="0"/>
          <w:sz w:val="28"/>
          <w:szCs w:val="28"/>
        </w:rPr>
        <w:t>Развитие транспортной системы, обеспечение перевозки пассажиров и безопасности дорожного движения в Сол</w:t>
      </w:r>
      <w:r w:rsidR="00F97B9D">
        <w:rPr>
          <w:b/>
          <w:snapToGrid w:val="0"/>
          <w:sz w:val="28"/>
          <w:szCs w:val="28"/>
        </w:rPr>
        <w:t>нцевском районе Курской области</w:t>
      </w:r>
      <w:r w:rsidR="0090612E" w:rsidRPr="00397C9E">
        <w:rPr>
          <w:b/>
          <w:snapToGrid w:val="0"/>
          <w:sz w:val="28"/>
          <w:szCs w:val="28"/>
        </w:rPr>
        <w:t>»</w:t>
      </w:r>
      <w:r w:rsidR="0090612E" w:rsidRPr="00A60BDC">
        <w:rPr>
          <w:b/>
          <w:snapToGrid w:val="0"/>
          <w:sz w:val="28"/>
          <w:szCs w:val="28"/>
        </w:rPr>
        <w:t xml:space="preserve"> </w:t>
      </w:r>
      <w:r w:rsidR="0090612E">
        <w:rPr>
          <w:b/>
          <w:snapToGrid w:val="0"/>
          <w:sz w:val="28"/>
          <w:szCs w:val="28"/>
        </w:rPr>
        <w:t>11</w:t>
      </w:r>
      <w:r w:rsidR="0090612E" w:rsidRPr="00A60BDC">
        <w:rPr>
          <w:b/>
          <w:snapToGrid w:val="0"/>
          <w:sz w:val="28"/>
          <w:szCs w:val="28"/>
        </w:rPr>
        <w:t xml:space="preserve"> 0 00  00000</w:t>
      </w:r>
    </w:p>
    <w:p w:rsidR="0090612E" w:rsidRPr="004D13F7" w:rsidRDefault="0090612E" w:rsidP="0090612E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Pr="004D13F7">
        <w:rPr>
          <w:snapToGrid w:val="0"/>
          <w:sz w:val="28"/>
          <w:szCs w:val="28"/>
        </w:rPr>
        <w:t>По данной целевой статье отражаются расходы бюджета муниципального района "Солнцевский район" Курской области на реализацию муниципальной программы Солнцевского района Курской области  «</w:t>
      </w:r>
      <w:r w:rsidR="004D13F7" w:rsidRPr="004D13F7">
        <w:rPr>
          <w:snapToGrid w:val="0"/>
          <w:sz w:val="28"/>
          <w:szCs w:val="28"/>
        </w:rPr>
        <w:t>Развитие транспортной системы, обеспечение перевозки пассажиров и безопасности дорожного движения в Солнцевском районе Курской области</w:t>
      </w:r>
      <w:r w:rsidRPr="004D13F7">
        <w:rPr>
          <w:snapToGrid w:val="0"/>
          <w:sz w:val="28"/>
          <w:szCs w:val="28"/>
        </w:rPr>
        <w:t xml:space="preserve">», разработанный в соответствии с Перечнем муниципальных программ Солнцевского района Курской области, утвержденным </w:t>
      </w:r>
      <w:r w:rsidRPr="004D13F7">
        <w:rPr>
          <w:sz w:val="28"/>
          <w:szCs w:val="28"/>
        </w:rPr>
        <w:t>постановлением Администрации Солнцевского района Курской области  от 05.11.2014г. № 543</w:t>
      </w:r>
      <w:r w:rsidRPr="004D13F7">
        <w:rPr>
          <w:snapToGrid w:val="0"/>
          <w:sz w:val="28"/>
          <w:szCs w:val="28"/>
        </w:rPr>
        <w:t>, осуществляемые по следующим подпрограммам муниципальной программы.</w:t>
      </w:r>
    </w:p>
    <w:p w:rsidR="0090612E" w:rsidRPr="004D13F7" w:rsidRDefault="0090612E" w:rsidP="0090612E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90612E" w:rsidRPr="005C5FFB" w:rsidRDefault="0090612E" w:rsidP="0090612E">
      <w:pPr>
        <w:pStyle w:val="af8"/>
        <w:spacing w:line="276" w:lineRule="auto"/>
        <w:jc w:val="both"/>
        <w:rPr>
          <w:snapToGrid w:val="0"/>
          <w:sz w:val="28"/>
          <w:szCs w:val="28"/>
          <w:u w:val="single"/>
        </w:rPr>
      </w:pPr>
      <w:r w:rsidRPr="004D13F7">
        <w:rPr>
          <w:snapToGrid w:val="0"/>
          <w:sz w:val="28"/>
          <w:szCs w:val="28"/>
        </w:rPr>
        <w:tab/>
      </w:r>
      <w:r w:rsidR="004D13F7" w:rsidRPr="005C5FFB">
        <w:rPr>
          <w:snapToGrid w:val="0"/>
          <w:sz w:val="28"/>
          <w:szCs w:val="28"/>
          <w:u w:val="single"/>
        </w:rPr>
        <w:t>11</w:t>
      </w:r>
      <w:r w:rsidRPr="005C5FFB">
        <w:rPr>
          <w:snapToGrid w:val="0"/>
          <w:sz w:val="28"/>
          <w:szCs w:val="28"/>
          <w:u w:val="single"/>
        </w:rPr>
        <w:t xml:space="preserve"> 2 00 00000 Подпрограмма «</w:t>
      </w:r>
      <w:r w:rsidR="004D13F7" w:rsidRPr="005C5FFB">
        <w:rPr>
          <w:snapToGrid w:val="0"/>
          <w:sz w:val="28"/>
          <w:szCs w:val="28"/>
          <w:u w:val="single"/>
        </w:rPr>
        <w:t>Развитие сети автомобильных дорог в Солнцевском районе Курской области</w:t>
      </w:r>
      <w:r w:rsidRPr="005C5FFB">
        <w:rPr>
          <w:snapToGrid w:val="0"/>
          <w:sz w:val="28"/>
          <w:szCs w:val="28"/>
          <w:u w:val="single"/>
        </w:rPr>
        <w:t>» муниципальной программы «</w:t>
      </w:r>
      <w:r w:rsidR="008E20A0" w:rsidRPr="005C5FFB">
        <w:rPr>
          <w:snapToGrid w:val="0"/>
          <w:sz w:val="28"/>
          <w:szCs w:val="28"/>
          <w:u w:val="single"/>
        </w:rPr>
        <w:t>Развитие транспортной системы, обеспечение перевозки пассажиров и безопасности дорожного движения в Солнцевском районе Курской области</w:t>
      </w:r>
      <w:r w:rsidRPr="005C5FFB">
        <w:rPr>
          <w:snapToGrid w:val="0"/>
          <w:sz w:val="28"/>
          <w:szCs w:val="28"/>
          <w:u w:val="single"/>
        </w:rPr>
        <w:t xml:space="preserve">» </w:t>
      </w:r>
    </w:p>
    <w:p w:rsidR="0090612E" w:rsidRDefault="0090612E" w:rsidP="0090612E">
      <w:pPr>
        <w:pStyle w:val="af8"/>
        <w:spacing w:line="276" w:lineRule="auto"/>
        <w:jc w:val="both"/>
        <w:rPr>
          <w:bCs/>
          <w:sz w:val="28"/>
          <w:szCs w:val="28"/>
        </w:rPr>
      </w:pPr>
      <w:r w:rsidRPr="004D13F7">
        <w:rPr>
          <w:bCs/>
          <w:sz w:val="28"/>
          <w:szCs w:val="28"/>
        </w:rPr>
        <w:lastRenderedPageBreak/>
        <w:tab/>
        <w:t xml:space="preserve">По данной целевой статье отражаются расходы бюджета </w:t>
      </w:r>
      <w:r w:rsidRPr="004D13F7">
        <w:rPr>
          <w:snapToGrid w:val="0"/>
          <w:sz w:val="28"/>
          <w:szCs w:val="28"/>
        </w:rPr>
        <w:t xml:space="preserve">муниципального района "Солнцевский район" Курской области </w:t>
      </w:r>
      <w:r w:rsidRPr="004D13F7">
        <w:rPr>
          <w:bCs/>
          <w:sz w:val="28"/>
          <w:szCs w:val="28"/>
        </w:rPr>
        <w:t xml:space="preserve">на реализацию подпрограммы </w:t>
      </w:r>
      <w:r w:rsidR="009B5652">
        <w:rPr>
          <w:bCs/>
          <w:sz w:val="28"/>
          <w:szCs w:val="28"/>
        </w:rPr>
        <w:t>в рамках основного мероприятия "</w:t>
      </w:r>
      <w:r w:rsidR="009B5652" w:rsidRPr="009B5652">
        <w:rPr>
          <w:bCs/>
          <w:sz w:val="28"/>
          <w:szCs w:val="28"/>
        </w:rPr>
        <w:t xml:space="preserve">« </w:t>
      </w:r>
      <w:r w:rsidR="009B5652">
        <w:rPr>
          <w:bCs/>
          <w:sz w:val="28"/>
          <w:szCs w:val="28"/>
        </w:rPr>
        <w:t xml:space="preserve">11 2 01 00000 </w:t>
      </w:r>
      <w:r w:rsidR="009B5652" w:rsidRPr="009B5652">
        <w:rPr>
          <w:bCs/>
          <w:sz w:val="28"/>
          <w:szCs w:val="28"/>
        </w:rPr>
        <w:t>Создание благоприятных условий для развития сети автомобильных дорог общего пользования местного значения Солнцевского  района Курской области</w:t>
      </w:r>
      <w:r w:rsidR="009B5652">
        <w:rPr>
          <w:bCs/>
          <w:sz w:val="28"/>
          <w:szCs w:val="28"/>
        </w:rPr>
        <w:t xml:space="preserve">"" </w:t>
      </w:r>
      <w:r w:rsidRPr="004D13F7">
        <w:rPr>
          <w:bCs/>
          <w:sz w:val="28"/>
          <w:szCs w:val="28"/>
        </w:rPr>
        <w:t>по соответствующим направлениям расходов, в том числе:</w:t>
      </w:r>
    </w:p>
    <w:p w:rsidR="000F27C7" w:rsidRPr="004D13F7" w:rsidRDefault="000F27C7" w:rsidP="0090612E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С1423 </w:t>
      </w:r>
      <w:r w:rsidRPr="000F27C7">
        <w:rPr>
          <w:bCs/>
          <w:sz w:val="28"/>
          <w:szCs w:val="28"/>
        </w:rPr>
        <w:t>Строительство (реконструкция ) автомобильных дорог общего пользования местного значения</w:t>
      </w:r>
      <w:r>
        <w:rPr>
          <w:bCs/>
          <w:sz w:val="28"/>
          <w:szCs w:val="28"/>
        </w:rPr>
        <w:t>;</w:t>
      </w:r>
    </w:p>
    <w:p w:rsidR="004D13F7" w:rsidRDefault="004D13F7" w:rsidP="0090612E">
      <w:pPr>
        <w:pStyle w:val="af8"/>
        <w:spacing w:line="276" w:lineRule="auto"/>
        <w:jc w:val="both"/>
        <w:rPr>
          <w:bCs/>
          <w:sz w:val="28"/>
          <w:szCs w:val="28"/>
        </w:rPr>
      </w:pPr>
      <w:r w:rsidRPr="004D13F7">
        <w:rPr>
          <w:bCs/>
          <w:sz w:val="28"/>
          <w:szCs w:val="28"/>
        </w:rPr>
        <w:tab/>
        <w:t>- С1424 Капитальный ремонт, ремонт и содержание автомобильных дорог общего пользования местного значения</w:t>
      </w:r>
      <w:r w:rsidR="00343C6C">
        <w:rPr>
          <w:bCs/>
          <w:sz w:val="28"/>
          <w:szCs w:val="28"/>
        </w:rPr>
        <w:t>;</w:t>
      </w:r>
    </w:p>
    <w:p w:rsidR="00343C6C" w:rsidRDefault="00343C6C" w:rsidP="0090612E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- 14006 </w:t>
      </w:r>
      <w:r w:rsidRPr="00343C6C">
        <w:rPr>
          <w:bCs/>
          <w:sz w:val="28"/>
          <w:szCs w:val="28"/>
        </w:rPr>
        <w:t>Реализация проекта "Народный бюджет". Ремонт автомобильной дороги общего пользования местного значения по ул.Молодежная  д.Большая Козьмодемьяновка Солнцевского района Курской области</w:t>
      </w:r>
      <w:r>
        <w:rPr>
          <w:bCs/>
          <w:sz w:val="28"/>
          <w:szCs w:val="28"/>
        </w:rPr>
        <w:t>;</w:t>
      </w:r>
    </w:p>
    <w:p w:rsidR="00343C6C" w:rsidRDefault="00343C6C" w:rsidP="0090612E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- 14007 </w:t>
      </w:r>
      <w:r w:rsidRPr="00343C6C">
        <w:rPr>
          <w:bCs/>
          <w:sz w:val="28"/>
          <w:szCs w:val="28"/>
        </w:rPr>
        <w:t>Реализация проекта "Народный бюджет". Ремонт автомобильной дороги общего пользования местного значения по ул. Училищная с.Старый Лещин Солнцевского района Курской области</w:t>
      </w:r>
      <w:r>
        <w:rPr>
          <w:bCs/>
          <w:sz w:val="28"/>
          <w:szCs w:val="28"/>
        </w:rPr>
        <w:t>;</w:t>
      </w:r>
    </w:p>
    <w:p w:rsidR="00343C6C" w:rsidRDefault="00343C6C" w:rsidP="0090612E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</w:t>
      </w:r>
      <w:r>
        <w:rPr>
          <w:bCs/>
          <w:sz w:val="28"/>
          <w:szCs w:val="28"/>
          <w:lang w:val="en-US"/>
        </w:rPr>
        <w:t>S</w:t>
      </w:r>
      <w:r w:rsidRPr="00343C6C">
        <w:rPr>
          <w:bCs/>
          <w:sz w:val="28"/>
          <w:szCs w:val="28"/>
        </w:rPr>
        <w:t>4006 Реализация мероприятий проекта "Народный бюджет". Ремонт автомобильной дороги общего пользования местного значения по ул.Молодежная  д.Большая Козьмодемьяновка Солнцевского района Курской области</w:t>
      </w:r>
      <w:r>
        <w:rPr>
          <w:bCs/>
          <w:sz w:val="28"/>
          <w:szCs w:val="28"/>
        </w:rPr>
        <w:t>;</w:t>
      </w:r>
    </w:p>
    <w:p w:rsidR="00343C6C" w:rsidRDefault="00343C6C" w:rsidP="0090612E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</w:t>
      </w:r>
      <w:r>
        <w:rPr>
          <w:bCs/>
          <w:sz w:val="28"/>
          <w:szCs w:val="28"/>
          <w:lang w:val="en-US"/>
        </w:rPr>
        <w:t>S</w:t>
      </w:r>
      <w:r>
        <w:rPr>
          <w:bCs/>
          <w:sz w:val="28"/>
          <w:szCs w:val="28"/>
        </w:rPr>
        <w:t>4007</w:t>
      </w:r>
      <w:r w:rsidRPr="00343C6C">
        <w:rPr>
          <w:bCs/>
          <w:sz w:val="28"/>
          <w:szCs w:val="28"/>
        </w:rPr>
        <w:t xml:space="preserve"> Реализация мероприятий проекта "Народный бюджет". Ремонт автомобильной дороги общего пользования местного значения по ул. Училищная с.Старый Лещин Солнцевского района Курской области</w:t>
      </w:r>
      <w:r>
        <w:rPr>
          <w:bCs/>
          <w:sz w:val="28"/>
          <w:szCs w:val="28"/>
        </w:rPr>
        <w:t>;</w:t>
      </w:r>
    </w:p>
    <w:p w:rsidR="00B73A32" w:rsidRPr="00491EF0" w:rsidRDefault="00343C6C" w:rsidP="00B73A32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</w:t>
      </w:r>
      <w:r>
        <w:rPr>
          <w:bCs/>
          <w:sz w:val="28"/>
          <w:szCs w:val="28"/>
          <w:lang w:val="en-US"/>
        </w:rPr>
        <w:t>S</w:t>
      </w:r>
      <w:r>
        <w:rPr>
          <w:bCs/>
          <w:sz w:val="28"/>
          <w:szCs w:val="28"/>
        </w:rPr>
        <w:t xml:space="preserve">1500 </w:t>
      </w:r>
      <w:r w:rsidRPr="00343C6C">
        <w:rPr>
          <w:bCs/>
          <w:sz w:val="28"/>
          <w:szCs w:val="28"/>
        </w:rPr>
        <w:t>Обеспечение мероприятий, направленные на  развитие социальной и инженерной инфраструктуры муниципальных образований Курской области (строительство дороги с.Афанасьевка)</w:t>
      </w:r>
      <w:r>
        <w:rPr>
          <w:bCs/>
          <w:sz w:val="28"/>
          <w:szCs w:val="28"/>
        </w:rPr>
        <w:t>.</w:t>
      </w:r>
    </w:p>
    <w:p w:rsidR="00B73A32" w:rsidRPr="005C5FFB" w:rsidRDefault="00B73A32" w:rsidP="00B73A32">
      <w:pPr>
        <w:pStyle w:val="af8"/>
        <w:spacing w:line="276" w:lineRule="auto"/>
        <w:jc w:val="both"/>
        <w:rPr>
          <w:snapToGrid w:val="0"/>
          <w:sz w:val="28"/>
          <w:szCs w:val="28"/>
          <w:u w:val="single"/>
        </w:rPr>
      </w:pPr>
      <w:r>
        <w:rPr>
          <w:snapToGrid w:val="0"/>
          <w:sz w:val="28"/>
          <w:szCs w:val="28"/>
        </w:rPr>
        <w:tab/>
      </w:r>
      <w:r w:rsidRPr="005C5FFB">
        <w:rPr>
          <w:snapToGrid w:val="0"/>
          <w:sz w:val="28"/>
          <w:szCs w:val="28"/>
          <w:u w:val="single"/>
        </w:rPr>
        <w:t>11 4 00 00000 Подпрограмма «Повышение безопасности дорожного движения в Солнцевском районе Курской области» муниципальной программы «</w:t>
      </w:r>
      <w:r w:rsidR="005D38DD" w:rsidRPr="005C5FFB">
        <w:rPr>
          <w:snapToGrid w:val="0"/>
          <w:sz w:val="28"/>
          <w:szCs w:val="28"/>
          <w:u w:val="single"/>
        </w:rPr>
        <w:t>Развитие транспортной системы, обеспечение перевозки пассажиров и безопасности дорожного движения в Солнцевском районе Курской области</w:t>
      </w:r>
      <w:r w:rsidRPr="005C5FFB">
        <w:rPr>
          <w:snapToGrid w:val="0"/>
          <w:sz w:val="28"/>
          <w:szCs w:val="28"/>
          <w:u w:val="single"/>
        </w:rPr>
        <w:t xml:space="preserve">» </w:t>
      </w:r>
    </w:p>
    <w:p w:rsidR="00B73A32" w:rsidRDefault="00B73A32" w:rsidP="00B73A32">
      <w:pPr>
        <w:pStyle w:val="af8"/>
        <w:spacing w:line="276" w:lineRule="auto"/>
        <w:jc w:val="both"/>
        <w:rPr>
          <w:bCs/>
          <w:sz w:val="28"/>
          <w:szCs w:val="28"/>
        </w:rPr>
      </w:pPr>
      <w:r w:rsidRPr="004D13F7">
        <w:rPr>
          <w:bCs/>
          <w:sz w:val="28"/>
          <w:szCs w:val="28"/>
        </w:rPr>
        <w:tab/>
        <w:t xml:space="preserve">По данной целевой статье отражаются расходы бюджета </w:t>
      </w:r>
      <w:r w:rsidRPr="004D13F7">
        <w:rPr>
          <w:snapToGrid w:val="0"/>
          <w:sz w:val="28"/>
          <w:szCs w:val="28"/>
        </w:rPr>
        <w:t xml:space="preserve">муниципального района "Солнцевский район" Курской области </w:t>
      </w:r>
      <w:r w:rsidRPr="004D13F7">
        <w:rPr>
          <w:bCs/>
          <w:sz w:val="28"/>
          <w:szCs w:val="28"/>
        </w:rPr>
        <w:t>на реализацию подпрограммы</w:t>
      </w:r>
      <w:r w:rsidR="005D38DD" w:rsidRPr="005D38DD">
        <w:rPr>
          <w:bCs/>
          <w:sz w:val="28"/>
          <w:szCs w:val="28"/>
        </w:rPr>
        <w:t xml:space="preserve"> </w:t>
      </w:r>
      <w:r w:rsidR="005D38DD">
        <w:rPr>
          <w:bCs/>
          <w:sz w:val="28"/>
          <w:szCs w:val="28"/>
        </w:rPr>
        <w:t>в рамках основного мероприятия "</w:t>
      </w:r>
      <w:r w:rsidR="00B83FB8">
        <w:rPr>
          <w:bCs/>
          <w:sz w:val="28"/>
          <w:szCs w:val="28"/>
        </w:rPr>
        <w:t xml:space="preserve"> </w:t>
      </w:r>
      <w:r w:rsidR="005D38DD">
        <w:rPr>
          <w:bCs/>
          <w:sz w:val="28"/>
          <w:szCs w:val="28"/>
        </w:rPr>
        <w:t>11 4 01 00000</w:t>
      </w:r>
      <w:r w:rsidRPr="004D13F7">
        <w:rPr>
          <w:bCs/>
          <w:sz w:val="28"/>
          <w:szCs w:val="28"/>
        </w:rPr>
        <w:t xml:space="preserve"> </w:t>
      </w:r>
      <w:r w:rsidR="005D38DD" w:rsidRPr="005D38DD">
        <w:rPr>
          <w:bCs/>
          <w:sz w:val="28"/>
          <w:szCs w:val="28"/>
        </w:rPr>
        <w:t>«Создание условий  для улучшения качества и  повышения безопасности дорожного движения»</w:t>
      </w:r>
      <w:r w:rsidR="005D38DD">
        <w:rPr>
          <w:bCs/>
          <w:sz w:val="28"/>
          <w:szCs w:val="28"/>
        </w:rPr>
        <w:t>"</w:t>
      </w:r>
      <w:r w:rsidR="005D38DD" w:rsidRPr="005D38DD">
        <w:rPr>
          <w:bCs/>
          <w:sz w:val="28"/>
          <w:szCs w:val="28"/>
        </w:rPr>
        <w:t xml:space="preserve"> </w:t>
      </w:r>
      <w:r w:rsidRPr="004D13F7">
        <w:rPr>
          <w:bCs/>
          <w:sz w:val="28"/>
          <w:szCs w:val="28"/>
        </w:rPr>
        <w:t>по соответствующим направлениям расходов, в том числе:</w:t>
      </w:r>
    </w:p>
    <w:p w:rsidR="00B73A32" w:rsidRPr="004D13F7" w:rsidRDefault="00B73A32" w:rsidP="00B73A32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ab/>
        <w:t xml:space="preserve">- С1459 </w:t>
      </w:r>
      <w:r w:rsidRPr="00B73A32">
        <w:rPr>
          <w:bCs/>
          <w:sz w:val="28"/>
          <w:szCs w:val="28"/>
        </w:rPr>
        <w:t>Обеспечение безопасности дорожного движения на автомобильных дорогах местного значения</w:t>
      </w:r>
      <w:r>
        <w:rPr>
          <w:bCs/>
          <w:sz w:val="28"/>
          <w:szCs w:val="28"/>
        </w:rPr>
        <w:t>.</w:t>
      </w:r>
    </w:p>
    <w:p w:rsidR="00B954CF" w:rsidRDefault="00B954CF" w:rsidP="00B954CF">
      <w:pPr>
        <w:pStyle w:val="af8"/>
        <w:jc w:val="center"/>
        <w:rPr>
          <w:b/>
          <w:snapToGrid w:val="0"/>
          <w:sz w:val="28"/>
          <w:szCs w:val="28"/>
        </w:rPr>
      </w:pPr>
    </w:p>
    <w:p w:rsidR="00B954CF" w:rsidRDefault="00342CB2" w:rsidP="00B954CF">
      <w:pPr>
        <w:pStyle w:val="af8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4</w:t>
      </w:r>
      <w:r w:rsidR="00A51944">
        <w:rPr>
          <w:b/>
          <w:snapToGrid w:val="0"/>
          <w:sz w:val="28"/>
          <w:szCs w:val="28"/>
        </w:rPr>
        <w:t>.</w:t>
      </w:r>
      <w:r w:rsidR="00B954CF">
        <w:rPr>
          <w:b/>
          <w:snapToGrid w:val="0"/>
          <w:sz w:val="28"/>
          <w:szCs w:val="28"/>
        </w:rPr>
        <w:t>10</w:t>
      </w:r>
      <w:r w:rsidR="00B954CF" w:rsidRPr="0066547B">
        <w:rPr>
          <w:b/>
          <w:snapToGrid w:val="0"/>
          <w:sz w:val="28"/>
          <w:szCs w:val="28"/>
        </w:rPr>
        <w:t xml:space="preserve">. Муниципальная программа </w:t>
      </w:r>
      <w:r w:rsidR="00B954CF" w:rsidRPr="00397C9E">
        <w:rPr>
          <w:b/>
          <w:snapToGrid w:val="0"/>
          <w:sz w:val="28"/>
          <w:szCs w:val="28"/>
        </w:rPr>
        <w:t>«</w:t>
      </w:r>
      <w:r w:rsidR="00B954CF" w:rsidRPr="00B954CF">
        <w:rPr>
          <w:b/>
          <w:snapToGrid w:val="0"/>
          <w:sz w:val="28"/>
          <w:szCs w:val="28"/>
        </w:rPr>
        <w:t>Профилактика правонарушений в Солнцевском районе Курской области</w:t>
      </w:r>
      <w:r w:rsidR="00B954CF" w:rsidRPr="00397C9E">
        <w:rPr>
          <w:b/>
          <w:snapToGrid w:val="0"/>
          <w:sz w:val="28"/>
          <w:szCs w:val="28"/>
        </w:rPr>
        <w:t>»</w:t>
      </w:r>
      <w:r w:rsidR="00B954CF" w:rsidRPr="00A60BDC">
        <w:rPr>
          <w:b/>
          <w:snapToGrid w:val="0"/>
          <w:sz w:val="28"/>
          <w:szCs w:val="28"/>
        </w:rPr>
        <w:t xml:space="preserve"> </w:t>
      </w:r>
      <w:r w:rsidR="00B954CF">
        <w:rPr>
          <w:b/>
          <w:snapToGrid w:val="0"/>
          <w:sz w:val="28"/>
          <w:szCs w:val="28"/>
        </w:rPr>
        <w:t>12</w:t>
      </w:r>
      <w:r w:rsidR="00B954CF" w:rsidRPr="00A60BDC">
        <w:rPr>
          <w:b/>
          <w:snapToGrid w:val="0"/>
          <w:sz w:val="28"/>
          <w:szCs w:val="28"/>
        </w:rPr>
        <w:t xml:space="preserve"> 0 00  00000</w:t>
      </w:r>
    </w:p>
    <w:p w:rsidR="00B954CF" w:rsidRPr="004D13F7" w:rsidRDefault="00B954CF" w:rsidP="00B954CF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Pr="004D13F7">
        <w:rPr>
          <w:snapToGrid w:val="0"/>
          <w:sz w:val="28"/>
          <w:szCs w:val="28"/>
        </w:rPr>
        <w:t xml:space="preserve">По данной целевой статье отражаются расходы бюджета муниципального района "Солнцевский район" Курской области на реализацию муниципальной программы Солнцевского района Курской области  </w:t>
      </w:r>
      <w:r w:rsidRPr="00B954CF">
        <w:rPr>
          <w:snapToGrid w:val="0"/>
          <w:sz w:val="28"/>
          <w:szCs w:val="28"/>
        </w:rPr>
        <w:t>«Профилактика правонарушений в Солнцевском районе Курской области</w:t>
      </w:r>
      <w:r w:rsidRPr="004D13F7">
        <w:rPr>
          <w:snapToGrid w:val="0"/>
          <w:sz w:val="28"/>
          <w:szCs w:val="28"/>
        </w:rPr>
        <w:t xml:space="preserve">», разработанный в соответствии с Перечнем муниципальных программ Солнцевского района Курской области, утвержденным </w:t>
      </w:r>
      <w:r w:rsidRPr="004D13F7">
        <w:rPr>
          <w:sz w:val="28"/>
          <w:szCs w:val="28"/>
        </w:rPr>
        <w:t>постановлением Администрации Солнцевского района Курской области  от 05.11.2014г. № 543</w:t>
      </w:r>
      <w:r w:rsidRPr="004D13F7">
        <w:rPr>
          <w:snapToGrid w:val="0"/>
          <w:sz w:val="28"/>
          <w:szCs w:val="28"/>
        </w:rPr>
        <w:t>, осуществляемые по следующим подпрограммам муниципальной программы.</w:t>
      </w:r>
    </w:p>
    <w:p w:rsidR="00B954CF" w:rsidRPr="00760A12" w:rsidRDefault="00B954CF" w:rsidP="00B954CF">
      <w:pPr>
        <w:pStyle w:val="af8"/>
        <w:spacing w:line="276" w:lineRule="auto"/>
        <w:jc w:val="both"/>
        <w:rPr>
          <w:snapToGrid w:val="0"/>
          <w:sz w:val="28"/>
          <w:szCs w:val="28"/>
          <w:u w:val="single"/>
        </w:rPr>
      </w:pPr>
      <w:r w:rsidRPr="004D13F7">
        <w:rPr>
          <w:snapToGrid w:val="0"/>
          <w:sz w:val="28"/>
          <w:szCs w:val="28"/>
        </w:rPr>
        <w:tab/>
      </w:r>
      <w:r w:rsidRPr="00760A12">
        <w:rPr>
          <w:snapToGrid w:val="0"/>
          <w:sz w:val="28"/>
          <w:szCs w:val="28"/>
          <w:u w:val="single"/>
        </w:rPr>
        <w:t xml:space="preserve">12 1 00 00000 Подпрограмма «Управление муниципальной программой и обеспечение условий реализации» муниципальной программы «Профилактика правонарушений в Солнцевском районе Курской области» </w:t>
      </w:r>
    </w:p>
    <w:p w:rsidR="00B954CF" w:rsidRDefault="00B954CF" w:rsidP="00B954CF">
      <w:pPr>
        <w:pStyle w:val="af8"/>
        <w:spacing w:line="276" w:lineRule="auto"/>
        <w:jc w:val="both"/>
        <w:rPr>
          <w:bCs/>
          <w:sz w:val="28"/>
          <w:szCs w:val="28"/>
        </w:rPr>
      </w:pPr>
      <w:r w:rsidRPr="004D13F7">
        <w:rPr>
          <w:bCs/>
          <w:sz w:val="28"/>
          <w:szCs w:val="28"/>
        </w:rPr>
        <w:tab/>
        <w:t xml:space="preserve">По данной целевой статье отражаются расходы бюджета </w:t>
      </w:r>
      <w:r w:rsidRPr="004D13F7">
        <w:rPr>
          <w:snapToGrid w:val="0"/>
          <w:sz w:val="28"/>
          <w:szCs w:val="28"/>
        </w:rPr>
        <w:t xml:space="preserve">муниципального района "Солнцевский район" Курской области </w:t>
      </w:r>
      <w:r w:rsidRPr="004D13F7">
        <w:rPr>
          <w:bCs/>
          <w:sz w:val="28"/>
          <w:szCs w:val="28"/>
        </w:rPr>
        <w:t xml:space="preserve">на реализацию подпрограммы </w:t>
      </w:r>
      <w:r w:rsidR="00B83FB8">
        <w:rPr>
          <w:bCs/>
          <w:sz w:val="28"/>
          <w:szCs w:val="28"/>
        </w:rPr>
        <w:t xml:space="preserve">в рамках основного мероприятия " 12 1 01 00000 </w:t>
      </w:r>
      <w:r w:rsidR="004F0010" w:rsidRPr="004F0010">
        <w:rPr>
          <w:bCs/>
          <w:sz w:val="28"/>
          <w:szCs w:val="28"/>
        </w:rPr>
        <w:t>«Обеспечение  деятельности и выполнение функций  комиссии по делам несовершеннолетних»</w:t>
      </w:r>
      <w:r w:rsidR="004F0010">
        <w:rPr>
          <w:bCs/>
          <w:sz w:val="28"/>
          <w:szCs w:val="28"/>
        </w:rPr>
        <w:t>"</w:t>
      </w:r>
      <w:r w:rsidR="004F0010" w:rsidRPr="004F0010">
        <w:rPr>
          <w:bCs/>
          <w:sz w:val="28"/>
          <w:szCs w:val="28"/>
        </w:rPr>
        <w:t xml:space="preserve"> </w:t>
      </w:r>
      <w:r w:rsidRPr="004D13F7">
        <w:rPr>
          <w:bCs/>
          <w:sz w:val="28"/>
          <w:szCs w:val="28"/>
        </w:rPr>
        <w:t>по соответствующим направлениям расходов, в том числе:</w:t>
      </w:r>
    </w:p>
    <w:p w:rsidR="008E20A0" w:rsidRDefault="008E20A0" w:rsidP="00B954CF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- 13180 </w:t>
      </w:r>
      <w:r w:rsidRPr="008E20A0">
        <w:rPr>
          <w:bCs/>
          <w:sz w:val="28"/>
          <w:szCs w:val="28"/>
        </w:rPr>
        <w:t>Осуществление отдельных государственных полномочий по созданию и обеспечению деятельности  комиссий по делам несовершеннолетних и защите их прав</w:t>
      </w:r>
      <w:r>
        <w:rPr>
          <w:bCs/>
          <w:sz w:val="28"/>
          <w:szCs w:val="28"/>
        </w:rPr>
        <w:t>;</w:t>
      </w:r>
    </w:p>
    <w:p w:rsidR="008E20A0" w:rsidRPr="00491EF0" w:rsidRDefault="008E20A0" w:rsidP="008E20A0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С1402</w:t>
      </w:r>
      <w:r w:rsidRPr="008E20A0">
        <w:t xml:space="preserve"> </w:t>
      </w:r>
      <w:r w:rsidRPr="008E20A0">
        <w:rPr>
          <w:bCs/>
          <w:sz w:val="28"/>
          <w:szCs w:val="28"/>
        </w:rPr>
        <w:t>Обеспечение деятельности и выполнение функций органов местного самоуправления</w:t>
      </w:r>
      <w:r>
        <w:rPr>
          <w:bCs/>
          <w:sz w:val="28"/>
          <w:szCs w:val="28"/>
        </w:rPr>
        <w:t>.</w:t>
      </w:r>
    </w:p>
    <w:p w:rsidR="008E20A0" w:rsidRPr="00760A12" w:rsidRDefault="008E20A0" w:rsidP="008E20A0">
      <w:pPr>
        <w:pStyle w:val="af8"/>
        <w:spacing w:line="276" w:lineRule="auto"/>
        <w:jc w:val="both"/>
        <w:rPr>
          <w:snapToGrid w:val="0"/>
          <w:sz w:val="28"/>
          <w:szCs w:val="28"/>
          <w:u w:val="single"/>
        </w:rPr>
      </w:pPr>
      <w:r>
        <w:rPr>
          <w:snapToGrid w:val="0"/>
          <w:sz w:val="28"/>
          <w:szCs w:val="28"/>
        </w:rPr>
        <w:tab/>
      </w:r>
      <w:r w:rsidRPr="00760A12">
        <w:rPr>
          <w:snapToGrid w:val="0"/>
          <w:sz w:val="28"/>
          <w:szCs w:val="28"/>
          <w:u w:val="single"/>
        </w:rPr>
        <w:t xml:space="preserve">12 2 00 00000 Подпрограмма «Обеспечение правопорядка на территории муниципального образования» муниципальной программы «Профилактика правонарушений в Солнцевском районе Курской области» </w:t>
      </w:r>
    </w:p>
    <w:p w:rsidR="008E20A0" w:rsidRDefault="008E20A0" w:rsidP="008E20A0">
      <w:pPr>
        <w:pStyle w:val="af8"/>
        <w:spacing w:line="276" w:lineRule="auto"/>
        <w:jc w:val="both"/>
        <w:rPr>
          <w:bCs/>
          <w:sz w:val="28"/>
          <w:szCs w:val="28"/>
        </w:rPr>
      </w:pPr>
      <w:r w:rsidRPr="004D13F7">
        <w:rPr>
          <w:bCs/>
          <w:sz w:val="28"/>
          <w:szCs w:val="28"/>
        </w:rPr>
        <w:tab/>
        <w:t xml:space="preserve">По данной целевой статье отражаются расходы бюджета </w:t>
      </w:r>
      <w:r w:rsidRPr="004D13F7">
        <w:rPr>
          <w:snapToGrid w:val="0"/>
          <w:sz w:val="28"/>
          <w:szCs w:val="28"/>
        </w:rPr>
        <w:t xml:space="preserve">муниципального района "Солнцевский район" Курской области </w:t>
      </w:r>
      <w:r w:rsidRPr="004D13F7">
        <w:rPr>
          <w:bCs/>
          <w:sz w:val="28"/>
          <w:szCs w:val="28"/>
        </w:rPr>
        <w:t xml:space="preserve">на реализацию подпрограммы </w:t>
      </w:r>
      <w:r w:rsidR="004F0010">
        <w:rPr>
          <w:bCs/>
          <w:sz w:val="28"/>
          <w:szCs w:val="28"/>
        </w:rPr>
        <w:t xml:space="preserve">в рамках основного мероприятия " 12 2 01 00000 </w:t>
      </w:r>
      <w:r w:rsidR="004F0010" w:rsidRPr="004F0010">
        <w:rPr>
          <w:bCs/>
          <w:sz w:val="28"/>
          <w:szCs w:val="28"/>
        </w:rPr>
        <w:t>«Обеспечение  общественной и личной безопасности  граждан на территории Солнцевского района»</w:t>
      </w:r>
      <w:r w:rsidR="004F0010">
        <w:rPr>
          <w:bCs/>
          <w:sz w:val="28"/>
          <w:szCs w:val="28"/>
        </w:rPr>
        <w:t>"</w:t>
      </w:r>
      <w:r w:rsidR="004F0010" w:rsidRPr="004F0010">
        <w:rPr>
          <w:bCs/>
          <w:sz w:val="28"/>
          <w:szCs w:val="28"/>
        </w:rPr>
        <w:t xml:space="preserve"> </w:t>
      </w:r>
      <w:r w:rsidRPr="004D13F7">
        <w:rPr>
          <w:bCs/>
          <w:sz w:val="28"/>
          <w:szCs w:val="28"/>
        </w:rPr>
        <w:t>по соответствующим направлениям расходов, в том числе:</w:t>
      </w:r>
    </w:p>
    <w:p w:rsidR="008E20A0" w:rsidRDefault="008E20A0" w:rsidP="008E20A0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С1435 </w:t>
      </w:r>
      <w:r w:rsidRPr="008E20A0">
        <w:rPr>
          <w:bCs/>
          <w:sz w:val="28"/>
          <w:szCs w:val="28"/>
        </w:rPr>
        <w:t>Реализация мероприятий направленная на обеспечение правопорядка муниципального образования</w:t>
      </w:r>
      <w:r>
        <w:rPr>
          <w:bCs/>
          <w:sz w:val="28"/>
          <w:szCs w:val="28"/>
        </w:rPr>
        <w:t>.</w:t>
      </w:r>
    </w:p>
    <w:p w:rsidR="008E20A0" w:rsidRDefault="008E20A0" w:rsidP="008E20A0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8E20A0" w:rsidRPr="00760A12" w:rsidRDefault="008E20A0" w:rsidP="008E20A0">
      <w:pPr>
        <w:pStyle w:val="af8"/>
        <w:spacing w:line="276" w:lineRule="auto"/>
        <w:jc w:val="both"/>
        <w:rPr>
          <w:snapToGrid w:val="0"/>
          <w:sz w:val="28"/>
          <w:szCs w:val="28"/>
          <w:u w:val="single"/>
        </w:rPr>
      </w:pPr>
      <w:r>
        <w:rPr>
          <w:snapToGrid w:val="0"/>
          <w:sz w:val="28"/>
          <w:szCs w:val="28"/>
        </w:rPr>
        <w:tab/>
      </w:r>
      <w:r w:rsidRPr="00760A12">
        <w:rPr>
          <w:snapToGrid w:val="0"/>
          <w:sz w:val="28"/>
          <w:szCs w:val="28"/>
          <w:u w:val="single"/>
        </w:rPr>
        <w:t xml:space="preserve">12 3 00 00000 Подпрограмма «Противодействие терроризму и экстремизму» муниципальной программы «Профилактика правонарушений в Солнцевском районе Курской области» </w:t>
      </w:r>
    </w:p>
    <w:p w:rsidR="008E20A0" w:rsidRDefault="008E20A0" w:rsidP="008E20A0">
      <w:pPr>
        <w:pStyle w:val="af8"/>
        <w:spacing w:line="276" w:lineRule="auto"/>
        <w:jc w:val="both"/>
        <w:rPr>
          <w:bCs/>
          <w:sz w:val="28"/>
          <w:szCs w:val="28"/>
        </w:rPr>
      </w:pPr>
      <w:r w:rsidRPr="004D13F7">
        <w:rPr>
          <w:bCs/>
          <w:sz w:val="28"/>
          <w:szCs w:val="28"/>
        </w:rPr>
        <w:tab/>
        <w:t xml:space="preserve">По данной целевой статье отражаются расходы бюджета </w:t>
      </w:r>
      <w:r w:rsidRPr="004D13F7">
        <w:rPr>
          <w:snapToGrid w:val="0"/>
          <w:sz w:val="28"/>
          <w:szCs w:val="28"/>
        </w:rPr>
        <w:t xml:space="preserve">муниципального района "Солнцевский район" Курской области </w:t>
      </w:r>
      <w:r w:rsidRPr="004D13F7">
        <w:rPr>
          <w:bCs/>
          <w:sz w:val="28"/>
          <w:szCs w:val="28"/>
        </w:rPr>
        <w:t xml:space="preserve">на реализацию подпрограммы </w:t>
      </w:r>
      <w:r w:rsidR="004F0010">
        <w:rPr>
          <w:bCs/>
          <w:sz w:val="28"/>
          <w:szCs w:val="28"/>
        </w:rPr>
        <w:t xml:space="preserve">в рамках основного мероприятия " 12 3 01 00000 </w:t>
      </w:r>
      <w:r w:rsidR="004F0010" w:rsidRPr="004F0010">
        <w:rPr>
          <w:bCs/>
          <w:sz w:val="28"/>
          <w:szCs w:val="28"/>
        </w:rPr>
        <w:t>«Обеспечение  общественной и личной безопасности  граждан на территории Солнцевского района»</w:t>
      </w:r>
      <w:r w:rsidR="004F0010">
        <w:rPr>
          <w:bCs/>
          <w:sz w:val="28"/>
          <w:szCs w:val="28"/>
        </w:rPr>
        <w:t>"</w:t>
      </w:r>
      <w:r w:rsidR="004F0010" w:rsidRPr="004F0010">
        <w:rPr>
          <w:bCs/>
          <w:sz w:val="28"/>
          <w:szCs w:val="28"/>
        </w:rPr>
        <w:t xml:space="preserve"> </w:t>
      </w:r>
      <w:r w:rsidRPr="004D13F7">
        <w:rPr>
          <w:bCs/>
          <w:sz w:val="28"/>
          <w:szCs w:val="28"/>
        </w:rPr>
        <w:t>по соответствующим направлениям расходов, в том числе:</w:t>
      </w:r>
    </w:p>
    <w:p w:rsidR="008E20A0" w:rsidRDefault="008E20A0" w:rsidP="008E20A0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</w:t>
      </w:r>
      <w:r w:rsidR="000F786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С1435 </w:t>
      </w:r>
      <w:r w:rsidRPr="008E20A0">
        <w:rPr>
          <w:bCs/>
          <w:sz w:val="28"/>
          <w:szCs w:val="28"/>
        </w:rPr>
        <w:t>Реализация мероприятий направленная на обеспечение правопорядка муниципального образования</w:t>
      </w:r>
      <w:r>
        <w:rPr>
          <w:bCs/>
          <w:sz w:val="28"/>
          <w:szCs w:val="28"/>
        </w:rPr>
        <w:t>.</w:t>
      </w:r>
    </w:p>
    <w:p w:rsidR="008E20A0" w:rsidRDefault="008E20A0" w:rsidP="008E20A0">
      <w:pPr>
        <w:pStyle w:val="af8"/>
        <w:spacing w:line="276" w:lineRule="auto"/>
        <w:jc w:val="both"/>
        <w:rPr>
          <w:bCs/>
          <w:sz w:val="28"/>
          <w:szCs w:val="28"/>
        </w:rPr>
      </w:pPr>
    </w:p>
    <w:p w:rsidR="00B24065" w:rsidRDefault="00342CB2" w:rsidP="00B24065">
      <w:pPr>
        <w:pStyle w:val="af8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4</w:t>
      </w:r>
      <w:r w:rsidR="00A51944">
        <w:rPr>
          <w:b/>
          <w:snapToGrid w:val="0"/>
          <w:sz w:val="28"/>
          <w:szCs w:val="28"/>
        </w:rPr>
        <w:t>.</w:t>
      </w:r>
      <w:r w:rsidR="00B24065">
        <w:rPr>
          <w:b/>
          <w:snapToGrid w:val="0"/>
          <w:sz w:val="28"/>
          <w:szCs w:val="28"/>
        </w:rPr>
        <w:t>11</w:t>
      </w:r>
      <w:r w:rsidR="00B24065" w:rsidRPr="0066547B">
        <w:rPr>
          <w:b/>
          <w:snapToGrid w:val="0"/>
          <w:sz w:val="28"/>
          <w:szCs w:val="28"/>
        </w:rPr>
        <w:t xml:space="preserve">. Муниципальная программа </w:t>
      </w:r>
      <w:r w:rsidR="00B24065" w:rsidRPr="00397C9E">
        <w:rPr>
          <w:b/>
          <w:snapToGrid w:val="0"/>
          <w:sz w:val="28"/>
          <w:szCs w:val="28"/>
        </w:rPr>
        <w:t>«</w:t>
      </w:r>
      <w:r w:rsidR="00B24065" w:rsidRPr="00B24065">
        <w:rPr>
          <w:b/>
          <w:snapToGrid w:val="0"/>
          <w:sz w:val="28"/>
          <w:szCs w:val="28"/>
        </w:rPr>
        <w:t>Защита населения и территории от чрезвычайных ситуаций,  обеспечение пожарной безопасности и безопасности людей на водных объектах в Солнцевском районе Курской области</w:t>
      </w:r>
      <w:r w:rsidR="00B24065" w:rsidRPr="00397C9E">
        <w:rPr>
          <w:b/>
          <w:snapToGrid w:val="0"/>
          <w:sz w:val="28"/>
          <w:szCs w:val="28"/>
        </w:rPr>
        <w:t>»</w:t>
      </w:r>
      <w:r w:rsidR="00B24065" w:rsidRPr="00A60BDC">
        <w:rPr>
          <w:b/>
          <w:snapToGrid w:val="0"/>
          <w:sz w:val="28"/>
          <w:szCs w:val="28"/>
        </w:rPr>
        <w:t xml:space="preserve"> </w:t>
      </w:r>
      <w:r w:rsidR="00B24065">
        <w:rPr>
          <w:b/>
          <w:snapToGrid w:val="0"/>
          <w:sz w:val="28"/>
          <w:szCs w:val="28"/>
        </w:rPr>
        <w:t>13</w:t>
      </w:r>
      <w:r w:rsidR="00B24065" w:rsidRPr="00A60BDC">
        <w:rPr>
          <w:b/>
          <w:snapToGrid w:val="0"/>
          <w:sz w:val="28"/>
          <w:szCs w:val="28"/>
        </w:rPr>
        <w:t xml:space="preserve"> 0 00  00000</w:t>
      </w:r>
    </w:p>
    <w:p w:rsidR="00B24065" w:rsidRPr="004D13F7" w:rsidRDefault="00B24065" w:rsidP="00B24065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Pr="004D13F7">
        <w:rPr>
          <w:snapToGrid w:val="0"/>
          <w:sz w:val="28"/>
          <w:szCs w:val="28"/>
        </w:rPr>
        <w:t xml:space="preserve">По данной целевой статье отражаются расходы бюджета муниципального района "Солнцевский район" Курской области на реализацию муниципальной программы Солнцевского района Курской области  </w:t>
      </w:r>
      <w:r w:rsidRPr="00B954CF">
        <w:rPr>
          <w:snapToGrid w:val="0"/>
          <w:sz w:val="28"/>
          <w:szCs w:val="28"/>
        </w:rPr>
        <w:t>«</w:t>
      </w:r>
      <w:r w:rsidRPr="00B24065">
        <w:rPr>
          <w:snapToGrid w:val="0"/>
          <w:sz w:val="28"/>
          <w:szCs w:val="28"/>
        </w:rPr>
        <w:t>Защита населения и территории от чрезвычайных ситуаций,  обеспечение пожарной безопасности и безопасности людей на водных объектах в Солнцевском районе Курской области</w:t>
      </w:r>
      <w:r w:rsidRPr="004D13F7">
        <w:rPr>
          <w:snapToGrid w:val="0"/>
          <w:sz w:val="28"/>
          <w:szCs w:val="28"/>
        </w:rPr>
        <w:t xml:space="preserve">», разработанный в соответствии с Перечнем муниципальных программ Солнцевского района Курской области, утвержденным </w:t>
      </w:r>
      <w:r w:rsidRPr="004D13F7">
        <w:rPr>
          <w:sz w:val="28"/>
          <w:szCs w:val="28"/>
        </w:rPr>
        <w:t>постановлением Администрации Солнцевского района Курской области  от 05.11.2014г. № 543</w:t>
      </w:r>
      <w:r w:rsidRPr="004D13F7">
        <w:rPr>
          <w:snapToGrid w:val="0"/>
          <w:sz w:val="28"/>
          <w:szCs w:val="28"/>
        </w:rPr>
        <w:t>, осуществляемые по следующим подпрограммам муниципальной программы.</w:t>
      </w:r>
    </w:p>
    <w:p w:rsidR="00B24065" w:rsidRPr="004D13F7" w:rsidRDefault="00B24065" w:rsidP="00B24065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B24065" w:rsidRPr="00B24065" w:rsidRDefault="00B24065" w:rsidP="00B24065">
      <w:pPr>
        <w:pStyle w:val="af8"/>
        <w:spacing w:line="276" w:lineRule="auto"/>
        <w:jc w:val="both"/>
        <w:rPr>
          <w:snapToGrid w:val="0"/>
          <w:sz w:val="28"/>
          <w:szCs w:val="28"/>
          <w:u w:val="single"/>
        </w:rPr>
      </w:pPr>
      <w:r w:rsidRPr="004D13F7">
        <w:rPr>
          <w:snapToGrid w:val="0"/>
          <w:sz w:val="28"/>
          <w:szCs w:val="28"/>
        </w:rPr>
        <w:tab/>
      </w:r>
      <w:r w:rsidRPr="00B24065">
        <w:rPr>
          <w:snapToGrid w:val="0"/>
          <w:sz w:val="28"/>
          <w:szCs w:val="28"/>
          <w:u w:val="single"/>
        </w:rPr>
        <w:t xml:space="preserve">13 2 00 00000 Подпрограмма «Снижение рисков и смягчение последствий чрезвычайных ситуаций природного и техногенного характера» муниципальной программы «Защита населения и территории от чрезвычайных ситуаций,  обеспечение пожарной безопасности и безопасности людей на водных объектах в Солнцевском районе Курской области» </w:t>
      </w:r>
    </w:p>
    <w:p w:rsidR="00B24065" w:rsidRDefault="00B24065" w:rsidP="00B24065">
      <w:pPr>
        <w:pStyle w:val="af8"/>
        <w:spacing w:line="276" w:lineRule="auto"/>
        <w:jc w:val="both"/>
        <w:rPr>
          <w:bCs/>
          <w:sz w:val="28"/>
          <w:szCs w:val="28"/>
        </w:rPr>
      </w:pPr>
      <w:r w:rsidRPr="004D13F7">
        <w:rPr>
          <w:bCs/>
          <w:sz w:val="28"/>
          <w:szCs w:val="28"/>
        </w:rPr>
        <w:tab/>
        <w:t xml:space="preserve">По данной целевой статье отражаются расходы бюджета </w:t>
      </w:r>
      <w:r w:rsidRPr="004D13F7">
        <w:rPr>
          <w:snapToGrid w:val="0"/>
          <w:sz w:val="28"/>
          <w:szCs w:val="28"/>
        </w:rPr>
        <w:t xml:space="preserve">муниципального района "Солнцевский район" Курской области </w:t>
      </w:r>
      <w:r w:rsidRPr="004D13F7">
        <w:rPr>
          <w:bCs/>
          <w:sz w:val="28"/>
          <w:szCs w:val="28"/>
        </w:rPr>
        <w:t xml:space="preserve">на реализацию подпрограммы </w:t>
      </w:r>
      <w:r w:rsidR="00D60FAB">
        <w:rPr>
          <w:bCs/>
          <w:sz w:val="28"/>
          <w:szCs w:val="28"/>
        </w:rPr>
        <w:t xml:space="preserve">в рамках основного мероприятия " 13 2 01 00000 </w:t>
      </w:r>
      <w:r w:rsidR="00D60FAB" w:rsidRPr="00D60FAB">
        <w:rPr>
          <w:bCs/>
          <w:sz w:val="28"/>
          <w:szCs w:val="28"/>
        </w:rPr>
        <w:t xml:space="preserve">"Обеспечение эффективного повседневного функционирования системы гражданской обороны, защиты населения и территорий от чрезвычайных </w:t>
      </w:r>
      <w:r w:rsidR="00D60FAB" w:rsidRPr="00D60FAB">
        <w:rPr>
          <w:bCs/>
          <w:sz w:val="28"/>
          <w:szCs w:val="28"/>
        </w:rPr>
        <w:lastRenderedPageBreak/>
        <w:t>ситуаций, безопасности людей на водных объектах"</w:t>
      </w:r>
      <w:r w:rsidR="00D60FAB">
        <w:rPr>
          <w:bCs/>
          <w:sz w:val="28"/>
          <w:szCs w:val="28"/>
        </w:rPr>
        <w:t>"</w:t>
      </w:r>
      <w:r w:rsidR="00D60FAB" w:rsidRPr="00D60FAB">
        <w:rPr>
          <w:bCs/>
          <w:sz w:val="28"/>
          <w:szCs w:val="28"/>
        </w:rPr>
        <w:t xml:space="preserve"> </w:t>
      </w:r>
      <w:r w:rsidRPr="004D13F7">
        <w:rPr>
          <w:bCs/>
          <w:sz w:val="28"/>
          <w:szCs w:val="28"/>
        </w:rPr>
        <w:t>по соответствующим направлениям расходов, в том числе:</w:t>
      </w:r>
    </w:p>
    <w:p w:rsidR="00B24065" w:rsidRDefault="00B24065" w:rsidP="00B24065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С1460 </w:t>
      </w:r>
      <w:r w:rsidRPr="00B24065">
        <w:rPr>
          <w:bCs/>
          <w:sz w:val="28"/>
          <w:szCs w:val="28"/>
        </w:rPr>
        <w:t>Отдельные мероприятия в области гражданской обороны, защиты населения и территория  от чрезвычайных ситуаций,  безопасности людей на водных объектах</w:t>
      </w:r>
      <w:r>
        <w:rPr>
          <w:bCs/>
          <w:sz w:val="28"/>
          <w:szCs w:val="28"/>
        </w:rPr>
        <w:t>.</w:t>
      </w:r>
    </w:p>
    <w:p w:rsidR="00B24065" w:rsidRDefault="00B24065" w:rsidP="00B24065">
      <w:pPr>
        <w:pStyle w:val="af8"/>
        <w:spacing w:line="276" w:lineRule="auto"/>
        <w:jc w:val="both"/>
        <w:rPr>
          <w:snapToGrid w:val="0"/>
          <w:sz w:val="28"/>
          <w:szCs w:val="28"/>
          <w:u w:val="single"/>
        </w:rPr>
      </w:pPr>
    </w:p>
    <w:p w:rsidR="00B24065" w:rsidRPr="0027330A" w:rsidRDefault="00B24065" w:rsidP="00B24065">
      <w:pPr>
        <w:pStyle w:val="af8"/>
        <w:spacing w:line="276" w:lineRule="auto"/>
        <w:jc w:val="both"/>
        <w:rPr>
          <w:snapToGrid w:val="0"/>
          <w:sz w:val="28"/>
          <w:szCs w:val="28"/>
          <w:u w:val="single"/>
        </w:rPr>
      </w:pPr>
      <w:r>
        <w:rPr>
          <w:snapToGrid w:val="0"/>
          <w:sz w:val="28"/>
          <w:szCs w:val="28"/>
        </w:rPr>
        <w:tab/>
      </w:r>
      <w:r w:rsidRPr="0027330A">
        <w:rPr>
          <w:snapToGrid w:val="0"/>
          <w:sz w:val="28"/>
          <w:szCs w:val="28"/>
          <w:u w:val="single"/>
        </w:rPr>
        <w:t xml:space="preserve">13 3 00 00000 Подпрограмма «Построение и развитие аппаратно- программного комплекса «Безопасный город» муниципальной программы «Защита населения и территории от чрезвычайных ситуаций,  обеспечение пожарной безопасности и безопасности людей на водных объектах в Солнцевском районе Курской области» </w:t>
      </w:r>
    </w:p>
    <w:p w:rsidR="00B24065" w:rsidRDefault="00B24065" w:rsidP="00B24065">
      <w:pPr>
        <w:pStyle w:val="af8"/>
        <w:spacing w:line="276" w:lineRule="auto"/>
        <w:jc w:val="both"/>
        <w:rPr>
          <w:bCs/>
          <w:sz w:val="28"/>
          <w:szCs w:val="28"/>
        </w:rPr>
      </w:pPr>
      <w:r w:rsidRPr="004D13F7">
        <w:rPr>
          <w:bCs/>
          <w:sz w:val="28"/>
          <w:szCs w:val="28"/>
        </w:rPr>
        <w:tab/>
        <w:t xml:space="preserve">По данной целевой статье отражаются расходы бюджета </w:t>
      </w:r>
      <w:r w:rsidRPr="004D13F7">
        <w:rPr>
          <w:snapToGrid w:val="0"/>
          <w:sz w:val="28"/>
          <w:szCs w:val="28"/>
        </w:rPr>
        <w:t xml:space="preserve">муниципального района "Солнцевский район" Курской области </w:t>
      </w:r>
      <w:r w:rsidRPr="004D13F7">
        <w:rPr>
          <w:bCs/>
          <w:sz w:val="28"/>
          <w:szCs w:val="28"/>
        </w:rPr>
        <w:t>на реализацию подпрограммы</w:t>
      </w:r>
      <w:r w:rsidR="00D60FAB" w:rsidRPr="00D60FAB">
        <w:rPr>
          <w:bCs/>
          <w:sz w:val="28"/>
          <w:szCs w:val="28"/>
        </w:rPr>
        <w:t xml:space="preserve"> </w:t>
      </w:r>
      <w:r w:rsidR="00D60FAB">
        <w:rPr>
          <w:bCs/>
          <w:sz w:val="28"/>
          <w:szCs w:val="28"/>
        </w:rPr>
        <w:t>в рамках основного мероприятия "13 3 01 00000 "</w:t>
      </w:r>
      <w:r w:rsidR="00D60FAB" w:rsidRPr="00D60FAB">
        <w:rPr>
          <w:bCs/>
          <w:sz w:val="28"/>
          <w:szCs w:val="28"/>
        </w:rPr>
        <w:t xml:space="preserve">Создание на территории Солнцевского района комплексной системы обеспечение безопасности жизнедеятельности </w:t>
      </w:r>
      <w:r w:rsidR="00D60FAB">
        <w:rPr>
          <w:bCs/>
          <w:sz w:val="28"/>
          <w:szCs w:val="28"/>
        </w:rPr>
        <w:t>населения Солнцевского района "</w:t>
      </w:r>
      <w:r w:rsidR="00D60FAB" w:rsidRPr="00D60FAB">
        <w:rPr>
          <w:bCs/>
          <w:sz w:val="28"/>
          <w:szCs w:val="28"/>
        </w:rPr>
        <w:t>Безопасный город</w:t>
      </w:r>
      <w:r w:rsidR="00D60FAB">
        <w:rPr>
          <w:bCs/>
          <w:sz w:val="28"/>
          <w:szCs w:val="28"/>
        </w:rPr>
        <w:t>""</w:t>
      </w:r>
      <w:r w:rsidRPr="004D13F7">
        <w:rPr>
          <w:bCs/>
          <w:sz w:val="28"/>
          <w:szCs w:val="28"/>
        </w:rPr>
        <w:t xml:space="preserve"> по соответствующим направлениям расходов, в том числе:</w:t>
      </w:r>
    </w:p>
    <w:p w:rsidR="00B24065" w:rsidRDefault="00B24065" w:rsidP="00B24065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С1460 </w:t>
      </w:r>
      <w:r w:rsidRPr="00B24065">
        <w:rPr>
          <w:bCs/>
          <w:sz w:val="28"/>
          <w:szCs w:val="28"/>
        </w:rPr>
        <w:t>Отдельные мероприятия в области гражданской обороны, защиты населения и территорий от чрезвычайных ситуаций, безопасности людей на водных объектах</w:t>
      </w:r>
      <w:r>
        <w:rPr>
          <w:bCs/>
          <w:sz w:val="28"/>
          <w:szCs w:val="28"/>
        </w:rPr>
        <w:t>.</w:t>
      </w:r>
    </w:p>
    <w:p w:rsidR="00931522" w:rsidRDefault="00931522" w:rsidP="00B24065">
      <w:pPr>
        <w:pStyle w:val="af8"/>
        <w:spacing w:line="276" w:lineRule="auto"/>
        <w:jc w:val="both"/>
        <w:rPr>
          <w:bCs/>
          <w:sz w:val="28"/>
          <w:szCs w:val="28"/>
        </w:rPr>
      </w:pPr>
    </w:p>
    <w:p w:rsidR="00931522" w:rsidRDefault="00342CB2" w:rsidP="00931522">
      <w:pPr>
        <w:pStyle w:val="af8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4</w:t>
      </w:r>
      <w:r w:rsidR="00A51944">
        <w:rPr>
          <w:b/>
          <w:snapToGrid w:val="0"/>
          <w:sz w:val="28"/>
          <w:szCs w:val="28"/>
        </w:rPr>
        <w:t>.</w:t>
      </w:r>
      <w:r w:rsidR="00931522">
        <w:rPr>
          <w:b/>
          <w:snapToGrid w:val="0"/>
          <w:sz w:val="28"/>
          <w:szCs w:val="28"/>
        </w:rPr>
        <w:t>12</w:t>
      </w:r>
      <w:r w:rsidR="00931522" w:rsidRPr="0066547B">
        <w:rPr>
          <w:b/>
          <w:snapToGrid w:val="0"/>
          <w:sz w:val="28"/>
          <w:szCs w:val="28"/>
        </w:rPr>
        <w:t xml:space="preserve">. Муниципальная программа </w:t>
      </w:r>
      <w:r w:rsidR="00931522" w:rsidRPr="00397C9E">
        <w:rPr>
          <w:b/>
          <w:snapToGrid w:val="0"/>
          <w:sz w:val="28"/>
          <w:szCs w:val="28"/>
        </w:rPr>
        <w:t>«</w:t>
      </w:r>
      <w:r w:rsidR="00931522" w:rsidRPr="00931522">
        <w:rPr>
          <w:b/>
          <w:snapToGrid w:val="0"/>
          <w:sz w:val="28"/>
          <w:szCs w:val="28"/>
        </w:rPr>
        <w:t>Повышение эффективности управления финансами в Солнцевском районе Курской области</w:t>
      </w:r>
      <w:r w:rsidR="00931522" w:rsidRPr="00397C9E">
        <w:rPr>
          <w:b/>
          <w:snapToGrid w:val="0"/>
          <w:sz w:val="28"/>
          <w:szCs w:val="28"/>
        </w:rPr>
        <w:t>»</w:t>
      </w:r>
    </w:p>
    <w:p w:rsidR="00931522" w:rsidRDefault="00931522" w:rsidP="00931522">
      <w:pPr>
        <w:pStyle w:val="af8"/>
        <w:jc w:val="center"/>
        <w:rPr>
          <w:b/>
          <w:snapToGrid w:val="0"/>
          <w:sz w:val="28"/>
          <w:szCs w:val="28"/>
        </w:rPr>
      </w:pPr>
      <w:r w:rsidRPr="00A60BDC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14</w:t>
      </w:r>
      <w:r w:rsidRPr="00A60BDC">
        <w:rPr>
          <w:b/>
          <w:snapToGrid w:val="0"/>
          <w:sz w:val="28"/>
          <w:szCs w:val="28"/>
        </w:rPr>
        <w:t xml:space="preserve"> 0 00  00000</w:t>
      </w:r>
    </w:p>
    <w:p w:rsidR="00931522" w:rsidRPr="004D13F7" w:rsidRDefault="00931522" w:rsidP="00931522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Pr="004D13F7">
        <w:rPr>
          <w:snapToGrid w:val="0"/>
          <w:sz w:val="28"/>
          <w:szCs w:val="28"/>
        </w:rPr>
        <w:t xml:space="preserve">По данной целевой статье отражаются расходы бюджета муниципального района "Солнцевский район" Курской области на реализацию муниципальной программы Солнцевского района Курской области  </w:t>
      </w:r>
      <w:r w:rsidRPr="00B954CF">
        <w:rPr>
          <w:snapToGrid w:val="0"/>
          <w:sz w:val="28"/>
          <w:szCs w:val="28"/>
        </w:rPr>
        <w:t>«</w:t>
      </w:r>
      <w:r w:rsidRPr="00931522">
        <w:rPr>
          <w:snapToGrid w:val="0"/>
          <w:sz w:val="28"/>
          <w:szCs w:val="28"/>
        </w:rPr>
        <w:t>Повышение эффективности управления финансами в Солнцевском районе Курской области</w:t>
      </w:r>
      <w:r w:rsidRPr="004D13F7">
        <w:rPr>
          <w:snapToGrid w:val="0"/>
          <w:sz w:val="28"/>
          <w:szCs w:val="28"/>
        </w:rPr>
        <w:t xml:space="preserve">», разработанный в соответствии с Перечнем муниципальных программ Солнцевского района Курской области, утвержденным </w:t>
      </w:r>
      <w:r w:rsidRPr="004D13F7">
        <w:rPr>
          <w:sz w:val="28"/>
          <w:szCs w:val="28"/>
        </w:rPr>
        <w:t>постановлением Администрации Солнцевского района Курской области  от 05.11.2014г. № 543</w:t>
      </w:r>
      <w:r w:rsidRPr="004D13F7">
        <w:rPr>
          <w:snapToGrid w:val="0"/>
          <w:sz w:val="28"/>
          <w:szCs w:val="28"/>
        </w:rPr>
        <w:t>, осуществляемые по следующим подпрограммам муниципальной программы.</w:t>
      </w:r>
    </w:p>
    <w:p w:rsidR="00931522" w:rsidRPr="004D13F7" w:rsidRDefault="00931522" w:rsidP="00931522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931522" w:rsidRPr="00B24065" w:rsidRDefault="00931522" w:rsidP="00931522">
      <w:pPr>
        <w:pStyle w:val="af8"/>
        <w:spacing w:line="276" w:lineRule="auto"/>
        <w:jc w:val="both"/>
        <w:rPr>
          <w:snapToGrid w:val="0"/>
          <w:sz w:val="28"/>
          <w:szCs w:val="28"/>
          <w:u w:val="single"/>
        </w:rPr>
      </w:pPr>
      <w:r w:rsidRPr="004D13F7"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  <w:u w:val="single"/>
        </w:rPr>
        <w:t>14</w:t>
      </w:r>
      <w:r w:rsidRPr="00B24065">
        <w:rPr>
          <w:snapToGrid w:val="0"/>
          <w:sz w:val="28"/>
          <w:szCs w:val="28"/>
          <w:u w:val="single"/>
        </w:rPr>
        <w:t xml:space="preserve"> 2 00 00000 Подпрограмма «</w:t>
      </w:r>
      <w:r w:rsidRPr="00931522">
        <w:rPr>
          <w:snapToGrid w:val="0"/>
          <w:sz w:val="28"/>
          <w:szCs w:val="28"/>
          <w:u w:val="single"/>
        </w:rPr>
        <w:t>Эффективная система межбюджетных отношений</w:t>
      </w:r>
      <w:r w:rsidRPr="00B24065">
        <w:rPr>
          <w:snapToGrid w:val="0"/>
          <w:sz w:val="28"/>
          <w:szCs w:val="28"/>
          <w:u w:val="single"/>
        </w:rPr>
        <w:t>» муниципальной программы «</w:t>
      </w:r>
      <w:r w:rsidRPr="00931522">
        <w:rPr>
          <w:snapToGrid w:val="0"/>
          <w:sz w:val="28"/>
          <w:szCs w:val="28"/>
          <w:u w:val="single"/>
        </w:rPr>
        <w:t>Повышение эффективности управления финансами в Солнцевском районе Курской области</w:t>
      </w:r>
      <w:r w:rsidRPr="00B24065">
        <w:rPr>
          <w:snapToGrid w:val="0"/>
          <w:sz w:val="28"/>
          <w:szCs w:val="28"/>
          <w:u w:val="single"/>
        </w:rPr>
        <w:t xml:space="preserve">» </w:t>
      </w:r>
    </w:p>
    <w:p w:rsidR="00931522" w:rsidRDefault="00931522" w:rsidP="00931522">
      <w:pPr>
        <w:pStyle w:val="af8"/>
        <w:spacing w:line="276" w:lineRule="auto"/>
        <w:jc w:val="both"/>
        <w:rPr>
          <w:bCs/>
          <w:sz w:val="28"/>
          <w:szCs w:val="28"/>
        </w:rPr>
      </w:pPr>
      <w:r w:rsidRPr="004D13F7">
        <w:rPr>
          <w:bCs/>
          <w:sz w:val="28"/>
          <w:szCs w:val="28"/>
        </w:rPr>
        <w:lastRenderedPageBreak/>
        <w:tab/>
        <w:t xml:space="preserve">По данной целевой статье отражаются расходы бюджета </w:t>
      </w:r>
      <w:r w:rsidRPr="004D13F7">
        <w:rPr>
          <w:snapToGrid w:val="0"/>
          <w:sz w:val="28"/>
          <w:szCs w:val="28"/>
        </w:rPr>
        <w:t xml:space="preserve">муниципального района "Солнцевский район" Курской области </w:t>
      </w:r>
      <w:r w:rsidRPr="004D13F7">
        <w:rPr>
          <w:bCs/>
          <w:sz w:val="28"/>
          <w:szCs w:val="28"/>
        </w:rPr>
        <w:t xml:space="preserve">на реализацию подпрограммы </w:t>
      </w:r>
      <w:r w:rsidR="00D60FAB">
        <w:rPr>
          <w:bCs/>
          <w:sz w:val="28"/>
          <w:szCs w:val="28"/>
        </w:rPr>
        <w:t>в рамках основного мероприятия " 14 2 01 00000</w:t>
      </w:r>
      <w:r w:rsidR="00D60FAB" w:rsidRPr="00D60FAB">
        <w:t xml:space="preserve"> </w:t>
      </w:r>
      <w:r w:rsidR="00D60FAB" w:rsidRPr="00D60FAB">
        <w:rPr>
          <w:bCs/>
          <w:sz w:val="28"/>
          <w:szCs w:val="28"/>
        </w:rPr>
        <w:t>«Выравнивание бюджетной обеспеченности  поселений Солнцевского района  Курской области»</w:t>
      </w:r>
      <w:r w:rsidR="00D60FAB">
        <w:rPr>
          <w:bCs/>
          <w:sz w:val="28"/>
          <w:szCs w:val="28"/>
        </w:rPr>
        <w:t>"</w:t>
      </w:r>
      <w:r w:rsidR="00D60FAB" w:rsidRPr="00D60FAB">
        <w:rPr>
          <w:bCs/>
          <w:sz w:val="28"/>
          <w:szCs w:val="28"/>
        </w:rPr>
        <w:t xml:space="preserve"> </w:t>
      </w:r>
      <w:r w:rsidRPr="004D13F7">
        <w:rPr>
          <w:bCs/>
          <w:sz w:val="28"/>
          <w:szCs w:val="28"/>
        </w:rPr>
        <w:t>по соответствующим направлениям расходов, в том числе:</w:t>
      </w:r>
    </w:p>
    <w:p w:rsidR="007112A5" w:rsidRDefault="007112A5" w:rsidP="00931522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- 13450 </w:t>
      </w:r>
      <w:r w:rsidRPr="007112A5">
        <w:rPr>
          <w:bCs/>
          <w:sz w:val="28"/>
          <w:szCs w:val="28"/>
        </w:rPr>
        <w:t>Осуществление отдельных государственных полномочий по расчёту и предоставлению дотаций на выравнивание бюджетной обеспеченности поселений</w:t>
      </w:r>
      <w:r>
        <w:rPr>
          <w:bCs/>
          <w:sz w:val="28"/>
          <w:szCs w:val="28"/>
        </w:rPr>
        <w:t>.</w:t>
      </w:r>
    </w:p>
    <w:p w:rsidR="007112A5" w:rsidRDefault="007112A5" w:rsidP="00931522">
      <w:pPr>
        <w:pStyle w:val="af8"/>
        <w:spacing w:line="276" w:lineRule="auto"/>
        <w:jc w:val="both"/>
        <w:rPr>
          <w:bCs/>
          <w:sz w:val="28"/>
          <w:szCs w:val="28"/>
        </w:rPr>
      </w:pPr>
    </w:p>
    <w:p w:rsidR="007112A5" w:rsidRPr="007112A5" w:rsidRDefault="007112A5" w:rsidP="007112A5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Pr="007112A5">
        <w:rPr>
          <w:snapToGrid w:val="0"/>
          <w:sz w:val="28"/>
          <w:szCs w:val="28"/>
        </w:rPr>
        <w:t xml:space="preserve">14 </w:t>
      </w:r>
      <w:r>
        <w:rPr>
          <w:snapToGrid w:val="0"/>
          <w:sz w:val="28"/>
          <w:szCs w:val="28"/>
        </w:rPr>
        <w:t>3</w:t>
      </w:r>
      <w:r w:rsidRPr="007112A5">
        <w:rPr>
          <w:snapToGrid w:val="0"/>
          <w:sz w:val="28"/>
          <w:szCs w:val="28"/>
        </w:rPr>
        <w:t xml:space="preserve"> 00 00000 Подпрограмма «Управление муниципальной программой и обеспечение условий реализации» муниципальной программы «Повышение эффективности управления финансами в Солнцевском районе Курской области» </w:t>
      </w:r>
    </w:p>
    <w:p w:rsidR="007112A5" w:rsidRDefault="007112A5" w:rsidP="007112A5">
      <w:pPr>
        <w:pStyle w:val="af8"/>
        <w:spacing w:line="276" w:lineRule="auto"/>
        <w:jc w:val="both"/>
        <w:rPr>
          <w:bCs/>
          <w:sz w:val="28"/>
          <w:szCs w:val="28"/>
        </w:rPr>
      </w:pPr>
      <w:r w:rsidRPr="004D13F7">
        <w:rPr>
          <w:bCs/>
          <w:sz w:val="28"/>
          <w:szCs w:val="28"/>
        </w:rPr>
        <w:tab/>
        <w:t xml:space="preserve">По данной целевой статье отражаются расходы бюджета </w:t>
      </w:r>
      <w:r w:rsidRPr="004D13F7">
        <w:rPr>
          <w:snapToGrid w:val="0"/>
          <w:sz w:val="28"/>
          <w:szCs w:val="28"/>
        </w:rPr>
        <w:t xml:space="preserve">муниципального района "Солнцевский район" Курской области </w:t>
      </w:r>
      <w:r w:rsidRPr="004D13F7">
        <w:rPr>
          <w:bCs/>
          <w:sz w:val="28"/>
          <w:szCs w:val="28"/>
        </w:rPr>
        <w:t>на реализацию подпрограммы</w:t>
      </w:r>
      <w:r w:rsidR="00D60FAB" w:rsidRPr="00D60FAB">
        <w:rPr>
          <w:bCs/>
          <w:sz w:val="28"/>
          <w:szCs w:val="28"/>
        </w:rPr>
        <w:t xml:space="preserve"> </w:t>
      </w:r>
      <w:r w:rsidR="00D60FAB">
        <w:rPr>
          <w:bCs/>
          <w:sz w:val="28"/>
          <w:szCs w:val="28"/>
        </w:rPr>
        <w:t xml:space="preserve">в рамках основного мероприятия " 14 3 01 00000 </w:t>
      </w:r>
      <w:r w:rsidR="00D60FAB" w:rsidRPr="00D60FAB">
        <w:rPr>
          <w:bCs/>
          <w:sz w:val="28"/>
          <w:szCs w:val="28"/>
        </w:rPr>
        <w:t>«Обеспечение деятельности и выполнение функций Управления финансов администрации Солнцевского района Курской области по осуществлению муниципальной политики в области регулирования бюджетных правоотношений на территории Солнцевского района Курской области»</w:t>
      </w:r>
      <w:r w:rsidR="00D60FAB">
        <w:rPr>
          <w:bCs/>
          <w:sz w:val="28"/>
          <w:szCs w:val="28"/>
        </w:rPr>
        <w:t>"</w:t>
      </w:r>
      <w:r w:rsidRPr="004D13F7">
        <w:rPr>
          <w:bCs/>
          <w:sz w:val="28"/>
          <w:szCs w:val="28"/>
        </w:rPr>
        <w:t xml:space="preserve"> по соответствующим направлениям расходов, в том числе:</w:t>
      </w:r>
    </w:p>
    <w:p w:rsidR="008E20A0" w:rsidRDefault="007112A5" w:rsidP="008E20A0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С1402 </w:t>
      </w:r>
      <w:r w:rsidRPr="007112A5">
        <w:rPr>
          <w:bCs/>
          <w:sz w:val="28"/>
          <w:szCs w:val="28"/>
        </w:rPr>
        <w:t>Обеспечение деятельности и выполнение функций органов местного самоуправления</w:t>
      </w:r>
      <w:r>
        <w:rPr>
          <w:bCs/>
          <w:sz w:val="28"/>
          <w:szCs w:val="28"/>
        </w:rPr>
        <w:t>.</w:t>
      </w:r>
    </w:p>
    <w:p w:rsidR="00522F9C" w:rsidRDefault="00522F9C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BD3EFB" w:rsidRDefault="00342CB2" w:rsidP="00BD3EFB">
      <w:pPr>
        <w:pStyle w:val="af8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4</w:t>
      </w:r>
      <w:r w:rsidR="00A51944">
        <w:rPr>
          <w:b/>
          <w:snapToGrid w:val="0"/>
          <w:sz w:val="28"/>
          <w:szCs w:val="28"/>
        </w:rPr>
        <w:t>.</w:t>
      </w:r>
      <w:r w:rsidR="00BD3EFB">
        <w:rPr>
          <w:b/>
          <w:snapToGrid w:val="0"/>
          <w:sz w:val="28"/>
          <w:szCs w:val="28"/>
        </w:rPr>
        <w:t>13</w:t>
      </w:r>
      <w:r w:rsidR="00BD3EFB" w:rsidRPr="0066547B">
        <w:rPr>
          <w:b/>
          <w:snapToGrid w:val="0"/>
          <w:sz w:val="28"/>
          <w:szCs w:val="28"/>
        </w:rPr>
        <w:t xml:space="preserve">. Муниципальная программа </w:t>
      </w:r>
      <w:r w:rsidR="00BD3EFB" w:rsidRPr="00397C9E">
        <w:rPr>
          <w:b/>
          <w:snapToGrid w:val="0"/>
          <w:sz w:val="28"/>
          <w:szCs w:val="28"/>
        </w:rPr>
        <w:t>«</w:t>
      </w:r>
      <w:r w:rsidR="00BD3EFB" w:rsidRPr="00BD3EFB">
        <w:rPr>
          <w:b/>
          <w:snapToGrid w:val="0"/>
          <w:sz w:val="28"/>
          <w:szCs w:val="28"/>
        </w:rPr>
        <w:t>Развитие малого и среднего предпринимательства в Солнцевском районе Курской области</w:t>
      </w:r>
      <w:r w:rsidR="00BD3EFB" w:rsidRPr="00397C9E">
        <w:rPr>
          <w:b/>
          <w:snapToGrid w:val="0"/>
          <w:sz w:val="28"/>
          <w:szCs w:val="28"/>
        </w:rPr>
        <w:t>»</w:t>
      </w:r>
    </w:p>
    <w:p w:rsidR="00BD3EFB" w:rsidRDefault="00BD3EFB" w:rsidP="00BD3EFB">
      <w:pPr>
        <w:pStyle w:val="af8"/>
        <w:jc w:val="center"/>
        <w:rPr>
          <w:b/>
          <w:snapToGrid w:val="0"/>
          <w:sz w:val="28"/>
          <w:szCs w:val="28"/>
        </w:rPr>
      </w:pPr>
      <w:r w:rsidRPr="00A60BDC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15</w:t>
      </w:r>
      <w:r w:rsidRPr="00A60BDC">
        <w:rPr>
          <w:b/>
          <w:snapToGrid w:val="0"/>
          <w:sz w:val="28"/>
          <w:szCs w:val="28"/>
        </w:rPr>
        <w:t xml:space="preserve"> 0 00  00000</w:t>
      </w:r>
    </w:p>
    <w:p w:rsidR="00BD3EFB" w:rsidRPr="004D13F7" w:rsidRDefault="00BD3EFB" w:rsidP="00BD3EFB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Pr="004D13F7">
        <w:rPr>
          <w:snapToGrid w:val="0"/>
          <w:sz w:val="28"/>
          <w:szCs w:val="28"/>
        </w:rPr>
        <w:t xml:space="preserve">По данной целевой статье отражаются расходы бюджета муниципального района "Солнцевский район" Курской области на реализацию муниципальной программы Солнцевского района Курской области  </w:t>
      </w:r>
      <w:r w:rsidRPr="00B954CF">
        <w:rPr>
          <w:snapToGrid w:val="0"/>
          <w:sz w:val="28"/>
          <w:szCs w:val="28"/>
        </w:rPr>
        <w:t>«</w:t>
      </w:r>
      <w:r w:rsidRPr="00BD3EFB">
        <w:rPr>
          <w:snapToGrid w:val="0"/>
          <w:sz w:val="28"/>
          <w:szCs w:val="28"/>
        </w:rPr>
        <w:t>Развитие малого и среднего предпринимательства в Солнцевском районе Курской области</w:t>
      </w:r>
      <w:r w:rsidRPr="004D13F7">
        <w:rPr>
          <w:snapToGrid w:val="0"/>
          <w:sz w:val="28"/>
          <w:szCs w:val="28"/>
        </w:rPr>
        <w:t xml:space="preserve">», разработанный в соответствии с Перечнем муниципальных программ Солнцевского района Курской области, утвержденным </w:t>
      </w:r>
      <w:r w:rsidRPr="004D13F7">
        <w:rPr>
          <w:sz w:val="28"/>
          <w:szCs w:val="28"/>
        </w:rPr>
        <w:t>постановлением Администрации Солнцевского района Курской области  от 05.11.2014г. № 543</w:t>
      </w:r>
      <w:r w:rsidRPr="004D13F7">
        <w:rPr>
          <w:snapToGrid w:val="0"/>
          <w:sz w:val="28"/>
          <w:szCs w:val="28"/>
        </w:rPr>
        <w:t>, осуществляемые по следующим подпрограммам муниципальной программы.</w:t>
      </w:r>
    </w:p>
    <w:p w:rsidR="00BD3EFB" w:rsidRPr="004D13F7" w:rsidRDefault="00BD3EFB" w:rsidP="00BD3EFB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BD3EFB" w:rsidRPr="00BD3EFB" w:rsidRDefault="00BD3EFB" w:rsidP="00BD3EFB">
      <w:pPr>
        <w:pStyle w:val="af8"/>
        <w:spacing w:line="276" w:lineRule="auto"/>
        <w:jc w:val="both"/>
        <w:rPr>
          <w:snapToGrid w:val="0"/>
          <w:sz w:val="28"/>
          <w:szCs w:val="28"/>
          <w:u w:val="single"/>
        </w:rPr>
      </w:pPr>
      <w:r w:rsidRPr="004D13F7">
        <w:rPr>
          <w:snapToGrid w:val="0"/>
          <w:sz w:val="28"/>
          <w:szCs w:val="28"/>
        </w:rPr>
        <w:lastRenderedPageBreak/>
        <w:tab/>
      </w:r>
      <w:r w:rsidRPr="00BD3EFB">
        <w:rPr>
          <w:snapToGrid w:val="0"/>
          <w:sz w:val="28"/>
          <w:szCs w:val="28"/>
          <w:u w:val="single"/>
        </w:rPr>
        <w:t xml:space="preserve">15 1 00 00000 Подпрограмма «Содействие развитию малого и среднего предпринимательства» муниципальной программы «Развитие малого и среднего предпринимательства в Солнцевском районе Курской области» </w:t>
      </w:r>
    </w:p>
    <w:p w:rsidR="00BD3EFB" w:rsidRDefault="00BD3EFB" w:rsidP="00BD3EFB">
      <w:pPr>
        <w:pStyle w:val="af8"/>
        <w:spacing w:line="276" w:lineRule="auto"/>
        <w:jc w:val="both"/>
        <w:rPr>
          <w:bCs/>
          <w:sz w:val="28"/>
          <w:szCs w:val="28"/>
        </w:rPr>
      </w:pPr>
      <w:r w:rsidRPr="004D13F7">
        <w:rPr>
          <w:bCs/>
          <w:sz w:val="28"/>
          <w:szCs w:val="28"/>
        </w:rPr>
        <w:tab/>
        <w:t xml:space="preserve">По данной целевой статье отражаются расходы бюджета </w:t>
      </w:r>
      <w:r w:rsidRPr="004D13F7">
        <w:rPr>
          <w:snapToGrid w:val="0"/>
          <w:sz w:val="28"/>
          <w:szCs w:val="28"/>
        </w:rPr>
        <w:t xml:space="preserve">муниципального района "Солнцевский район" Курской области </w:t>
      </w:r>
      <w:r w:rsidRPr="004D13F7">
        <w:rPr>
          <w:bCs/>
          <w:sz w:val="28"/>
          <w:szCs w:val="28"/>
        </w:rPr>
        <w:t xml:space="preserve">на реализацию подпрограммы </w:t>
      </w:r>
      <w:r w:rsidR="00D60FAB">
        <w:rPr>
          <w:bCs/>
          <w:sz w:val="28"/>
          <w:szCs w:val="28"/>
        </w:rPr>
        <w:t xml:space="preserve">в рамках основного мероприятия " 15 1 01 00000 </w:t>
      </w:r>
      <w:r w:rsidR="00D60FAB" w:rsidRPr="00D60FAB">
        <w:rPr>
          <w:bCs/>
          <w:sz w:val="28"/>
          <w:szCs w:val="28"/>
        </w:rPr>
        <w:t>«Содействие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производства»</w:t>
      </w:r>
      <w:r w:rsidR="00D60FAB">
        <w:rPr>
          <w:bCs/>
          <w:sz w:val="28"/>
          <w:szCs w:val="28"/>
        </w:rPr>
        <w:t>"</w:t>
      </w:r>
      <w:r w:rsidR="00D60FAB" w:rsidRPr="00D60FAB">
        <w:rPr>
          <w:bCs/>
          <w:sz w:val="28"/>
          <w:szCs w:val="28"/>
        </w:rPr>
        <w:t xml:space="preserve"> </w:t>
      </w:r>
      <w:r w:rsidRPr="004D13F7">
        <w:rPr>
          <w:bCs/>
          <w:sz w:val="28"/>
          <w:szCs w:val="28"/>
        </w:rPr>
        <w:t>по соответствующим направлениям расходов, в том числе:</w:t>
      </w:r>
    </w:p>
    <w:p w:rsidR="00BD3EFB" w:rsidRDefault="00BD3EFB" w:rsidP="00BD3EFB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-С1405 </w:t>
      </w:r>
      <w:r w:rsidRPr="00BD3EFB">
        <w:rPr>
          <w:bCs/>
          <w:sz w:val="28"/>
          <w:szCs w:val="28"/>
        </w:rPr>
        <w:t>Обеспечение  условий для развития малого и среднего предпринимательства на территории Солнцевского района Курской области</w:t>
      </w:r>
      <w:r>
        <w:rPr>
          <w:bCs/>
          <w:sz w:val="28"/>
          <w:szCs w:val="28"/>
        </w:rPr>
        <w:t>.</w:t>
      </w:r>
    </w:p>
    <w:p w:rsidR="00522F9C" w:rsidRDefault="00522F9C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3D0D87" w:rsidRDefault="00342CB2" w:rsidP="003D0D87">
      <w:pPr>
        <w:pStyle w:val="af8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4</w:t>
      </w:r>
      <w:r w:rsidR="00A51944">
        <w:rPr>
          <w:b/>
          <w:snapToGrid w:val="0"/>
          <w:sz w:val="28"/>
          <w:szCs w:val="28"/>
        </w:rPr>
        <w:t>.</w:t>
      </w:r>
      <w:r w:rsidR="003D0D87">
        <w:rPr>
          <w:b/>
          <w:snapToGrid w:val="0"/>
          <w:sz w:val="28"/>
          <w:szCs w:val="28"/>
        </w:rPr>
        <w:t>14</w:t>
      </w:r>
      <w:r w:rsidR="003D0D87" w:rsidRPr="0066547B">
        <w:rPr>
          <w:b/>
          <w:snapToGrid w:val="0"/>
          <w:sz w:val="28"/>
          <w:szCs w:val="28"/>
        </w:rPr>
        <w:t xml:space="preserve">. Муниципальная программа </w:t>
      </w:r>
      <w:r w:rsidR="003D0D87" w:rsidRPr="00397C9E">
        <w:rPr>
          <w:b/>
          <w:snapToGrid w:val="0"/>
          <w:sz w:val="28"/>
          <w:szCs w:val="28"/>
        </w:rPr>
        <w:t>«</w:t>
      </w:r>
      <w:r w:rsidR="003D0D87" w:rsidRPr="003D0D87">
        <w:rPr>
          <w:b/>
          <w:snapToGrid w:val="0"/>
          <w:sz w:val="28"/>
          <w:szCs w:val="28"/>
        </w:rPr>
        <w:t>Содействие занятости населения в Солнцевском районе Курской области</w:t>
      </w:r>
      <w:r w:rsidR="003D0D87" w:rsidRPr="00397C9E">
        <w:rPr>
          <w:b/>
          <w:snapToGrid w:val="0"/>
          <w:sz w:val="28"/>
          <w:szCs w:val="28"/>
        </w:rPr>
        <w:t>»</w:t>
      </w:r>
    </w:p>
    <w:p w:rsidR="003D0D87" w:rsidRDefault="003D0D87" w:rsidP="003D0D87">
      <w:pPr>
        <w:pStyle w:val="af8"/>
        <w:jc w:val="center"/>
        <w:rPr>
          <w:b/>
          <w:snapToGrid w:val="0"/>
          <w:sz w:val="28"/>
          <w:szCs w:val="28"/>
        </w:rPr>
      </w:pPr>
      <w:r w:rsidRPr="00A60BDC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17</w:t>
      </w:r>
      <w:r w:rsidRPr="00A60BDC">
        <w:rPr>
          <w:b/>
          <w:snapToGrid w:val="0"/>
          <w:sz w:val="28"/>
          <w:szCs w:val="28"/>
        </w:rPr>
        <w:t xml:space="preserve"> 0 00  00000</w:t>
      </w:r>
    </w:p>
    <w:p w:rsidR="003D0D87" w:rsidRPr="004D13F7" w:rsidRDefault="003D0D87" w:rsidP="003D0D87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Pr="004D13F7">
        <w:rPr>
          <w:snapToGrid w:val="0"/>
          <w:sz w:val="28"/>
          <w:szCs w:val="28"/>
        </w:rPr>
        <w:t xml:space="preserve">По данной целевой статье отражаются расходы бюджета муниципального района "Солнцевский район" Курской области на реализацию муниципальной программы Солнцевского района Курской области  </w:t>
      </w:r>
      <w:r w:rsidRPr="00B954CF">
        <w:rPr>
          <w:snapToGrid w:val="0"/>
          <w:sz w:val="28"/>
          <w:szCs w:val="28"/>
        </w:rPr>
        <w:t>«</w:t>
      </w:r>
      <w:r w:rsidRPr="003D0D87">
        <w:rPr>
          <w:snapToGrid w:val="0"/>
          <w:sz w:val="28"/>
          <w:szCs w:val="28"/>
        </w:rPr>
        <w:t>Содействие занятости населения в Солнцевском районе Курской области</w:t>
      </w:r>
      <w:r w:rsidRPr="004D13F7">
        <w:rPr>
          <w:snapToGrid w:val="0"/>
          <w:sz w:val="28"/>
          <w:szCs w:val="28"/>
        </w:rPr>
        <w:t xml:space="preserve">», разработанный в соответствии с Перечнем муниципальных программ Солнцевского района Курской области, утвержденным </w:t>
      </w:r>
      <w:r w:rsidRPr="004D13F7">
        <w:rPr>
          <w:sz w:val="28"/>
          <w:szCs w:val="28"/>
        </w:rPr>
        <w:t>постановлением Администрации Солнцевского района Курской области  от 05.11.2014г. № 543</w:t>
      </w:r>
      <w:r w:rsidRPr="004D13F7">
        <w:rPr>
          <w:snapToGrid w:val="0"/>
          <w:sz w:val="28"/>
          <w:szCs w:val="28"/>
        </w:rPr>
        <w:t>, осуществляемые по следующим подпрограммам муниципальной программы.</w:t>
      </w:r>
    </w:p>
    <w:p w:rsidR="003D0D87" w:rsidRPr="004D13F7" w:rsidRDefault="003D0D87" w:rsidP="003D0D8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3D0D87" w:rsidRPr="003D0D87" w:rsidRDefault="003D0D87" w:rsidP="003D0D87">
      <w:pPr>
        <w:pStyle w:val="af8"/>
        <w:spacing w:line="276" w:lineRule="auto"/>
        <w:jc w:val="both"/>
        <w:rPr>
          <w:snapToGrid w:val="0"/>
          <w:sz w:val="28"/>
          <w:szCs w:val="28"/>
          <w:u w:val="single"/>
        </w:rPr>
      </w:pPr>
      <w:r w:rsidRPr="004D13F7">
        <w:rPr>
          <w:snapToGrid w:val="0"/>
          <w:sz w:val="28"/>
          <w:szCs w:val="28"/>
        </w:rPr>
        <w:tab/>
      </w:r>
      <w:r w:rsidRPr="003D0D87">
        <w:rPr>
          <w:snapToGrid w:val="0"/>
          <w:sz w:val="28"/>
          <w:szCs w:val="28"/>
          <w:u w:val="single"/>
        </w:rPr>
        <w:t xml:space="preserve">17 1 00 00000 Подпрограмма «Содействие временной занятости отдельных категорий граждан» муниципальной программы «Содействие занятости населения в Солнцевском районе Курской области» </w:t>
      </w:r>
    </w:p>
    <w:p w:rsidR="003D0D87" w:rsidRDefault="003D0D87" w:rsidP="003D0D87">
      <w:pPr>
        <w:pStyle w:val="af8"/>
        <w:spacing w:line="276" w:lineRule="auto"/>
        <w:jc w:val="both"/>
        <w:rPr>
          <w:bCs/>
          <w:sz w:val="28"/>
          <w:szCs w:val="28"/>
        </w:rPr>
      </w:pPr>
      <w:r w:rsidRPr="004D13F7">
        <w:rPr>
          <w:bCs/>
          <w:sz w:val="28"/>
          <w:szCs w:val="28"/>
        </w:rPr>
        <w:tab/>
        <w:t xml:space="preserve">По данной целевой статье отражаются расходы бюджета </w:t>
      </w:r>
      <w:r w:rsidRPr="004D13F7">
        <w:rPr>
          <w:snapToGrid w:val="0"/>
          <w:sz w:val="28"/>
          <w:szCs w:val="28"/>
        </w:rPr>
        <w:t xml:space="preserve">муниципального района "Солнцевский район" Курской области </w:t>
      </w:r>
      <w:r w:rsidRPr="004D13F7">
        <w:rPr>
          <w:bCs/>
          <w:sz w:val="28"/>
          <w:szCs w:val="28"/>
        </w:rPr>
        <w:t xml:space="preserve">на реализацию подпрограммы </w:t>
      </w:r>
      <w:r w:rsidR="00D60FAB">
        <w:rPr>
          <w:bCs/>
          <w:sz w:val="28"/>
          <w:szCs w:val="28"/>
        </w:rPr>
        <w:t xml:space="preserve">в рамках основного мероприятия " 17 1 01 00000 </w:t>
      </w:r>
      <w:r w:rsidR="00D60FAB" w:rsidRPr="00D60FAB">
        <w:rPr>
          <w:bCs/>
          <w:sz w:val="28"/>
          <w:szCs w:val="28"/>
        </w:rPr>
        <w:t>«Реализация мероприятий активной политики занятости населения»</w:t>
      </w:r>
      <w:r w:rsidR="00D60FAB">
        <w:rPr>
          <w:bCs/>
          <w:sz w:val="28"/>
          <w:szCs w:val="28"/>
        </w:rPr>
        <w:t>"</w:t>
      </w:r>
      <w:r w:rsidR="00D60FAB" w:rsidRPr="00D60FAB">
        <w:rPr>
          <w:bCs/>
          <w:sz w:val="28"/>
          <w:szCs w:val="28"/>
        </w:rPr>
        <w:t xml:space="preserve"> </w:t>
      </w:r>
      <w:r w:rsidRPr="004D13F7">
        <w:rPr>
          <w:bCs/>
          <w:sz w:val="28"/>
          <w:szCs w:val="28"/>
        </w:rPr>
        <w:t>по соответствующим направлениям расходов, в том числе:</w:t>
      </w:r>
    </w:p>
    <w:p w:rsidR="003D0D87" w:rsidRDefault="003D0D87" w:rsidP="003D0D87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С1436 </w:t>
      </w:r>
      <w:r w:rsidRPr="003D0D87">
        <w:rPr>
          <w:bCs/>
          <w:sz w:val="28"/>
          <w:szCs w:val="28"/>
        </w:rPr>
        <w:t>Развитие рынков труда, повышение эффективности занятости населения</w:t>
      </w:r>
      <w:r>
        <w:rPr>
          <w:bCs/>
          <w:sz w:val="28"/>
          <w:szCs w:val="28"/>
        </w:rPr>
        <w:t>.</w:t>
      </w:r>
    </w:p>
    <w:p w:rsidR="001A7CA2" w:rsidRDefault="001A7CA2" w:rsidP="001A7CA2">
      <w:pPr>
        <w:pStyle w:val="af8"/>
        <w:spacing w:line="276" w:lineRule="auto"/>
        <w:jc w:val="both"/>
        <w:rPr>
          <w:snapToGrid w:val="0"/>
          <w:sz w:val="28"/>
          <w:szCs w:val="28"/>
          <w:u w:val="single"/>
        </w:rPr>
      </w:pPr>
    </w:p>
    <w:p w:rsidR="001A7CA2" w:rsidRPr="001A7CA2" w:rsidRDefault="001A7CA2" w:rsidP="001A7CA2">
      <w:pPr>
        <w:pStyle w:val="af8"/>
        <w:spacing w:line="276" w:lineRule="auto"/>
        <w:jc w:val="both"/>
        <w:rPr>
          <w:snapToGrid w:val="0"/>
          <w:sz w:val="28"/>
          <w:szCs w:val="28"/>
          <w:u w:val="single"/>
        </w:rPr>
      </w:pPr>
      <w:r>
        <w:rPr>
          <w:snapToGrid w:val="0"/>
          <w:sz w:val="28"/>
          <w:szCs w:val="28"/>
        </w:rPr>
        <w:lastRenderedPageBreak/>
        <w:tab/>
      </w:r>
      <w:r w:rsidRPr="001A7CA2">
        <w:rPr>
          <w:snapToGrid w:val="0"/>
          <w:sz w:val="28"/>
          <w:szCs w:val="28"/>
          <w:u w:val="single"/>
        </w:rPr>
        <w:t xml:space="preserve">17 2 00 00000 Подпрограмма «Развитие институтов рынка труда» муниципальной программы «Содействие занятости населения в Солнцевском районе Курской области» </w:t>
      </w:r>
    </w:p>
    <w:p w:rsidR="001A7CA2" w:rsidRDefault="001A7CA2" w:rsidP="001A7CA2">
      <w:pPr>
        <w:pStyle w:val="af8"/>
        <w:spacing w:line="276" w:lineRule="auto"/>
        <w:jc w:val="both"/>
        <w:rPr>
          <w:bCs/>
          <w:sz w:val="28"/>
          <w:szCs w:val="28"/>
        </w:rPr>
      </w:pPr>
      <w:r w:rsidRPr="004D13F7">
        <w:rPr>
          <w:bCs/>
          <w:sz w:val="28"/>
          <w:szCs w:val="28"/>
        </w:rPr>
        <w:tab/>
        <w:t xml:space="preserve">По данной целевой статье отражаются расходы бюджета </w:t>
      </w:r>
      <w:r w:rsidRPr="004D13F7">
        <w:rPr>
          <w:snapToGrid w:val="0"/>
          <w:sz w:val="28"/>
          <w:szCs w:val="28"/>
        </w:rPr>
        <w:t xml:space="preserve">муниципального района "Солнцевский район" Курской области </w:t>
      </w:r>
      <w:r w:rsidRPr="004D13F7">
        <w:rPr>
          <w:bCs/>
          <w:sz w:val="28"/>
          <w:szCs w:val="28"/>
        </w:rPr>
        <w:t xml:space="preserve">на реализацию подпрограммы </w:t>
      </w:r>
      <w:r w:rsidR="00D60FAB">
        <w:rPr>
          <w:bCs/>
          <w:sz w:val="28"/>
          <w:szCs w:val="28"/>
        </w:rPr>
        <w:t xml:space="preserve">в рамках основного мероприятия " 17 2 01 00000 </w:t>
      </w:r>
      <w:r w:rsidR="00D60FAB" w:rsidRPr="00D60FAB">
        <w:rPr>
          <w:bCs/>
          <w:sz w:val="28"/>
          <w:szCs w:val="28"/>
        </w:rPr>
        <w:t>«Финансовое обеспечение отдельных полномочий Курской области в сфере трудовых отношений, переданных для осуществления органам местного самоуправления»</w:t>
      </w:r>
      <w:r w:rsidR="00D60FAB">
        <w:rPr>
          <w:bCs/>
          <w:sz w:val="28"/>
          <w:szCs w:val="28"/>
        </w:rPr>
        <w:t xml:space="preserve">" </w:t>
      </w:r>
      <w:r w:rsidR="00D60FAB" w:rsidRPr="00D60FAB">
        <w:rPr>
          <w:bCs/>
          <w:sz w:val="28"/>
          <w:szCs w:val="28"/>
        </w:rPr>
        <w:t xml:space="preserve"> </w:t>
      </w:r>
      <w:r w:rsidRPr="004D13F7">
        <w:rPr>
          <w:bCs/>
          <w:sz w:val="28"/>
          <w:szCs w:val="28"/>
        </w:rPr>
        <w:t>по соответствующим направлениям расходов, в том числе:</w:t>
      </w:r>
    </w:p>
    <w:p w:rsidR="001A7CA2" w:rsidRDefault="001A7CA2" w:rsidP="001A7CA2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-13310 </w:t>
      </w:r>
      <w:r w:rsidRPr="001A7CA2">
        <w:rPr>
          <w:bCs/>
          <w:sz w:val="28"/>
          <w:szCs w:val="28"/>
        </w:rPr>
        <w:t>Осуществление отдельных государственных полномочий в сфере  трудовых отношений</w:t>
      </w:r>
      <w:r>
        <w:rPr>
          <w:bCs/>
          <w:sz w:val="28"/>
          <w:szCs w:val="28"/>
        </w:rPr>
        <w:t>.</w:t>
      </w:r>
    </w:p>
    <w:p w:rsidR="00D80D16" w:rsidRDefault="00D80D16" w:rsidP="001A7CA2">
      <w:pPr>
        <w:pStyle w:val="af8"/>
        <w:spacing w:line="276" w:lineRule="auto"/>
        <w:jc w:val="both"/>
        <w:rPr>
          <w:bCs/>
          <w:sz w:val="28"/>
          <w:szCs w:val="28"/>
        </w:rPr>
      </w:pPr>
    </w:p>
    <w:p w:rsidR="00187118" w:rsidRDefault="00342CB2" w:rsidP="00187118">
      <w:pPr>
        <w:pStyle w:val="af8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4</w:t>
      </w:r>
      <w:r w:rsidR="00A51944">
        <w:rPr>
          <w:b/>
          <w:snapToGrid w:val="0"/>
          <w:sz w:val="28"/>
          <w:szCs w:val="28"/>
        </w:rPr>
        <w:t>.</w:t>
      </w:r>
      <w:r w:rsidR="00187118">
        <w:rPr>
          <w:b/>
          <w:snapToGrid w:val="0"/>
          <w:sz w:val="28"/>
          <w:szCs w:val="28"/>
        </w:rPr>
        <w:t>15</w:t>
      </w:r>
      <w:r w:rsidR="00187118" w:rsidRPr="0066547B">
        <w:rPr>
          <w:b/>
          <w:snapToGrid w:val="0"/>
          <w:sz w:val="28"/>
          <w:szCs w:val="28"/>
        </w:rPr>
        <w:t xml:space="preserve">. Муниципальная программа </w:t>
      </w:r>
      <w:r w:rsidR="00187118" w:rsidRPr="00397C9E">
        <w:rPr>
          <w:b/>
          <w:snapToGrid w:val="0"/>
          <w:sz w:val="28"/>
          <w:szCs w:val="28"/>
        </w:rPr>
        <w:t>«</w:t>
      </w:r>
      <w:r w:rsidR="00187118" w:rsidRPr="00187118">
        <w:rPr>
          <w:b/>
          <w:snapToGrid w:val="0"/>
          <w:sz w:val="28"/>
          <w:szCs w:val="28"/>
        </w:rPr>
        <w:t>Создание условий для эффективного исполнения государственных полномочий по государственной регистрации актов гражданского состояния  в Солнцевском районе</w:t>
      </w:r>
      <w:r w:rsidR="00187118" w:rsidRPr="00397C9E">
        <w:rPr>
          <w:b/>
          <w:snapToGrid w:val="0"/>
          <w:sz w:val="28"/>
          <w:szCs w:val="28"/>
        </w:rPr>
        <w:t>»</w:t>
      </w:r>
    </w:p>
    <w:p w:rsidR="00187118" w:rsidRDefault="00187118" w:rsidP="00187118">
      <w:pPr>
        <w:pStyle w:val="af8"/>
        <w:jc w:val="center"/>
        <w:rPr>
          <w:b/>
          <w:snapToGrid w:val="0"/>
          <w:sz w:val="28"/>
          <w:szCs w:val="28"/>
        </w:rPr>
      </w:pPr>
      <w:r w:rsidRPr="00A60BDC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18</w:t>
      </w:r>
      <w:r w:rsidRPr="00A60BDC">
        <w:rPr>
          <w:b/>
          <w:snapToGrid w:val="0"/>
          <w:sz w:val="28"/>
          <w:szCs w:val="28"/>
        </w:rPr>
        <w:t xml:space="preserve"> 0 00  00000</w:t>
      </w:r>
    </w:p>
    <w:p w:rsidR="00187118" w:rsidRPr="004D13F7" w:rsidRDefault="00187118" w:rsidP="00187118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Pr="004D13F7">
        <w:rPr>
          <w:snapToGrid w:val="0"/>
          <w:sz w:val="28"/>
          <w:szCs w:val="28"/>
        </w:rPr>
        <w:t xml:space="preserve">По данной целевой статье отражаются расходы бюджета муниципального района "Солнцевский район" Курской области на реализацию муниципальной программы Солнцевского района Курской области  </w:t>
      </w:r>
      <w:r w:rsidRPr="00B954CF">
        <w:rPr>
          <w:snapToGrid w:val="0"/>
          <w:sz w:val="28"/>
          <w:szCs w:val="28"/>
        </w:rPr>
        <w:t>«</w:t>
      </w:r>
      <w:r w:rsidR="00B16DFD" w:rsidRPr="00B16DFD">
        <w:rPr>
          <w:snapToGrid w:val="0"/>
          <w:sz w:val="28"/>
          <w:szCs w:val="28"/>
        </w:rPr>
        <w:t>Создание условий для эффективного исполнения государственных полномочий по государственной регистрации актов гражданского состояния  в Солнцевском районе</w:t>
      </w:r>
      <w:r w:rsidRPr="004D13F7">
        <w:rPr>
          <w:snapToGrid w:val="0"/>
          <w:sz w:val="28"/>
          <w:szCs w:val="28"/>
        </w:rPr>
        <w:t xml:space="preserve">», разработанный в соответствии с Перечнем муниципальных программ Солнцевского района Курской области, утвержденным </w:t>
      </w:r>
      <w:r w:rsidRPr="004D13F7">
        <w:rPr>
          <w:sz w:val="28"/>
          <w:szCs w:val="28"/>
        </w:rPr>
        <w:t>постановлением Администрации Солнцевского района Курской области  от 05.11.2014г. № 543</w:t>
      </w:r>
      <w:r w:rsidRPr="004D13F7">
        <w:rPr>
          <w:snapToGrid w:val="0"/>
          <w:sz w:val="28"/>
          <w:szCs w:val="28"/>
        </w:rPr>
        <w:t>, осуществляемые по следующим подпрограммам муниципальной программы.</w:t>
      </w:r>
    </w:p>
    <w:p w:rsidR="00187118" w:rsidRPr="004D13F7" w:rsidRDefault="00187118" w:rsidP="00187118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187118" w:rsidRPr="00B16DFD" w:rsidRDefault="00187118" w:rsidP="00187118">
      <w:pPr>
        <w:pStyle w:val="af8"/>
        <w:spacing w:line="276" w:lineRule="auto"/>
        <w:jc w:val="both"/>
        <w:rPr>
          <w:snapToGrid w:val="0"/>
          <w:sz w:val="28"/>
          <w:szCs w:val="28"/>
          <w:u w:val="single"/>
        </w:rPr>
      </w:pPr>
      <w:r w:rsidRPr="004D13F7">
        <w:rPr>
          <w:snapToGrid w:val="0"/>
          <w:sz w:val="28"/>
          <w:szCs w:val="28"/>
        </w:rPr>
        <w:tab/>
      </w:r>
      <w:r w:rsidR="00B16DFD" w:rsidRPr="00B16DFD">
        <w:rPr>
          <w:snapToGrid w:val="0"/>
          <w:sz w:val="28"/>
          <w:szCs w:val="28"/>
          <w:u w:val="single"/>
        </w:rPr>
        <w:t>18</w:t>
      </w:r>
      <w:r w:rsidRPr="00B16DFD">
        <w:rPr>
          <w:snapToGrid w:val="0"/>
          <w:sz w:val="28"/>
          <w:szCs w:val="28"/>
          <w:u w:val="single"/>
        </w:rPr>
        <w:t xml:space="preserve"> 1 00 00000 Подпрограмма «</w:t>
      </w:r>
      <w:r w:rsidR="00B16DFD" w:rsidRPr="00B16DFD">
        <w:rPr>
          <w:snapToGrid w:val="0"/>
          <w:sz w:val="28"/>
          <w:szCs w:val="28"/>
          <w:u w:val="single"/>
        </w:rPr>
        <w:t>Обеспечение реализации  муниципальной программы «Создание условий для эффективного исполнения государственных полномочий по государственной регистрации актов гражданского состояния  в Солнцевском районе Курской области</w:t>
      </w:r>
      <w:r w:rsidRPr="00B16DFD">
        <w:rPr>
          <w:snapToGrid w:val="0"/>
          <w:sz w:val="28"/>
          <w:szCs w:val="28"/>
          <w:u w:val="single"/>
        </w:rPr>
        <w:t>» муниципальной программы «</w:t>
      </w:r>
      <w:r w:rsidR="00B16DFD" w:rsidRPr="00B16DFD">
        <w:rPr>
          <w:snapToGrid w:val="0"/>
          <w:sz w:val="28"/>
          <w:szCs w:val="28"/>
          <w:u w:val="single"/>
        </w:rPr>
        <w:t>Создание условий для эффективного исполнения государственных полномочий по государственной регистрации актов гражданского состояния  в Солнцевском районе</w:t>
      </w:r>
      <w:r w:rsidRPr="00B16DFD">
        <w:rPr>
          <w:snapToGrid w:val="0"/>
          <w:sz w:val="28"/>
          <w:szCs w:val="28"/>
          <w:u w:val="single"/>
        </w:rPr>
        <w:t xml:space="preserve">» </w:t>
      </w:r>
    </w:p>
    <w:p w:rsidR="00187118" w:rsidRDefault="00187118" w:rsidP="00187118">
      <w:pPr>
        <w:pStyle w:val="af8"/>
        <w:spacing w:line="276" w:lineRule="auto"/>
        <w:jc w:val="both"/>
        <w:rPr>
          <w:bCs/>
          <w:sz w:val="28"/>
          <w:szCs w:val="28"/>
        </w:rPr>
      </w:pPr>
      <w:r w:rsidRPr="004D13F7">
        <w:rPr>
          <w:bCs/>
          <w:sz w:val="28"/>
          <w:szCs w:val="28"/>
        </w:rPr>
        <w:tab/>
        <w:t xml:space="preserve">По данной целевой статье отражаются расходы бюджета </w:t>
      </w:r>
      <w:r w:rsidRPr="004D13F7">
        <w:rPr>
          <w:snapToGrid w:val="0"/>
          <w:sz w:val="28"/>
          <w:szCs w:val="28"/>
        </w:rPr>
        <w:t xml:space="preserve">муниципального района "Солнцевский район" Курской области </w:t>
      </w:r>
      <w:r w:rsidRPr="004D13F7">
        <w:rPr>
          <w:bCs/>
          <w:sz w:val="28"/>
          <w:szCs w:val="28"/>
        </w:rPr>
        <w:t xml:space="preserve">на реализацию подпрограммы </w:t>
      </w:r>
      <w:r w:rsidR="00C61C92">
        <w:rPr>
          <w:bCs/>
          <w:sz w:val="28"/>
          <w:szCs w:val="28"/>
        </w:rPr>
        <w:t xml:space="preserve">в рамках основного мероприятия " 18 1 01 00000 </w:t>
      </w:r>
      <w:r w:rsidR="00C61C92" w:rsidRPr="00C61C92">
        <w:rPr>
          <w:bCs/>
          <w:sz w:val="28"/>
          <w:szCs w:val="28"/>
        </w:rPr>
        <w:t xml:space="preserve">«Повышение эффективности организации деятельности  по государственной  регистрации актов гражданского состояния  на территории Солнцевского </w:t>
      </w:r>
      <w:r w:rsidR="00C61C92" w:rsidRPr="00C61C92">
        <w:rPr>
          <w:bCs/>
          <w:sz w:val="28"/>
          <w:szCs w:val="28"/>
        </w:rPr>
        <w:lastRenderedPageBreak/>
        <w:t>района Курской области в соответствии с законодательством Российской Федерации»</w:t>
      </w:r>
      <w:r w:rsidR="00C61C92">
        <w:rPr>
          <w:bCs/>
          <w:sz w:val="28"/>
          <w:szCs w:val="28"/>
        </w:rPr>
        <w:t xml:space="preserve">" </w:t>
      </w:r>
      <w:r w:rsidR="00C61C92" w:rsidRPr="00C61C92">
        <w:rPr>
          <w:bCs/>
          <w:sz w:val="28"/>
          <w:szCs w:val="28"/>
        </w:rPr>
        <w:t xml:space="preserve"> </w:t>
      </w:r>
      <w:r w:rsidRPr="004D13F7">
        <w:rPr>
          <w:bCs/>
          <w:sz w:val="28"/>
          <w:szCs w:val="28"/>
        </w:rPr>
        <w:t>по соответствующим направлениям расходов, в том числе:</w:t>
      </w:r>
    </w:p>
    <w:p w:rsidR="00522F9C" w:rsidRDefault="00B16DFD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  <w:t>- 59300</w:t>
      </w:r>
      <w:r w:rsidRPr="00B16DFD">
        <w:t xml:space="preserve"> </w:t>
      </w:r>
      <w:r w:rsidRPr="00B16DFD">
        <w:rPr>
          <w:snapToGrid w:val="0"/>
          <w:sz w:val="28"/>
          <w:szCs w:val="28"/>
        </w:rPr>
        <w:t>Осуществление переданных  полномочий Российской Федерации на государственную регистрацию актов гражданского состояния</w:t>
      </w:r>
      <w:r>
        <w:rPr>
          <w:snapToGrid w:val="0"/>
          <w:sz w:val="28"/>
          <w:szCs w:val="28"/>
        </w:rPr>
        <w:t>;</w:t>
      </w:r>
    </w:p>
    <w:p w:rsidR="00522F9C" w:rsidRDefault="00B16DFD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  <w:t xml:space="preserve">- С1402 </w:t>
      </w:r>
      <w:r w:rsidRPr="00B16DFD">
        <w:rPr>
          <w:snapToGrid w:val="0"/>
          <w:sz w:val="28"/>
          <w:szCs w:val="28"/>
        </w:rPr>
        <w:t>Обеспечение деятельности и выполнение функций органов местного самоуправления</w:t>
      </w:r>
      <w:r>
        <w:rPr>
          <w:snapToGrid w:val="0"/>
          <w:sz w:val="28"/>
          <w:szCs w:val="28"/>
        </w:rPr>
        <w:t>.</w:t>
      </w:r>
    </w:p>
    <w:p w:rsidR="00954E46" w:rsidRDefault="00342CB2" w:rsidP="00954E46">
      <w:pPr>
        <w:pStyle w:val="af8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4</w:t>
      </w:r>
      <w:r w:rsidR="00A51944">
        <w:rPr>
          <w:b/>
          <w:snapToGrid w:val="0"/>
          <w:sz w:val="28"/>
          <w:szCs w:val="28"/>
        </w:rPr>
        <w:t>.</w:t>
      </w:r>
      <w:r w:rsidR="00954E46">
        <w:rPr>
          <w:b/>
          <w:snapToGrid w:val="0"/>
          <w:sz w:val="28"/>
          <w:szCs w:val="28"/>
        </w:rPr>
        <w:t>16</w:t>
      </w:r>
      <w:r w:rsidR="00954E46" w:rsidRPr="0066547B">
        <w:rPr>
          <w:b/>
          <w:snapToGrid w:val="0"/>
          <w:sz w:val="28"/>
          <w:szCs w:val="28"/>
        </w:rPr>
        <w:t xml:space="preserve">. Муниципальная программа </w:t>
      </w:r>
      <w:r w:rsidR="00954E46" w:rsidRPr="00397C9E">
        <w:rPr>
          <w:b/>
          <w:snapToGrid w:val="0"/>
          <w:sz w:val="28"/>
          <w:szCs w:val="28"/>
        </w:rPr>
        <w:t>«</w:t>
      </w:r>
      <w:r w:rsidR="00954E46" w:rsidRPr="00954E46">
        <w:rPr>
          <w:b/>
          <w:snapToGrid w:val="0"/>
          <w:sz w:val="28"/>
          <w:szCs w:val="28"/>
        </w:rPr>
        <w:t>Развитие информационного общества в Солнцевском районе Курской области</w:t>
      </w:r>
      <w:r w:rsidR="00954E46" w:rsidRPr="00397C9E">
        <w:rPr>
          <w:b/>
          <w:snapToGrid w:val="0"/>
          <w:sz w:val="28"/>
          <w:szCs w:val="28"/>
        </w:rPr>
        <w:t>»</w:t>
      </w:r>
    </w:p>
    <w:p w:rsidR="00954E46" w:rsidRDefault="00954E46" w:rsidP="00954E46">
      <w:pPr>
        <w:pStyle w:val="af8"/>
        <w:jc w:val="center"/>
        <w:rPr>
          <w:b/>
          <w:snapToGrid w:val="0"/>
          <w:sz w:val="28"/>
          <w:szCs w:val="28"/>
        </w:rPr>
      </w:pPr>
      <w:r w:rsidRPr="00A60BDC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19</w:t>
      </w:r>
      <w:r w:rsidRPr="00A60BDC">
        <w:rPr>
          <w:b/>
          <w:snapToGrid w:val="0"/>
          <w:sz w:val="28"/>
          <w:szCs w:val="28"/>
        </w:rPr>
        <w:t xml:space="preserve"> 0 00  00000</w:t>
      </w:r>
    </w:p>
    <w:p w:rsidR="00954E46" w:rsidRPr="004D13F7" w:rsidRDefault="00954E46" w:rsidP="00954E46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Pr="004D13F7">
        <w:rPr>
          <w:snapToGrid w:val="0"/>
          <w:sz w:val="28"/>
          <w:szCs w:val="28"/>
        </w:rPr>
        <w:t xml:space="preserve">По данной целевой статье отражаются расходы бюджета муниципального района "Солнцевский район" Курской области на реализацию муниципальной программы Солнцевского района Курской области  </w:t>
      </w:r>
      <w:r w:rsidRPr="00B954CF">
        <w:rPr>
          <w:snapToGrid w:val="0"/>
          <w:sz w:val="28"/>
          <w:szCs w:val="28"/>
        </w:rPr>
        <w:t>«</w:t>
      </w:r>
      <w:r w:rsidRPr="00954E46">
        <w:rPr>
          <w:snapToGrid w:val="0"/>
          <w:sz w:val="28"/>
          <w:szCs w:val="28"/>
        </w:rPr>
        <w:t>Развитие информационного общества в Солнцевском районе Курской области</w:t>
      </w:r>
      <w:r w:rsidRPr="004D13F7">
        <w:rPr>
          <w:snapToGrid w:val="0"/>
          <w:sz w:val="28"/>
          <w:szCs w:val="28"/>
        </w:rPr>
        <w:t xml:space="preserve">», разработанный в соответствии с Перечнем муниципальных программ Солнцевского района Курской области, утвержденным </w:t>
      </w:r>
      <w:r w:rsidRPr="004D13F7">
        <w:rPr>
          <w:sz w:val="28"/>
          <w:szCs w:val="28"/>
        </w:rPr>
        <w:t>постановлением Администрации Солнцевского района Курской области  от 05.11.2014г. № 543</w:t>
      </w:r>
      <w:r w:rsidRPr="004D13F7">
        <w:rPr>
          <w:snapToGrid w:val="0"/>
          <w:sz w:val="28"/>
          <w:szCs w:val="28"/>
        </w:rPr>
        <w:t>, осуществляемые по следующим подпрограммам муниципальной программы.</w:t>
      </w:r>
    </w:p>
    <w:p w:rsidR="00954E46" w:rsidRPr="00954E46" w:rsidRDefault="00954E46" w:rsidP="00954E46">
      <w:pPr>
        <w:pStyle w:val="af8"/>
        <w:spacing w:line="276" w:lineRule="auto"/>
        <w:jc w:val="both"/>
        <w:rPr>
          <w:snapToGrid w:val="0"/>
          <w:sz w:val="28"/>
          <w:szCs w:val="28"/>
          <w:u w:val="single"/>
        </w:rPr>
      </w:pPr>
      <w:r w:rsidRPr="004D13F7">
        <w:rPr>
          <w:snapToGrid w:val="0"/>
          <w:sz w:val="28"/>
          <w:szCs w:val="28"/>
        </w:rPr>
        <w:tab/>
      </w:r>
      <w:r w:rsidRPr="00954E46">
        <w:rPr>
          <w:snapToGrid w:val="0"/>
          <w:sz w:val="28"/>
          <w:szCs w:val="28"/>
          <w:u w:val="single"/>
        </w:rPr>
        <w:t>19 1 00 00000 Подпрограмма «Обеспечение реализац</w:t>
      </w:r>
      <w:r w:rsidR="00A51944">
        <w:rPr>
          <w:snapToGrid w:val="0"/>
          <w:sz w:val="28"/>
          <w:szCs w:val="28"/>
          <w:u w:val="single"/>
        </w:rPr>
        <w:t>ии  муниципальной программы   «</w:t>
      </w:r>
      <w:r w:rsidRPr="00954E46">
        <w:rPr>
          <w:snapToGrid w:val="0"/>
          <w:sz w:val="28"/>
          <w:szCs w:val="28"/>
          <w:u w:val="single"/>
        </w:rPr>
        <w:t xml:space="preserve">Развитие информационного общества в Солнцевском районе Курской области» муниципальной программы «Развитие информационного общества в Солнцевском районе Курской области» </w:t>
      </w:r>
    </w:p>
    <w:p w:rsidR="00954E46" w:rsidRDefault="00954E46" w:rsidP="00954E46">
      <w:pPr>
        <w:pStyle w:val="af8"/>
        <w:spacing w:line="276" w:lineRule="auto"/>
        <w:jc w:val="both"/>
        <w:rPr>
          <w:bCs/>
          <w:sz w:val="28"/>
          <w:szCs w:val="28"/>
        </w:rPr>
      </w:pPr>
      <w:r w:rsidRPr="004D13F7">
        <w:rPr>
          <w:bCs/>
          <w:sz w:val="28"/>
          <w:szCs w:val="28"/>
        </w:rPr>
        <w:tab/>
        <w:t xml:space="preserve">По данной целевой статье отражаются расходы бюджета </w:t>
      </w:r>
      <w:r w:rsidRPr="004D13F7">
        <w:rPr>
          <w:snapToGrid w:val="0"/>
          <w:sz w:val="28"/>
          <w:szCs w:val="28"/>
        </w:rPr>
        <w:t xml:space="preserve">муниципального района "Солнцевский район" Курской области </w:t>
      </w:r>
      <w:r w:rsidRPr="004D13F7">
        <w:rPr>
          <w:bCs/>
          <w:sz w:val="28"/>
          <w:szCs w:val="28"/>
        </w:rPr>
        <w:t xml:space="preserve">на реализацию подпрограммы </w:t>
      </w:r>
      <w:r w:rsidR="00B951FA">
        <w:rPr>
          <w:bCs/>
          <w:sz w:val="28"/>
          <w:szCs w:val="28"/>
        </w:rPr>
        <w:t>в рамках основного мероприятия " 19 1 01 00000 "</w:t>
      </w:r>
      <w:r w:rsidR="00B951FA" w:rsidRPr="00B951FA">
        <w:rPr>
          <w:bCs/>
          <w:sz w:val="28"/>
          <w:szCs w:val="28"/>
        </w:rPr>
        <w:t>Безопасность в информационном обществе Солнцевского района</w:t>
      </w:r>
      <w:r w:rsidR="00B951FA">
        <w:rPr>
          <w:bCs/>
          <w:sz w:val="28"/>
          <w:szCs w:val="28"/>
        </w:rPr>
        <w:t>""</w:t>
      </w:r>
      <w:r w:rsidR="00B951FA" w:rsidRPr="00B951FA">
        <w:rPr>
          <w:bCs/>
          <w:sz w:val="28"/>
          <w:szCs w:val="28"/>
        </w:rPr>
        <w:t xml:space="preserve"> </w:t>
      </w:r>
      <w:r w:rsidRPr="004D13F7">
        <w:rPr>
          <w:bCs/>
          <w:sz w:val="28"/>
          <w:szCs w:val="28"/>
        </w:rPr>
        <w:t>по соответствующим направлениям расходов, в том числе:</w:t>
      </w:r>
    </w:p>
    <w:p w:rsidR="00BF2585" w:rsidRDefault="00BF2585" w:rsidP="00954E46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С1480</w:t>
      </w:r>
      <w:r w:rsidRPr="00BF2585">
        <w:t xml:space="preserve"> </w:t>
      </w:r>
      <w:r w:rsidRPr="00BF2585">
        <w:rPr>
          <w:bCs/>
          <w:sz w:val="28"/>
          <w:szCs w:val="28"/>
        </w:rPr>
        <w:t>Обеспечение безопасности в информационно-телекоммуникационной сфере</w:t>
      </w:r>
      <w:r w:rsidR="00AA5EF7">
        <w:rPr>
          <w:bCs/>
          <w:sz w:val="28"/>
          <w:szCs w:val="28"/>
        </w:rPr>
        <w:t>;</w:t>
      </w:r>
    </w:p>
    <w:p w:rsidR="00522F9C" w:rsidRPr="00134B4F" w:rsidRDefault="00AA5EF7" w:rsidP="00292EF7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- </w:t>
      </w:r>
      <w:r w:rsidR="001A3ADB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>С1456 Обеспечение информационной безопасности, приобретение, диагностирование и утилизация электронно-вычислительной техники, телекоммуникационного оборудования.</w:t>
      </w:r>
    </w:p>
    <w:p w:rsidR="00914339" w:rsidRDefault="00342CB2" w:rsidP="00914339">
      <w:pPr>
        <w:pStyle w:val="af8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4</w:t>
      </w:r>
      <w:r w:rsidR="00A51944">
        <w:rPr>
          <w:b/>
          <w:snapToGrid w:val="0"/>
          <w:sz w:val="28"/>
          <w:szCs w:val="28"/>
        </w:rPr>
        <w:t>.</w:t>
      </w:r>
      <w:r w:rsidR="00914339">
        <w:rPr>
          <w:b/>
          <w:snapToGrid w:val="0"/>
          <w:sz w:val="28"/>
          <w:szCs w:val="28"/>
        </w:rPr>
        <w:t>17</w:t>
      </w:r>
      <w:r w:rsidR="00914339" w:rsidRPr="0066547B">
        <w:rPr>
          <w:b/>
          <w:snapToGrid w:val="0"/>
          <w:sz w:val="28"/>
          <w:szCs w:val="28"/>
        </w:rPr>
        <w:t xml:space="preserve">. Муниципальная программа </w:t>
      </w:r>
      <w:r w:rsidR="00914339" w:rsidRPr="00397C9E">
        <w:rPr>
          <w:b/>
          <w:snapToGrid w:val="0"/>
          <w:sz w:val="28"/>
          <w:szCs w:val="28"/>
        </w:rPr>
        <w:t>«</w:t>
      </w:r>
      <w:r w:rsidR="00914339" w:rsidRPr="00914339">
        <w:rPr>
          <w:b/>
          <w:snapToGrid w:val="0"/>
          <w:sz w:val="28"/>
          <w:szCs w:val="28"/>
        </w:rPr>
        <w:t>Профилакти</w:t>
      </w:r>
      <w:r w:rsidR="00914339">
        <w:rPr>
          <w:b/>
          <w:snapToGrid w:val="0"/>
          <w:sz w:val="28"/>
          <w:szCs w:val="28"/>
        </w:rPr>
        <w:t>ка наркомании и медико-социальна</w:t>
      </w:r>
      <w:r w:rsidR="00914339" w:rsidRPr="00914339">
        <w:rPr>
          <w:b/>
          <w:snapToGrid w:val="0"/>
          <w:sz w:val="28"/>
          <w:szCs w:val="28"/>
        </w:rPr>
        <w:t>я реабилитация больных наркоманией в Солнцевском районе Курской области</w:t>
      </w:r>
      <w:r w:rsidR="00914339" w:rsidRPr="00397C9E">
        <w:rPr>
          <w:b/>
          <w:snapToGrid w:val="0"/>
          <w:sz w:val="28"/>
          <w:szCs w:val="28"/>
        </w:rPr>
        <w:t>»</w:t>
      </w:r>
      <w:r w:rsidR="00914339">
        <w:rPr>
          <w:b/>
          <w:snapToGrid w:val="0"/>
          <w:sz w:val="28"/>
          <w:szCs w:val="28"/>
        </w:rPr>
        <w:t xml:space="preserve"> 20</w:t>
      </w:r>
      <w:r w:rsidR="00914339" w:rsidRPr="00A60BDC">
        <w:rPr>
          <w:b/>
          <w:snapToGrid w:val="0"/>
          <w:sz w:val="28"/>
          <w:szCs w:val="28"/>
        </w:rPr>
        <w:t xml:space="preserve"> 0 00  00000</w:t>
      </w:r>
    </w:p>
    <w:p w:rsidR="00914339" w:rsidRPr="004D13F7" w:rsidRDefault="00914339" w:rsidP="00914339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Pr="004D13F7">
        <w:rPr>
          <w:snapToGrid w:val="0"/>
          <w:sz w:val="28"/>
          <w:szCs w:val="28"/>
        </w:rPr>
        <w:t xml:space="preserve">По данной целевой статье отражаются расходы бюджета муниципального района "Солнцевский район" Курской области на реализацию муниципальной программы Солнцевского района Курской области  </w:t>
      </w:r>
      <w:r w:rsidRPr="00B954CF">
        <w:rPr>
          <w:snapToGrid w:val="0"/>
          <w:sz w:val="28"/>
          <w:szCs w:val="28"/>
        </w:rPr>
        <w:t>«</w:t>
      </w:r>
      <w:r w:rsidRPr="00914339">
        <w:rPr>
          <w:snapToGrid w:val="0"/>
          <w:sz w:val="28"/>
          <w:szCs w:val="28"/>
        </w:rPr>
        <w:t xml:space="preserve">Профилактика наркомании и медико-социальная реабилитация </w:t>
      </w:r>
      <w:r w:rsidRPr="00914339">
        <w:rPr>
          <w:snapToGrid w:val="0"/>
          <w:sz w:val="28"/>
          <w:szCs w:val="28"/>
        </w:rPr>
        <w:lastRenderedPageBreak/>
        <w:t>больных наркоманией в Солнцевском районе Курской области»,</w:t>
      </w:r>
      <w:r w:rsidRPr="004D13F7">
        <w:rPr>
          <w:snapToGrid w:val="0"/>
          <w:sz w:val="28"/>
          <w:szCs w:val="28"/>
        </w:rPr>
        <w:t xml:space="preserve"> разработанный в соответствии с Перечнем муниципальных программ Солнцевского района Курской области, утвержденным </w:t>
      </w:r>
      <w:r w:rsidRPr="004D13F7">
        <w:rPr>
          <w:sz w:val="28"/>
          <w:szCs w:val="28"/>
        </w:rPr>
        <w:t>постановлением Администрации Солнцевского района Курской области  от 05.11.2014г. № 543</w:t>
      </w:r>
      <w:r w:rsidRPr="004D13F7">
        <w:rPr>
          <w:snapToGrid w:val="0"/>
          <w:sz w:val="28"/>
          <w:szCs w:val="28"/>
        </w:rPr>
        <w:t>, осуществляемые по следующим подпрограммам муниципальной программы.</w:t>
      </w:r>
    </w:p>
    <w:p w:rsidR="00914339" w:rsidRPr="004D13F7" w:rsidRDefault="00914339" w:rsidP="00914339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914339" w:rsidRPr="00914339" w:rsidRDefault="00914339" w:rsidP="00914339">
      <w:pPr>
        <w:pStyle w:val="af8"/>
        <w:spacing w:line="276" w:lineRule="auto"/>
        <w:jc w:val="both"/>
        <w:rPr>
          <w:snapToGrid w:val="0"/>
          <w:sz w:val="28"/>
          <w:szCs w:val="28"/>
          <w:u w:val="single"/>
        </w:rPr>
      </w:pPr>
      <w:r w:rsidRPr="004D13F7">
        <w:rPr>
          <w:snapToGrid w:val="0"/>
          <w:sz w:val="28"/>
          <w:szCs w:val="28"/>
        </w:rPr>
        <w:tab/>
      </w:r>
      <w:r w:rsidRPr="00914339">
        <w:rPr>
          <w:snapToGrid w:val="0"/>
          <w:sz w:val="28"/>
          <w:szCs w:val="28"/>
          <w:u w:val="single"/>
        </w:rPr>
        <w:t xml:space="preserve">20 1 00 00000 Подпрограмма «Профилактика наркомании в Солнцевском районе Курской области» муниципальной программы «Профилактика наркомании и медико-социальная реабилитация больных наркоманией в Солнцевском районе Курской области» </w:t>
      </w:r>
    </w:p>
    <w:p w:rsidR="00914339" w:rsidRDefault="00914339" w:rsidP="00914339">
      <w:pPr>
        <w:pStyle w:val="af8"/>
        <w:spacing w:line="276" w:lineRule="auto"/>
        <w:jc w:val="both"/>
        <w:rPr>
          <w:bCs/>
          <w:sz w:val="28"/>
          <w:szCs w:val="28"/>
        </w:rPr>
      </w:pPr>
      <w:r w:rsidRPr="004D13F7">
        <w:rPr>
          <w:bCs/>
          <w:sz w:val="28"/>
          <w:szCs w:val="28"/>
        </w:rPr>
        <w:tab/>
        <w:t xml:space="preserve">По данной целевой статье отражаются расходы бюджета </w:t>
      </w:r>
      <w:r w:rsidRPr="004D13F7">
        <w:rPr>
          <w:snapToGrid w:val="0"/>
          <w:sz w:val="28"/>
          <w:szCs w:val="28"/>
        </w:rPr>
        <w:t xml:space="preserve">муниципального района "Солнцевский район" Курской области </w:t>
      </w:r>
      <w:r w:rsidRPr="004D13F7">
        <w:rPr>
          <w:bCs/>
          <w:sz w:val="28"/>
          <w:szCs w:val="28"/>
        </w:rPr>
        <w:t xml:space="preserve">на реализацию подпрограммы </w:t>
      </w:r>
      <w:r w:rsidR="00B951FA">
        <w:rPr>
          <w:bCs/>
          <w:sz w:val="28"/>
          <w:szCs w:val="28"/>
        </w:rPr>
        <w:t xml:space="preserve">в рамках основного мероприятия " </w:t>
      </w:r>
      <w:r w:rsidR="008302F5">
        <w:rPr>
          <w:bCs/>
          <w:sz w:val="28"/>
          <w:szCs w:val="28"/>
        </w:rPr>
        <w:t xml:space="preserve">20 1 01 00000 </w:t>
      </w:r>
      <w:r w:rsidR="008302F5" w:rsidRPr="008302F5">
        <w:rPr>
          <w:bCs/>
          <w:sz w:val="28"/>
          <w:szCs w:val="28"/>
        </w:rPr>
        <w:t>«Развитие комплексной системы медико-социальная реабилитации потребителей наркотиков»</w:t>
      </w:r>
      <w:r w:rsidR="008302F5">
        <w:rPr>
          <w:bCs/>
          <w:sz w:val="28"/>
          <w:szCs w:val="28"/>
        </w:rPr>
        <w:t>"</w:t>
      </w:r>
      <w:r w:rsidR="008302F5" w:rsidRPr="008302F5">
        <w:rPr>
          <w:bCs/>
          <w:sz w:val="28"/>
          <w:szCs w:val="28"/>
        </w:rPr>
        <w:t xml:space="preserve"> </w:t>
      </w:r>
      <w:r w:rsidRPr="004D13F7">
        <w:rPr>
          <w:bCs/>
          <w:sz w:val="28"/>
          <w:szCs w:val="28"/>
        </w:rPr>
        <w:t>по соответствующим направлениям расходов, в том числе:</w:t>
      </w:r>
    </w:p>
    <w:p w:rsidR="00914339" w:rsidRDefault="00914339" w:rsidP="00914339">
      <w:pPr>
        <w:pStyle w:val="af8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С1474</w:t>
      </w:r>
      <w:r w:rsidRPr="00BF2585">
        <w:t xml:space="preserve"> </w:t>
      </w:r>
      <w:r w:rsidRPr="00914339">
        <w:rPr>
          <w:bCs/>
          <w:sz w:val="28"/>
          <w:szCs w:val="28"/>
        </w:rPr>
        <w:t>Мероприятия по созданию комплексной системы мер по профилактике немедицинского потребления наркотиков</w:t>
      </w:r>
      <w:r>
        <w:rPr>
          <w:bCs/>
          <w:sz w:val="28"/>
          <w:szCs w:val="28"/>
        </w:rPr>
        <w:t>.</w:t>
      </w:r>
    </w:p>
    <w:p w:rsidR="008E33BC" w:rsidRDefault="008E33BC" w:rsidP="00914339">
      <w:pPr>
        <w:pStyle w:val="af8"/>
        <w:spacing w:line="276" w:lineRule="auto"/>
        <w:jc w:val="both"/>
        <w:rPr>
          <w:bCs/>
          <w:sz w:val="28"/>
          <w:szCs w:val="28"/>
        </w:rPr>
      </w:pPr>
    </w:p>
    <w:p w:rsidR="008E33BC" w:rsidRDefault="00342CB2" w:rsidP="008E33BC">
      <w:pPr>
        <w:pStyle w:val="af8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4</w:t>
      </w:r>
      <w:r w:rsidR="00A51944">
        <w:rPr>
          <w:b/>
          <w:snapToGrid w:val="0"/>
          <w:sz w:val="28"/>
          <w:szCs w:val="28"/>
        </w:rPr>
        <w:t>.</w:t>
      </w:r>
      <w:r w:rsidR="008E33BC">
        <w:rPr>
          <w:b/>
          <w:snapToGrid w:val="0"/>
          <w:sz w:val="28"/>
          <w:szCs w:val="28"/>
        </w:rPr>
        <w:t>18</w:t>
      </w:r>
      <w:r w:rsidR="008E33BC" w:rsidRPr="0066547B">
        <w:rPr>
          <w:b/>
          <w:snapToGrid w:val="0"/>
          <w:sz w:val="28"/>
          <w:szCs w:val="28"/>
        </w:rPr>
        <w:t xml:space="preserve">. Муниципальная программа </w:t>
      </w:r>
      <w:r w:rsidR="008E33BC" w:rsidRPr="00397C9E">
        <w:rPr>
          <w:b/>
          <w:snapToGrid w:val="0"/>
          <w:sz w:val="28"/>
          <w:szCs w:val="28"/>
        </w:rPr>
        <w:t>«</w:t>
      </w:r>
      <w:r w:rsidR="008E33BC" w:rsidRPr="008E33BC">
        <w:rPr>
          <w:b/>
          <w:snapToGrid w:val="0"/>
          <w:sz w:val="28"/>
          <w:szCs w:val="28"/>
        </w:rPr>
        <w:t>Развитие муниципальной службы в  муниципальном образовании Солнцевский район</w:t>
      </w:r>
      <w:r w:rsidR="008E33BC" w:rsidRPr="00397C9E">
        <w:rPr>
          <w:b/>
          <w:snapToGrid w:val="0"/>
          <w:sz w:val="28"/>
          <w:szCs w:val="28"/>
        </w:rPr>
        <w:t>»</w:t>
      </w:r>
      <w:r w:rsidR="008E33BC">
        <w:rPr>
          <w:b/>
          <w:snapToGrid w:val="0"/>
          <w:sz w:val="28"/>
          <w:szCs w:val="28"/>
        </w:rPr>
        <w:t xml:space="preserve"> 21</w:t>
      </w:r>
      <w:r w:rsidR="008E33BC" w:rsidRPr="00A60BDC">
        <w:rPr>
          <w:b/>
          <w:snapToGrid w:val="0"/>
          <w:sz w:val="28"/>
          <w:szCs w:val="28"/>
        </w:rPr>
        <w:t xml:space="preserve"> 0 00  00000</w:t>
      </w:r>
    </w:p>
    <w:p w:rsidR="008E33BC" w:rsidRPr="004D13F7" w:rsidRDefault="008E33BC" w:rsidP="008E33BC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Pr="004D13F7">
        <w:rPr>
          <w:snapToGrid w:val="0"/>
          <w:sz w:val="28"/>
          <w:szCs w:val="28"/>
        </w:rPr>
        <w:t xml:space="preserve">По данной целевой статье отражаются расходы бюджета муниципального района "Солнцевский район" Курской области на реализацию муниципальной программы Солнцевского района Курской области  </w:t>
      </w:r>
      <w:r w:rsidRPr="00B954CF">
        <w:rPr>
          <w:snapToGrid w:val="0"/>
          <w:sz w:val="28"/>
          <w:szCs w:val="28"/>
        </w:rPr>
        <w:t>«</w:t>
      </w:r>
      <w:r w:rsidRPr="008E33BC">
        <w:rPr>
          <w:snapToGrid w:val="0"/>
          <w:sz w:val="28"/>
          <w:szCs w:val="28"/>
        </w:rPr>
        <w:t>Развитие муниципальной службы в  муниципальном образовании Солнцевский район</w:t>
      </w:r>
      <w:r w:rsidRPr="00914339">
        <w:rPr>
          <w:snapToGrid w:val="0"/>
          <w:sz w:val="28"/>
          <w:szCs w:val="28"/>
        </w:rPr>
        <w:t>»,</w:t>
      </w:r>
      <w:r w:rsidRPr="004D13F7">
        <w:rPr>
          <w:snapToGrid w:val="0"/>
          <w:sz w:val="28"/>
          <w:szCs w:val="28"/>
        </w:rPr>
        <w:t xml:space="preserve"> разработанный в соответствии с Перечнем муниципальных программ Солнцевского района Курской области, утвержденным </w:t>
      </w:r>
      <w:r w:rsidRPr="004D13F7">
        <w:rPr>
          <w:sz w:val="28"/>
          <w:szCs w:val="28"/>
        </w:rPr>
        <w:t>постановлением Администрации Солнцевского района Курской области  от 05.11.2014г. № 543</w:t>
      </w:r>
      <w:r w:rsidRPr="004D13F7">
        <w:rPr>
          <w:snapToGrid w:val="0"/>
          <w:sz w:val="28"/>
          <w:szCs w:val="28"/>
        </w:rPr>
        <w:t>, осуществляемые по следующим подпрограммам муниципальной программы.</w:t>
      </w:r>
    </w:p>
    <w:p w:rsidR="008E33BC" w:rsidRPr="004D13F7" w:rsidRDefault="008E33BC" w:rsidP="008E33BC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8E33BC" w:rsidRPr="008E33BC" w:rsidRDefault="008E33BC" w:rsidP="008E33BC">
      <w:pPr>
        <w:pStyle w:val="af8"/>
        <w:spacing w:line="276" w:lineRule="auto"/>
        <w:jc w:val="both"/>
        <w:rPr>
          <w:snapToGrid w:val="0"/>
          <w:sz w:val="28"/>
          <w:szCs w:val="28"/>
          <w:u w:val="single"/>
        </w:rPr>
      </w:pPr>
      <w:r w:rsidRPr="004D13F7">
        <w:rPr>
          <w:snapToGrid w:val="0"/>
          <w:sz w:val="28"/>
          <w:szCs w:val="28"/>
        </w:rPr>
        <w:tab/>
      </w:r>
      <w:r w:rsidRPr="008E33BC">
        <w:rPr>
          <w:snapToGrid w:val="0"/>
          <w:sz w:val="28"/>
          <w:szCs w:val="28"/>
          <w:u w:val="single"/>
        </w:rPr>
        <w:t xml:space="preserve">21 1 00 00000 Подпрограмма «Реализация мероприятий, направленных на развитие муниципальной службы в муниципальном образовании Солнцевский район» муниципальной программы «Развитие муниципальной службы в  муниципальном образовании Солнцевский район» </w:t>
      </w:r>
    </w:p>
    <w:p w:rsidR="008E33BC" w:rsidRDefault="008E33BC" w:rsidP="008E33BC">
      <w:pPr>
        <w:pStyle w:val="af8"/>
        <w:spacing w:line="276" w:lineRule="auto"/>
        <w:jc w:val="both"/>
        <w:rPr>
          <w:bCs/>
          <w:sz w:val="28"/>
          <w:szCs w:val="28"/>
        </w:rPr>
      </w:pPr>
      <w:r w:rsidRPr="004D13F7">
        <w:rPr>
          <w:bCs/>
          <w:sz w:val="28"/>
          <w:szCs w:val="28"/>
        </w:rPr>
        <w:tab/>
        <w:t xml:space="preserve">По данной целевой статье отражаются расходы бюджета </w:t>
      </w:r>
      <w:r w:rsidRPr="004D13F7">
        <w:rPr>
          <w:snapToGrid w:val="0"/>
          <w:sz w:val="28"/>
          <w:szCs w:val="28"/>
        </w:rPr>
        <w:t xml:space="preserve">муниципального района "Солнцевский район" Курской области </w:t>
      </w:r>
      <w:r w:rsidRPr="004D13F7">
        <w:rPr>
          <w:bCs/>
          <w:sz w:val="28"/>
          <w:szCs w:val="28"/>
        </w:rPr>
        <w:t xml:space="preserve">на реализацию подпрограммы </w:t>
      </w:r>
      <w:r w:rsidR="00601C2B">
        <w:rPr>
          <w:bCs/>
          <w:sz w:val="28"/>
          <w:szCs w:val="28"/>
        </w:rPr>
        <w:t xml:space="preserve">в рамках основного мероприятия " 21 1 01 00000 </w:t>
      </w:r>
      <w:r w:rsidR="00601C2B" w:rsidRPr="00601C2B">
        <w:rPr>
          <w:bCs/>
          <w:sz w:val="28"/>
          <w:szCs w:val="28"/>
        </w:rPr>
        <w:lastRenderedPageBreak/>
        <w:t>«Развитие комплексной системы медико-социальная реабилитации потребителей наркотиков»</w:t>
      </w:r>
      <w:r w:rsidR="00601C2B">
        <w:rPr>
          <w:bCs/>
          <w:sz w:val="28"/>
          <w:szCs w:val="28"/>
        </w:rPr>
        <w:t>"</w:t>
      </w:r>
      <w:r w:rsidR="00601C2B" w:rsidRPr="00601C2B">
        <w:rPr>
          <w:bCs/>
          <w:sz w:val="28"/>
          <w:szCs w:val="28"/>
        </w:rPr>
        <w:t xml:space="preserve"> </w:t>
      </w:r>
      <w:r w:rsidRPr="004D13F7">
        <w:rPr>
          <w:bCs/>
          <w:sz w:val="28"/>
          <w:szCs w:val="28"/>
        </w:rPr>
        <w:t>по соответствующим направлениям расходов, в том числе:</w:t>
      </w:r>
    </w:p>
    <w:p w:rsidR="00522F9C" w:rsidRDefault="008E33BC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  <w:t xml:space="preserve">- С1437 </w:t>
      </w:r>
      <w:r w:rsidRPr="008E33BC">
        <w:rPr>
          <w:snapToGrid w:val="0"/>
          <w:sz w:val="28"/>
          <w:szCs w:val="28"/>
        </w:rPr>
        <w:t>Обеспечение условий для развития муниципальной службы</w:t>
      </w:r>
      <w:r>
        <w:rPr>
          <w:snapToGrid w:val="0"/>
          <w:sz w:val="28"/>
          <w:szCs w:val="28"/>
        </w:rPr>
        <w:t>.</w:t>
      </w:r>
    </w:p>
    <w:p w:rsidR="00522F9C" w:rsidRDefault="00522F9C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522F9C" w:rsidRPr="005C56A2" w:rsidRDefault="00342CB2" w:rsidP="005C56A2">
      <w:pPr>
        <w:pStyle w:val="af8"/>
        <w:spacing w:line="276" w:lineRule="auto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4</w:t>
      </w:r>
      <w:r w:rsidR="00A51944">
        <w:rPr>
          <w:b/>
          <w:snapToGrid w:val="0"/>
          <w:sz w:val="28"/>
          <w:szCs w:val="28"/>
        </w:rPr>
        <w:t>.</w:t>
      </w:r>
      <w:r w:rsidR="005C56A2" w:rsidRPr="005C56A2">
        <w:rPr>
          <w:b/>
          <w:snapToGrid w:val="0"/>
          <w:sz w:val="28"/>
          <w:szCs w:val="28"/>
        </w:rPr>
        <w:t>19.  Обеспечение функционирования главы муниципального образования</w:t>
      </w:r>
    </w:p>
    <w:p w:rsidR="00522F9C" w:rsidRDefault="00522F9C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522F9C" w:rsidRPr="001D0107" w:rsidRDefault="005C56A2" w:rsidP="005C56A2">
      <w:pPr>
        <w:pStyle w:val="af8"/>
        <w:spacing w:line="276" w:lineRule="auto"/>
        <w:jc w:val="center"/>
        <w:rPr>
          <w:snapToGrid w:val="0"/>
          <w:sz w:val="28"/>
          <w:szCs w:val="28"/>
          <w:u w:val="single"/>
        </w:rPr>
      </w:pPr>
      <w:r w:rsidRPr="001D0107">
        <w:rPr>
          <w:snapToGrid w:val="0"/>
          <w:sz w:val="28"/>
          <w:szCs w:val="28"/>
          <w:u w:val="single"/>
        </w:rPr>
        <w:t>71 0 00  00000 Обеспечение функционирования главы муниципального образования</w:t>
      </w:r>
    </w:p>
    <w:p w:rsidR="00522F9C" w:rsidRDefault="00522F9C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5C56A2" w:rsidRPr="005C56A2" w:rsidRDefault="005C56A2" w:rsidP="000F2516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Pr="005C56A2">
        <w:rPr>
          <w:snapToGrid w:val="0"/>
          <w:sz w:val="28"/>
          <w:szCs w:val="28"/>
        </w:rPr>
        <w:t xml:space="preserve">Целевые статьи </w:t>
      </w:r>
      <w:proofErr w:type="spellStart"/>
      <w:r w:rsidRPr="005C56A2">
        <w:rPr>
          <w:snapToGrid w:val="0"/>
          <w:sz w:val="28"/>
          <w:szCs w:val="28"/>
        </w:rPr>
        <w:t>непрограммного</w:t>
      </w:r>
      <w:proofErr w:type="spellEnd"/>
      <w:r w:rsidRPr="005C56A2">
        <w:rPr>
          <w:snapToGrid w:val="0"/>
          <w:sz w:val="28"/>
          <w:szCs w:val="28"/>
        </w:rPr>
        <w:t xml:space="preserve"> направления расходов </w:t>
      </w:r>
      <w:r w:rsidR="003839DE" w:rsidRPr="005C56A2">
        <w:rPr>
          <w:snapToGrid w:val="0"/>
          <w:sz w:val="28"/>
          <w:szCs w:val="28"/>
        </w:rPr>
        <w:t xml:space="preserve">бюджета </w:t>
      </w:r>
      <w:r w:rsidR="003839DE">
        <w:rPr>
          <w:snapToGrid w:val="0"/>
          <w:sz w:val="28"/>
          <w:szCs w:val="28"/>
        </w:rPr>
        <w:t>муниципального района "Солнцевский район" Курской области</w:t>
      </w:r>
      <w:r w:rsidRPr="005C56A2">
        <w:rPr>
          <w:snapToGrid w:val="0"/>
          <w:sz w:val="28"/>
          <w:szCs w:val="28"/>
        </w:rPr>
        <w:t xml:space="preserve"> включают:</w:t>
      </w:r>
    </w:p>
    <w:p w:rsidR="005C56A2" w:rsidRPr="005C56A2" w:rsidRDefault="005C56A2" w:rsidP="005C56A2">
      <w:pPr>
        <w:pStyle w:val="af8"/>
        <w:jc w:val="both"/>
        <w:rPr>
          <w:b/>
          <w:snapToGrid w:val="0"/>
          <w:sz w:val="28"/>
          <w:szCs w:val="28"/>
        </w:rPr>
      </w:pPr>
    </w:p>
    <w:p w:rsidR="000579E0" w:rsidRDefault="005C56A2" w:rsidP="005C56A2">
      <w:pPr>
        <w:pStyle w:val="af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  <w:t>71 1 00</w:t>
      </w:r>
      <w:r w:rsidRPr="005C56A2">
        <w:rPr>
          <w:snapToGrid w:val="0"/>
          <w:sz w:val="28"/>
          <w:szCs w:val="28"/>
        </w:rPr>
        <w:t xml:space="preserve"> 000</w:t>
      </w:r>
      <w:r>
        <w:rPr>
          <w:snapToGrid w:val="0"/>
          <w:sz w:val="28"/>
          <w:szCs w:val="28"/>
        </w:rPr>
        <w:t>0</w:t>
      </w:r>
      <w:r w:rsidRPr="005C56A2">
        <w:rPr>
          <w:snapToGrid w:val="0"/>
          <w:sz w:val="28"/>
          <w:szCs w:val="28"/>
        </w:rPr>
        <w:t>0 Глава муниципального образования</w:t>
      </w:r>
    </w:p>
    <w:p w:rsidR="000F2516" w:rsidRDefault="000F2516" w:rsidP="005C56A2">
      <w:pPr>
        <w:pStyle w:val="af8"/>
        <w:jc w:val="both"/>
        <w:rPr>
          <w:snapToGrid w:val="0"/>
          <w:sz w:val="28"/>
          <w:szCs w:val="28"/>
        </w:rPr>
      </w:pPr>
    </w:p>
    <w:p w:rsidR="000F2516" w:rsidRPr="005C56A2" w:rsidRDefault="000F2516" w:rsidP="005C56A2">
      <w:pPr>
        <w:pStyle w:val="af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  <w:t xml:space="preserve">- С1402 </w:t>
      </w:r>
      <w:r w:rsidRPr="000F2516">
        <w:rPr>
          <w:snapToGrid w:val="0"/>
          <w:sz w:val="28"/>
          <w:szCs w:val="28"/>
        </w:rPr>
        <w:t>Обеспечение деятельности и выполнение функций органов местного самоуправления</w:t>
      </w:r>
    </w:p>
    <w:p w:rsidR="005C56A2" w:rsidRPr="005C56A2" w:rsidRDefault="005C56A2" w:rsidP="005C56A2">
      <w:pPr>
        <w:pStyle w:val="af8"/>
        <w:jc w:val="both"/>
        <w:rPr>
          <w:snapToGrid w:val="0"/>
          <w:sz w:val="28"/>
          <w:szCs w:val="28"/>
        </w:rPr>
      </w:pPr>
    </w:p>
    <w:p w:rsidR="005C56A2" w:rsidRDefault="005C56A2" w:rsidP="000F2516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Pr="005C56A2">
        <w:rPr>
          <w:snapToGrid w:val="0"/>
          <w:sz w:val="28"/>
          <w:szCs w:val="28"/>
        </w:rPr>
        <w:t xml:space="preserve">По </w:t>
      </w:r>
      <w:r w:rsidR="000F2516">
        <w:rPr>
          <w:snapToGrid w:val="0"/>
          <w:sz w:val="28"/>
          <w:szCs w:val="28"/>
        </w:rPr>
        <w:t>данному</w:t>
      </w:r>
      <w:r w:rsidRPr="005C56A2">
        <w:rPr>
          <w:snapToGrid w:val="0"/>
          <w:sz w:val="28"/>
          <w:szCs w:val="28"/>
        </w:rPr>
        <w:t xml:space="preserve"> </w:t>
      </w:r>
      <w:r w:rsidR="000F2516">
        <w:rPr>
          <w:snapToGrid w:val="0"/>
          <w:sz w:val="28"/>
          <w:szCs w:val="28"/>
        </w:rPr>
        <w:t xml:space="preserve">направлению расходов </w:t>
      </w:r>
      <w:r w:rsidRPr="005C56A2">
        <w:rPr>
          <w:snapToGrid w:val="0"/>
          <w:sz w:val="28"/>
          <w:szCs w:val="28"/>
        </w:rPr>
        <w:t xml:space="preserve">отражаются расходы бюджета </w:t>
      </w:r>
      <w:r>
        <w:rPr>
          <w:snapToGrid w:val="0"/>
          <w:sz w:val="28"/>
          <w:szCs w:val="28"/>
        </w:rPr>
        <w:t xml:space="preserve">муниципального района "Солнцевский район" Курской области </w:t>
      </w:r>
      <w:r w:rsidRPr="005C56A2">
        <w:rPr>
          <w:snapToGrid w:val="0"/>
          <w:sz w:val="28"/>
          <w:szCs w:val="28"/>
        </w:rPr>
        <w:t xml:space="preserve">на оплату труда, с учетом начислений, </w:t>
      </w:r>
      <w:r>
        <w:rPr>
          <w:snapToGrid w:val="0"/>
          <w:sz w:val="28"/>
          <w:szCs w:val="28"/>
        </w:rPr>
        <w:t xml:space="preserve">Главы Солнцевского района </w:t>
      </w:r>
      <w:r w:rsidRPr="005C56A2">
        <w:rPr>
          <w:snapToGrid w:val="0"/>
          <w:sz w:val="28"/>
          <w:szCs w:val="28"/>
        </w:rPr>
        <w:t>Курской области</w:t>
      </w:r>
      <w:r>
        <w:rPr>
          <w:snapToGrid w:val="0"/>
          <w:sz w:val="28"/>
          <w:szCs w:val="28"/>
        </w:rPr>
        <w:t>.</w:t>
      </w:r>
    </w:p>
    <w:p w:rsidR="00AA5A21" w:rsidRDefault="00AA5A21" w:rsidP="001D0107">
      <w:pPr>
        <w:pStyle w:val="af8"/>
        <w:jc w:val="center"/>
        <w:rPr>
          <w:snapToGrid w:val="0"/>
          <w:sz w:val="28"/>
          <w:szCs w:val="28"/>
        </w:rPr>
      </w:pPr>
    </w:p>
    <w:p w:rsidR="001D0107" w:rsidRPr="00342CB2" w:rsidRDefault="00AA5A21" w:rsidP="00AA5A21">
      <w:pPr>
        <w:pStyle w:val="af8"/>
        <w:jc w:val="center"/>
        <w:rPr>
          <w:b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="00A51944">
        <w:rPr>
          <w:b/>
          <w:snapToGrid w:val="0"/>
          <w:sz w:val="28"/>
          <w:szCs w:val="28"/>
        </w:rPr>
        <w:t>4.</w:t>
      </w:r>
      <w:r w:rsidR="00342CB2" w:rsidRPr="00342CB2">
        <w:rPr>
          <w:b/>
          <w:snapToGrid w:val="0"/>
          <w:sz w:val="28"/>
          <w:szCs w:val="28"/>
        </w:rPr>
        <w:t xml:space="preserve">20. </w:t>
      </w:r>
      <w:r w:rsidRPr="00342CB2">
        <w:rPr>
          <w:b/>
          <w:snapToGrid w:val="0"/>
          <w:sz w:val="28"/>
          <w:szCs w:val="28"/>
        </w:rPr>
        <w:t>Обеспечение функционирования местных администраций</w:t>
      </w:r>
    </w:p>
    <w:p w:rsidR="00AA5A21" w:rsidRPr="00342CB2" w:rsidRDefault="00AA5A21" w:rsidP="00342CB2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AA5A21" w:rsidRPr="00342CB2" w:rsidRDefault="00AA5A21" w:rsidP="000F2516">
      <w:pPr>
        <w:pStyle w:val="af8"/>
        <w:spacing w:line="276" w:lineRule="auto"/>
        <w:jc w:val="both"/>
        <w:rPr>
          <w:snapToGrid w:val="0"/>
          <w:sz w:val="28"/>
          <w:szCs w:val="28"/>
          <w:u w:val="single"/>
        </w:rPr>
      </w:pPr>
      <w:r>
        <w:rPr>
          <w:snapToGrid w:val="0"/>
          <w:sz w:val="28"/>
          <w:szCs w:val="28"/>
        </w:rPr>
        <w:tab/>
      </w:r>
      <w:r w:rsidRPr="00342CB2">
        <w:rPr>
          <w:snapToGrid w:val="0"/>
          <w:sz w:val="28"/>
          <w:szCs w:val="28"/>
          <w:u w:val="single"/>
        </w:rPr>
        <w:t>73 1 00 00000 Обеспечение деятельности Администрации Солнцевского района Курской области</w:t>
      </w:r>
    </w:p>
    <w:p w:rsidR="00342CB2" w:rsidRDefault="00342CB2" w:rsidP="000F2516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0F2516" w:rsidRDefault="00342CB2" w:rsidP="000F2516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Pr="005C56A2">
        <w:rPr>
          <w:snapToGrid w:val="0"/>
          <w:sz w:val="28"/>
          <w:szCs w:val="28"/>
        </w:rPr>
        <w:t xml:space="preserve">Целевые статьи </w:t>
      </w:r>
      <w:proofErr w:type="spellStart"/>
      <w:r w:rsidRPr="005C56A2">
        <w:rPr>
          <w:snapToGrid w:val="0"/>
          <w:sz w:val="28"/>
          <w:szCs w:val="28"/>
        </w:rPr>
        <w:t>непрограммного</w:t>
      </w:r>
      <w:proofErr w:type="spellEnd"/>
      <w:r w:rsidRPr="005C56A2">
        <w:rPr>
          <w:snapToGrid w:val="0"/>
          <w:sz w:val="28"/>
          <w:szCs w:val="28"/>
        </w:rPr>
        <w:t xml:space="preserve"> направления расходов бюджета </w:t>
      </w:r>
      <w:r>
        <w:rPr>
          <w:snapToGrid w:val="0"/>
          <w:sz w:val="28"/>
          <w:szCs w:val="28"/>
        </w:rPr>
        <w:t>муниципального района "Солнцевский район" Курской области</w:t>
      </w:r>
      <w:r w:rsidRPr="005C56A2">
        <w:rPr>
          <w:snapToGrid w:val="0"/>
          <w:sz w:val="28"/>
          <w:szCs w:val="28"/>
        </w:rPr>
        <w:t xml:space="preserve"> включают:</w:t>
      </w:r>
    </w:p>
    <w:p w:rsidR="00342CB2" w:rsidRDefault="00342CB2" w:rsidP="000F2516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0F2516" w:rsidRPr="005C56A2" w:rsidRDefault="000F2516" w:rsidP="000F2516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  <w:t xml:space="preserve">- С1402 </w:t>
      </w:r>
      <w:r w:rsidRPr="000F2516">
        <w:rPr>
          <w:snapToGrid w:val="0"/>
          <w:sz w:val="28"/>
          <w:szCs w:val="28"/>
        </w:rPr>
        <w:t>Обеспечение деятельности и выполнение функций органов местного самоуправления</w:t>
      </w:r>
    </w:p>
    <w:p w:rsidR="00AA5A21" w:rsidRPr="005C56A2" w:rsidRDefault="00AA5A21" w:rsidP="00AA5A21">
      <w:pPr>
        <w:pStyle w:val="af8"/>
        <w:jc w:val="both"/>
        <w:rPr>
          <w:snapToGrid w:val="0"/>
          <w:sz w:val="28"/>
          <w:szCs w:val="28"/>
        </w:rPr>
      </w:pPr>
    </w:p>
    <w:p w:rsidR="00AA5A21" w:rsidRDefault="00AA5A21" w:rsidP="00A87891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="000F2516" w:rsidRPr="005C56A2">
        <w:rPr>
          <w:snapToGrid w:val="0"/>
          <w:sz w:val="28"/>
          <w:szCs w:val="28"/>
        </w:rPr>
        <w:t xml:space="preserve">По </w:t>
      </w:r>
      <w:r w:rsidR="000F2516">
        <w:rPr>
          <w:snapToGrid w:val="0"/>
          <w:sz w:val="28"/>
          <w:szCs w:val="28"/>
        </w:rPr>
        <w:t>данному</w:t>
      </w:r>
      <w:r w:rsidR="000F2516" w:rsidRPr="005C56A2">
        <w:rPr>
          <w:snapToGrid w:val="0"/>
          <w:sz w:val="28"/>
          <w:szCs w:val="28"/>
        </w:rPr>
        <w:t xml:space="preserve"> </w:t>
      </w:r>
      <w:r w:rsidR="000F2516">
        <w:rPr>
          <w:snapToGrid w:val="0"/>
          <w:sz w:val="28"/>
          <w:szCs w:val="28"/>
        </w:rPr>
        <w:t xml:space="preserve">направлению расходов </w:t>
      </w:r>
      <w:r w:rsidRPr="005C56A2">
        <w:rPr>
          <w:snapToGrid w:val="0"/>
          <w:sz w:val="28"/>
          <w:szCs w:val="28"/>
        </w:rPr>
        <w:t xml:space="preserve">отражаются расходы бюджета </w:t>
      </w:r>
      <w:r>
        <w:rPr>
          <w:snapToGrid w:val="0"/>
          <w:sz w:val="28"/>
          <w:szCs w:val="28"/>
        </w:rPr>
        <w:t xml:space="preserve">муниципального района "Солнцевский район" Курской области </w:t>
      </w:r>
      <w:r w:rsidRPr="005C56A2">
        <w:rPr>
          <w:snapToGrid w:val="0"/>
          <w:sz w:val="28"/>
          <w:szCs w:val="28"/>
        </w:rPr>
        <w:t>на оплату труда, с учетом начислений,</w:t>
      </w:r>
      <w:r w:rsidR="00B820F3">
        <w:rPr>
          <w:snapToGrid w:val="0"/>
          <w:sz w:val="28"/>
          <w:szCs w:val="28"/>
        </w:rPr>
        <w:t xml:space="preserve"> муниципальным служащим</w:t>
      </w:r>
      <w:r>
        <w:rPr>
          <w:snapToGrid w:val="0"/>
          <w:sz w:val="28"/>
          <w:szCs w:val="28"/>
        </w:rPr>
        <w:t xml:space="preserve"> в рамках переданных полномочий.</w:t>
      </w:r>
    </w:p>
    <w:p w:rsidR="00522F9C" w:rsidRDefault="00522F9C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522F9C" w:rsidRPr="00342CB2" w:rsidRDefault="00A51944" w:rsidP="008D56FD">
      <w:pPr>
        <w:pStyle w:val="af8"/>
        <w:spacing w:line="276" w:lineRule="auto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lastRenderedPageBreak/>
        <w:t>4.</w:t>
      </w:r>
      <w:r w:rsidR="00342CB2" w:rsidRPr="00342CB2">
        <w:rPr>
          <w:b/>
          <w:snapToGrid w:val="0"/>
          <w:sz w:val="28"/>
          <w:szCs w:val="28"/>
        </w:rPr>
        <w:t xml:space="preserve">21. </w:t>
      </w:r>
      <w:r w:rsidR="008D56FD" w:rsidRPr="00342CB2">
        <w:rPr>
          <w:b/>
          <w:snapToGrid w:val="0"/>
          <w:sz w:val="28"/>
          <w:szCs w:val="28"/>
        </w:rPr>
        <w:t>Обеспечение деятельности представительного органа муниципального образования</w:t>
      </w:r>
    </w:p>
    <w:p w:rsidR="00F1309F" w:rsidRPr="00342CB2" w:rsidRDefault="00F1309F" w:rsidP="00342CB2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94529D" w:rsidRDefault="0094529D" w:rsidP="000F2516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  <w:t>75 3 00</w:t>
      </w:r>
      <w:r w:rsidRPr="005C56A2">
        <w:rPr>
          <w:snapToGrid w:val="0"/>
          <w:sz w:val="28"/>
          <w:szCs w:val="28"/>
        </w:rPr>
        <w:t xml:space="preserve"> 000</w:t>
      </w:r>
      <w:r>
        <w:rPr>
          <w:snapToGrid w:val="0"/>
          <w:sz w:val="28"/>
          <w:szCs w:val="28"/>
        </w:rPr>
        <w:t>0</w:t>
      </w:r>
      <w:r w:rsidRPr="005C56A2">
        <w:rPr>
          <w:snapToGrid w:val="0"/>
          <w:sz w:val="28"/>
          <w:szCs w:val="28"/>
        </w:rPr>
        <w:t xml:space="preserve">0 </w:t>
      </w:r>
      <w:r w:rsidRPr="0094529D">
        <w:rPr>
          <w:snapToGrid w:val="0"/>
          <w:sz w:val="28"/>
          <w:szCs w:val="28"/>
        </w:rPr>
        <w:t>Аппарат представительного органа муниципального образования</w:t>
      </w:r>
    </w:p>
    <w:p w:rsidR="00342CB2" w:rsidRDefault="00342CB2" w:rsidP="000F2516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342CB2" w:rsidRDefault="00342CB2" w:rsidP="00342CB2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Pr="005C56A2">
        <w:rPr>
          <w:snapToGrid w:val="0"/>
          <w:sz w:val="28"/>
          <w:szCs w:val="28"/>
        </w:rPr>
        <w:t xml:space="preserve">Целевые статьи </w:t>
      </w:r>
      <w:proofErr w:type="spellStart"/>
      <w:r w:rsidRPr="005C56A2">
        <w:rPr>
          <w:snapToGrid w:val="0"/>
          <w:sz w:val="28"/>
          <w:szCs w:val="28"/>
        </w:rPr>
        <w:t>непрограммного</w:t>
      </w:r>
      <w:proofErr w:type="spellEnd"/>
      <w:r w:rsidRPr="005C56A2">
        <w:rPr>
          <w:snapToGrid w:val="0"/>
          <w:sz w:val="28"/>
          <w:szCs w:val="28"/>
        </w:rPr>
        <w:t xml:space="preserve"> направления расходов бюджета </w:t>
      </w:r>
      <w:r>
        <w:rPr>
          <w:snapToGrid w:val="0"/>
          <w:sz w:val="28"/>
          <w:szCs w:val="28"/>
        </w:rPr>
        <w:t>муниципального района "Солнцевский район" Курской области</w:t>
      </w:r>
      <w:r w:rsidRPr="005C56A2">
        <w:rPr>
          <w:snapToGrid w:val="0"/>
          <w:sz w:val="28"/>
          <w:szCs w:val="28"/>
        </w:rPr>
        <w:t xml:space="preserve"> включают:</w:t>
      </w:r>
    </w:p>
    <w:p w:rsidR="000F2516" w:rsidRPr="005C56A2" w:rsidRDefault="000F2516" w:rsidP="000F2516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94529D" w:rsidRDefault="000F2516" w:rsidP="000F2516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  <w:t xml:space="preserve">- С1402 </w:t>
      </w:r>
      <w:r w:rsidRPr="000F2516">
        <w:rPr>
          <w:snapToGrid w:val="0"/>
          <w:sz w:val="28"/>
          <w:szCs w:val="28"/>
        </w:rPr>
        <w:t>Обеспечение деятельности и выполнение функций органов местного самоуправления</w:t>
      </w:r>
    </w:p>
    <w:p w:rsidR="000F2516" w:rsidRPr="005C56A2" w:rsidRDefault="000F2516" w:rsidP="0094529D">
      <w:pPr>
        <w:pStyle w:val="af8"/>
        <w:jc w:val="both"/>
        <w:rPr>
          <w:snapToGrid w:val="0"/>
          <w:sz w:val="28"/>
          <w:szCs w:val="28"/>
        </w:rPr>
      </w:pPr>
    </w:p>
    <w:p w:rsidR="0094529D" w:rsidRDefault="0094529D" w:rsidP="0012016E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="000F2516" w:rsidRPr="005C56A2">
        <w:rPr>
          <w:snapToGrid w:val="0"/>
          <w:sz w:val="28"/>
          <w:szCs w:val="28"/>
        </w:rPr>
        <w:t xml:space="preserve">По </w:t>
      </w:r>
      <w:r w:rsidR="000F2516">
        <w:rPr>
          <w:snapToGrid w:val="0"/>
          <w:sz w:val="28"/>
          <w:szCs w:val="28"/>
        </w:rPr>
        <w:t>данному</w:t>
      </w:r>
      <w:r w:rsidR="000F2516" w:rsidRPr="005C56A2">
        <w:rPr>
          <w:snapToGrid w:val="0"/>
          <w:sz w:val="28"/>
          <w:szCs w:val="28"/>
        </w:rPr>
        <w:t xml:space="preserve"> </w:t>
      </w:r>
      <w:r w:rsidR="000F2516">
        <w:rPr>
          <w:snapToGrid w:val="0"/>
          <w:sz w:val="28"/>
          <w:szCs w:val="28"/>
        </w:rPr>
        <w:t xml:space="preserve">направлению расходов </w:t>
      </w:r>
      <w:r w:rsidRPr="005C56A2">
        <w:rPr>
          <w:snapToGrid w:val="0"/>
          <w:sz w:val="28"/>
          <w:szCs w:val="28"/>
        </w:rPr>
        <w:t xml:space="preserve">отражаются расходы бюджета </w:t>
      </w:r>
      <w:r>
        <w:rPr>
          <w:snapToGrid w:val="0"/>
          <w:sz w:val="28"/>
          <w:szCs w:val="28"/>
        </w:rPr>
        <w:t xml:space="preserve">муниципального района "Солнцевский район" Курской области </w:t>
      </w:r>
      <w:r w:rsidRPr="005C56A2">
        <w:rPr>
          <w:snapToGrid w:val="0"/>
          <w:sz w:val="28"/>
          <w:szCs w:val="28"/>
        </w:rPr>
        <w:t>на оп</w:t>
      </w:r>
      <w:r>
        <w:rPr>
          <w:snapToGrid w:val="0"/>
          <w:sz w:val="28"/>
          <w:szCs w:val="28"/>
        </w:rPr>
        <w:t xml:space="preserve">лату труда, с учетом начислений и обеспечение деятельности </w:t>
      </w:r>
      <w:r w:rsidRPr="005C56A2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Представительного Собрания Солнцевского района </w:t>
      </w:r>
      <w:r w:rsidRPr="005C56A2">
        <w:rPr>
          <w:snapToGrid w:val="0"/>
          <w:sz w:val="28"/>
          <w:szCs w:val="28"/>
        </w:rPr>
        <w:t>Курской области</w:t>
      </w:r>
      <w:r>
        <w:rPr>
          <w:snapToGrid w:val="0"/>
          <w:sz w:val="28"/>
          <w:szCs w:val="28"/>
        </w:rPr>
        <w:t>.</w:t>
      </w:r>
    </w:p>
    <w:p w:rsidR="00522F9C" w:rsidRDefault="00522F9C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BD6AC0" w:rsidRPr="00342CB2" w:rsidRDefault="00A51944" w:rsidP="00B06480">
      <w:pPr>
        <w:pStyle w:val="af8"/>
        <w:spacing w:line="276" w:lineRule="auto"/>
        <w:jc w:val="center"/>
        <w:rPr>
          <w:b/>
          <w:snapToGrid w:val="0"/>
          <w:sz w:val="28"/>
          <w:szCs w:val="28"/>
          <w:u w:val="single"/>
        </w:rPr>
      </w:pPr>
      <w:r>
        <w:rPr>
          <w:b/>
          <w:snapToGrid w:val="0"/>
          <w:sz w:val="28"/>
          <w:szCs w:val="28"/>
        </w:rPr>
        <w:t>4.</w:t>
      </w:r>
      <w:r w:rsidR="00342CB2" w:rsidRPr="00342CB2">
        <w:rPr>
          <w:b/>
          <w:snapToGrid w:val="0"/>
          <w:sz w:val="28"/>
          <w:szCs w:val="28"/>
        </w:rPr>
        <w:t xml:space="preserve">22. </w:t>
      </w:r>
      <w:r w:rsidR="007D4A1A" w:rsidRPr="00342CB2">
        <w:rPr>
          <w:b/>
          <w:snapToGrid w:val="0"/>
          <w:sz w:val="28"/>
          <w:szCs w:val="28"/>
        </w:rPr>
        <w:t>Реализация  функций органов местного самоуправления, связанных с общегосударственным управлением</w:t>
      </w:r>
    </w:p>
    <w:p w:rsidR="00F1309F" w:rsidRPr="00342CB2" w:rsidRDefault="00F1309F" w:rsidP="00342CB2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B06480" w:rsidRDefault="00B06480" w:rsidP="00B06480">
      <w:pPr>
        <w:pStyle w:val="af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  <w:t>76 1 00</w:t>
      </w:r>
      <w:r w:rsidRPr="005C56A2">
        <w:rPr>
          <w:snapToGrid w:val="0"/>
          <w:sz w:val="28"/>
          <w:szCs w:val="28"/>
        </w:rPr>
        <w:t xml:space="preserve"> 000</w:t>
      </w:r>
      <w:r>
        <w:rPr>
          <w:snapToGrid w:val="0"/>
          <w:sz w:val="28"/>
          <w:szCs w:val="28"/>
        </w:rPr>
        <w:t>0</w:t>
      </w:r>
      <w:r w:rsidRPr="005C56A2">
        <w:rPr>
          <w:snapToGrid w:val="0"/>
          <w:sz w:val="28"/>
          <w:szCs w:val="28"/>
        </w:rPr>
        <w:t xml:space="preserve">0 </w:t>
      </w:r>
      <w:r w:rsidRPr="00B06480">
        <w:rPr>
          <w:snapToGrid w:val="0"/>
          <w:sz w:val="28"/>
          <w:szCs w:val="28"/>
        </w:rPr>
        <w:t>Выполнение  других обязательств муниципальных образований</w:t>
      </w:r>
    </w:p>
    <w:p w:rsidR="00342CB2" w:rsidRDefault="00342CB2" w:rsidP="00B06480">
      <w:pPr>
        <w:pStyle w:val="af8"/>
        <w:jc w:val="both"/>
        <w:rPr>
          <w:snapToGrid w:val="0"/>
          <w:sz w:val="28"/>
          <w:szCs w:val="28"/>
        </w:rPr>
      </w:pPr>
    </w:p>
    <w:p w:rsidR="00B06480" w:rsidRDefault="00342CB2" w:rsidP="00B06480">
      <w:pPr>
        <w:pStyle w:val="af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Pr="005C56A2">
        <w:rPr>
          <w:snapToGrid w:val="0"/>
          <w:sz w:val="28"/>
          <w:szCs w:val="28"/>
        </w:rPr>
        <w:t xml:space="preserve">Целевые статьи </w:t>
      </w:r>
      <w:proofErr w:type="spellStart"/>
      <w:r w:rsidRPr="005C56A2">
        <w:rPr>
          <w:snapToGrid w:val="0"/>
          <w:sz w:val="28"/>
          <w:szCs w:val="28"/>
        </w:rPr>
        <w:t>непрограммного</w:t>
      </w:r>
      <w:proofErr w:type="spellEnd"/>
      <w:r w:rsidRPr="005C56A2">
        <w:rPr>
          <w:snapToGrid w:val="0"/>
          <w:sz w:val="28"/>
          <w:szCs w:val="28"/>
        </w:rPr>
        <w:t xml:space="preserve"> направления расходов бюджета </w:t>
      </w:r>
      <w:r>
        <w:rPr>
          <w:snapToGrid w:val="0"/>
          <w:sz w:val="28"/>
          <w:szCs w:val="28"/>
        </w:rPr>
        <w:t>муниципального района "Солнцевский район" Курской области</w:t>
      </w:r>
      <w:r w:rsidRPr="005C56A2">
        <w:rPr>
          <w:snapToGrid w:val="0"/>
          <w:sz w:val="28"/>
          <w:szCs w:val="28"/>
        </w:rPr>
        <w:t xml:space="preserve"> включают:</w:t>
      </w:r>
    </w:p>
    <w:p w:rsidR="00342CB2" w:rsidRDefault="00342CB2" w:rsidP="00B06480">
      <w:pPr>
        <w:pStyle w:val="af8"/>
        <w:jc w:val="both"/>
        <w:rPr>
          <w:snapToGrid w:val="0"/>
          <w:sz w:val="28"/>
          <w:szCs w:val="28"/>
        </w:rPr>
      </w:pPr>
    </w:p>
    <w:p w:rsidR="000F2516" w:rsidRDefault="000F2516" w:rsidP="00B06480">
      <w:pPr>
        <w:pStyle w:val="af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  <w:t xml:space="preserve">- С 1404 </w:t>
      </w:r>
      <w:r w:rsidRPr="000F2516">
        <w:rPr>
          <w:snapToGrid w:val="0"/>
          <w:sz w:val="28"/>
          <w:szCs w:val="28"/>
        </w:rPr>
        <w:t>Выполнение  других (прочих) обязательств органа местного самоуправления</w:t>
      </w:r>
    </w:p>
    <w:p w:rsidR="000F2516" w:rsidRPr="005C56A2" w:rsidRDefault="000F2516" w:rsidP="00B06480">
      <w:pPr>
        <w:pStyle w:val="af8"/>
        <w:jc w:val="both"/>
        <w:rPr>
          <w:snapToGrid w:val="0"/>
          <w:sz w:val="28"/>
          <w:szCs w:val="28"/>
        </w:rPr>
      </w:pPr>
    </w:p>
    <w:p w:rsidR="00B749BF" w:rsidRDefault="00B06480" w:rsidP="00B06480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</w:rPr>
        <w:tab/>
      </w:r>
      <w:r w:rsidR="000F2516" w:rsidRPr="005C56A2">
        <w:rPr>
          <w:snapToGrid w:val="0"/>
          <w:sz w:val="28"/>
          <w:szCs w:val="28"/>
        </w:rPr>
        <w:t xml:space="preserve">По </w:t>
      </w:r>
      <w:r w:rsidR="000F2516">
        <w:rPr>
          <w:snapToGrid w:val="0"/>
          <w:sz w:val="28"/>
          <w:szCs w:val="28"/>
        </w:rPr>
        <w:t>данному</w:t>
      </w:r>
      <w:r w:rsidR="000F2516" w:rsidRPr="005C56A2">
        <w:rPr>
          <w:snapToGrid w:val="0"/>
          <w:sz w:val="28"/>
          <w:szCs w:val="28"/>
        </w:rPr>
        <w:t xml:space="preserve"> </w:t>
      </w:r>
      <w:r w:rsidR="000F2516">
        <w:rPr>
          <w:snapToGrid w:val="0"/>
          <w:sz w:val="28"/>
          <w:szCs w:val="28"/>
        </w:rPr>
        <w:t xml:space="preserve">направлению расходов </w:t>
      </w:r>
      <w:r w:rsidRPr="00B06480">
        <w:rPr>
          <w:snapToGrid w:val="0"/>
          <w:sz w:val="28"/>
          <w:szCs w:val="28"/>
        </w:rPr>
        <w:t xml:space="preserve">отражаются расходы бюджета муниципального района "Солнцевский район" Курской области на </w:t>
      </w:r>
      <w:r w:rsidR="00B749BF">
        <w:rPr>
          <w:snapToGrid w:val="0"/>
          <w:sz w:val="28"/>
          <w:szCs w:val="28"/>
        </w:rPr>
        <w:t>оформление в собственность имущества, уплату налогов</w:t>
      </w:r>
      <w:r w:rsidR="00D64C64">
        <w:rPr>
          <w:snapToGrid w:val="0"/>
          <w:sz w:val="28"/>
          <w:szCs w:val="28"/>
        </w:rPr>
        <w:t xml:space="preserve"> и иных платежей</w:t>
      </w:r>
      <w:r w:rsidR="00B749BF">
        <w:rPr>
          <w:snapToGrid w:val="0"/>
          <w:sz w:val="28"/>
          <w:szCs w:val="28"/>
        </w:rPr>
        <w:t xml:space="preserve">  по Администрации Солнцевского района Курской области.</w:t>
      </w:r>
    </w:p>
    <w:p w:rsidR="000F2516" w:rsidRDefault="000F2516" w:rsidP="00B06480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0F2516" w:rsidRDefault="000F2516" w:rsidP="00B06480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  <w:t>- С1430</w:t>
      </w:r>
      <w:r w:rsidRPr="000F2516">
        <w:t xml:space="preserve"> </w:t>
      </w:r>
      <w:r w:rsidRPr="000F2516">
        <w:rPr>
          <w:snapToGrid w:val="0"/>
          <w:sz w:val="28"/>
          <w:szCs w:val="28"/>
        </w:rPr>
        <w:t>Мероприятия по капитальному ремонту муниципального жилого фонда</w:t>
      </w:r>
      <w:r>
        <w:rPr>
          <w:snapToGrid w:val="0"/>
          <w:sz w:val="28"/>
          <w:szCs w:val="28"/>
        </w:rPr>
        <w:t>.</w:t>
      </w:r>
    </w:p>
    <w:p w:rsidR="000F2516" w:rsidRDefault="000F2516" w:rsidP="00B06480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0F2516" w:rsidRDefault="000F2516" w:rsidP="00B06480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  <w:t>- С1467</w:t>
      </w:r>
      <w:r w:rsidRPr="000F2516">
        <w:t xml:space="preserve"> </w:t>
      </w:r>
      <w:r w:rsidRPr="000F2516">
        <w:rPr>
          <w:snapToGrid w:val="0"/>
          <w:sz w:val="28"/>
          <w:szCs w:val="28"/>
        </w:rPr>
        <w:t>Мероприятия в области имущественных отношений</w:t>
      </w:r>
    </w:p>
    <w:p w:rsidR="000F2516" w:rsidRDefault="000F2516" w:rsidP="00B06480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</w:p>
    <w:p w:rsidR="00B749BF" w:rsidRDefault="000F2516" w:rsidP="00B06480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ab/>
      </w:r>
      <w:r w:rsidRPr="005C56A2">
        <w:rPr>
          <w:snapToGrid w:val="0"/>
          <w:sz w:val="28"/>
          <w:szCs w:val="28"/>
        </w:rPr>
        <w:t xml:space="preserve">По </w:t>
      </w:r>
      <w:r>
        <w:rPr>
          <w:snapToGrid w:val="0"/>
          <w:sz w:val="28"/>
          <w:szCs w:val="28"/>
        </w:rPr>
        <w:t>данному</w:t>
      </w:r>
      <w:r w:rsidRPr="005C56A2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направлению расходов </w:t>
      </w:r>
      <w:r w:rsidRPr="00B06480">
        <w:rPr>
          <w:snapToGrid w:val="0"/>
          <w:sz w:val="28"/>
          <w:szCs w:val="28"/>
        </w:rPr>
        <w:t xml:space="preserve">отражаются расходы бюджета муниципального района "Солнцевский район" Курской области на </w:t>
      </w:r>
      <w:r>
        <w:rPr>
          <w:snapToGrid w:val="0"/>
          <w:sz w:val="28"/>
          <w:szCs w:val="28"/>
        </w:rPr>
        <w:t>изготовление проектно-сметной документации.</w:t>
      </w:r>
    </w:p>
    <w:p w:rsidR="000F2516" w:rsidRDefault="000F2516" w:rsidP="00B06480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F1309F" w:rsidRPr="00342CB2" w:rsidRDefault="00A51944" w:rsidP="00461D78">
      <w:pPr>
        <w:pStyle w:val="af8"/>
        <w:spacing w:line="276" w:lineRule="auto"/>
        <w:jc w:val="center"/>
        <w:rPr>
          <w:snapToGrid w:val="0"/>
          <w:sz w:val="28"/>
          <w:szCs w:val="28"/>
          <w:u w:val="single"/>
        </w:rPr>
      </w:pPr>
      <w:r>
        <w:rPr>
          <w:b/>
          <w:snapToGrid w:val="0"/>
          <w:sz w:val="28"/>
          <w:szCs w:val="28"/>
        </w:rPr>
        <w:t>4.</w:t>
      </w:r>
      <w:r w:rsidR="00342CB2">
        <w:rPr>
          <w:b/>
          <w:snapToGrid w:val="0"/>
          <w:sz w:val="28"/>
          <w:szCs w:val="28"/>
        </w:rPr>
        <w:t>23</w:t>
      </w:r>
      <w:r w:rsidR="00342CB2" w:rsidRPr="00342CB2">
        <w:rPr>
          <w:b/>
          <w:snapToGrid w:val="0"/>
          <w:sz w:val="28"/>
          <w:szCs w:val="28"/>
        </w:rPr>
        <w:t xml:space="preserve">. </w:t>
      </w:r>
      <w:proofErr w:type="spellStart"/>
      <w:r w:rsidR="0012016E" w:rsidRPr="00342CB2">
        <w:rPr>
          <w:b/>
          <w:snapToGrid w:val="0"/>
          <w:sz w:val="28"/>
          <w:szCs w:val="28"/>
        </w:rPr>
        <w:t>Непрограммная</w:t>
      </w:r>
      <w:proofErr w:type="spellEnd"/>
      <w:r w:rsidR="0012016E" w:rsidRPr="00342CB2">
        <w:rPr>
          <w:b/>
          <w:snapToGrid w:val="0"/>
          <w:sz w:val="28"/>
          <w:szCs w:val="28"/>
        </w:rPr>
        <w:t xml:space="preserve"> деятельность  органов местного самоуправления</w:t>
      </w:r>
    </w:p>
    <w:p w:rsidR="00F1309F" w:rsidRDefault="00F1309F" w:rsidP="00F1309F">
      <w:pPr>
        <w:pStyle w:val="af8"/>
        <w:spacing w:line="276" w:lineRule="auto"/>
        <w:rPr>
          <w:snapToGrid w:val="0"/>
          <w:sz w:val="28"/>
          <w:szCs w:val="28"/>
          <w:u w:val="single"/>
        </w:rPr>
      </w:pPr>
    </w:p>
    <w:p w:rsidR="0012016E" w:rsidRDefault="0012016E" w:rsidP="0012016E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Pr="0012016E">
        <w:rPr>
          <w:snapToGrid w:val="0"/>
          <w:sz w:val="28"/>
          <w:szCs w:val="28"/>
        </w:rPr>
        <w:t>77 2 00 00000 Непрограммные расходы органов местного самоуправления</w:t>
      </w:r>
    </w:p>
    <w:p w:rsidR="00342CB2" w:rsidRDefault="00342CB2" w:rsidP="0012016E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342CB2" w:rsidRDefault="00342CB2" w:rsidP="0012016E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Pr="005C56A2">
        <w:rPr>
          <w:snapToGrid w:val="0"/>
          <w:sz w:val="28"/>
          <w:szCs w:val="28"/>
        </w:rPr>
        <w:t xml:space="preserve">Целевые статьи </w:t>
      </w:r>
      <w:proofErr w:type="spellStart"/>
      <w:r w:rsidRPr="005C56A2">
        <w:rPr>
          <w:snapToGrid w:val="0"/>
          <w:sz w:val="28"/>
          <w:szCs w:val="28"/>
        </w:rPr>
        <w:t>непрограммного</w:t>
      </w:r>
      <w:proofErr w:type="spellEnd"/>
      <w:r w:rsidRPr="005C56A2">
        <w:rPr>
          <w:snapToGrid w:val="0"/>
          <w:sz w:val="28"/>
          <w:szCs w:val="28"/>
        </w:rPr>
        <w:t xml:space="preserve"> направления расходов бюджета </w:t>
      </w:r>
      <w:r>
        <w:rPr>
          <w:snapToGrid w:val="0"/>
          <w:sz w:val="28"/>
          <w:szCs w:val="28"/>
        </w:rPr>
        <w:t>муниципального района "Солнцевский район" Курской области</w:t>
      </w:r>
      <w:r w:rsidRPr="005C56A2">
        <w:rPr>
          <w:snapToGrid w:val="0"/>
          <w:sz w:val="28"/>
          <w:szCs w:val="28"/>
        </w:rPr>
        <w:t xml:space="preserve"> включают:</w:t>
      </w:r>
    </w:p>
    <w:p w:rsidR="00342CB2" w:rsidRDefault="00342CB2" w:rsidP="0012016E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12016E" w:rsidRDefault="000F2516" w:rsidP="0012016E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  <w:t xml:space="preserve">- С12700 </w:t>
      </w:r>
      <w:r w:rsidRPr="000F2516">
        <w:rPr>
          <w:snapToGrid w:val="0"/>
          <w:sz w:val="28"/>
          <w:szCs w:val="28"/>
        </w:rPr>
        <w:t>Организация мероприятий при осуществлении деятельности по обращению с животными без владельцев</w:t>
      </w:r>
      <w:r>
        <w:rPr>
          <w:snapToGrid w:val="0"/>
          <w:sz w:val="28"/>
          <w:szCs w:val="28"/>
        </w:rPr>
        <w:t>;</w:t>
      </w:r>
    </w:p>
    <w:p w:rsidR="000F2516" w:rsidRDefault="000F2516" w:rsidP="0012016E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  <w:t xml:space="preserve">- 12712 </w:t>
      </w:r>
      <w:r w:rsidRPr="000F2516">
        <w:rPr>
          <w:snapToGrid w:val="0"/>
          <w:sz w:val="28"/>
          <w:szCs w:val="28"/>
        </w:rPr>
        <w:t>Субвенции местным бюджетам на содержание работников, осуществляющих отдельные государственные  полномочия  по организации мероприятий при осуществлении деятельности по обращению с животными без владельцев</w:t>
      </w:r>
      <w:r>
        <w:rPr>
          <w:snapToGrid w:val="0"/>
          <w:sz w:val="28"/>
          <w:szCs w:val="28"/>
        </w:rPr>
        <w:t>;</w:t>
      </w:r>
    </w:p>
    <w:p w:rsidR="005D369B" w:rsidRDefault="005D369B" w:rsidP="0012016E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  <w:t xml:space="preserve">- 13480 </w:t>
      </w:r>
      <w:r w:rsidRPr="005D369B">
        <w:rPr>
          <w:snapToGrid w:val="0"/>
          <w:sz w:val="28"/>
          <w:szCs w:val="28"/>
        </w:rPr>
        <w:t>Осуществление отдельных государственных полномочий по организации и  обеспечению деятельности  административных  комиссий</w:t>
      </w:r>
      <w:r>
        <w:rPr>
          <w:snapToGrid w:val="0"/>
          <w:sz w:val="28"/>
          <w:szCs w:val="28"/>
        </w:rPr>
        <w:t>;</w:t>
      </w:r>
    </w:p>
    <w:p w:rsidR="005D369B" w:rsidRDefault="005D369B" w:rsidP="0012016E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  <w:t xml:space="preserve">- С1401 </w:t>
      </w:r>
      <w:r w:rsidRPr="005D369B">
        <w:rPr>
          <w:snapToGrid w:val="0"/>
          <w:sz w:val="28"/>
          <w:szCs w:val="28"/>
        </w:rPr>
        <w:t>Расходы на обеспечение деятельности ( оказание услуг) муниципальным учреждениям</w:t>
      </w:r>
    </w:p>
    <w:p w:rsidR="00E1512E" w:rsidRDefault="0012016E" w:rsidP="00E1512E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</w:rPr>
        <w:tab/>
      </w:r>
      <w:r w:rsidR="005D369B" w:rsidRPr="005C56A2">
        <w:rPr>
          <w:snapToGrid w:val="0"/>
          <w:sz w:val="28"/>
          <w:szCs w:val="28"/>
        </w:rPr>
        <w:t xml:space="preserve">По </w:t>
      </w:r>
      <w:r w:rsidR="005D369B">
        <w:rPr>
          <w:snapToGrid w:val="0"/>
          <w:sz w:val="28"/>
          <w:szCs w:val="28"/>
        </w:rPr>
        <w:t>данному</w:t>
      </w:r>
      <w:r w:rsidR="005D369B" w:rsidRPr="005C56A2">
        <w:rPr>
          <w:snapToGrid w:val="0"/>
          <w:sz w:val="28"/>
          <w:szCs w:val="28"/>
        </w:rPr>
        <w:t xml:space="preserve"> </w:t>
      </w:r>
      <w:r w:rsidR="005D369B">
        <w:rPr>
          <w:snapToGrid w:val="0"/>
          <w:sz w:val="28"/>
          <w:szCs w:val="28"/>
        </w:rPr>
        <w:t xml:space="preserve">направлению расходов </w:t>
      </w:r>
      <w:r w:rsidRPr="00E1512E">
        <w:rPr>
          <w:snapToGrid w:val="0"/>
          <w:sz w:val="28"/>
          <w:szCs w:val="28"/>
        </w:rPr>
        <w:t xml:space="preserve">отражаются расходы бюджета муниципального района "Солнцевский район" Курской области на </w:t>
      </w:r>
      <w:r w:rsidR="00E1512E" w:rsidRPr="00E1512E">
        <w:rPr>
          <w:snapToGrid w:val="0"/>
          <w:sz w:val="28"/>
          <w:szCs w:val="28"/>
        </w:rPr>
        <w:t>обеспечение</w:t>
      </w:r>
      <w:r w:rsidR="00E1512E">
        <w:rPr>
          <w:snapToGrid w:val="0"/>
          <w:sz w:val="28"/>
          <w:szCs w:val="28"/>
        </w:rPr>
        <w:t xml:space="preserve"> деятельности МКУ "Управление ОДОМС" Солнцевского района Курской области.</w:t>
      </w:r>
    </w:p>
    <w:p w:rsidR="00FE3CA0" w:rsidRDefault="00FE3CA0" w:rsidP="00E1512E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6A4894" w:rsidRDefault="006A4894" w:rsidP="00E1512E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  <w:t xml:space="preserve">-С1439 </w:t>
      </w:r>
      <w:r w:rsidRPr="006A4894">
        <w:rPr>
          <w:snapToGrid w:val="0"/>
          <w:sz w:val="28"/>
          <w:szCs w:val="28"/>
        </w:rPr>
        <w:t>Реализация мероприятий по распространению официальной информации</w:t>
      </w:r>
    </w:p>
    <w:p w:rsidR="006A4894" w:rsidRDefault="006A4894" w:rsidP="00E1512E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Pr="005C56A2">
        <w:rPr>
          <w:snapToGrid w:val="0"/>
          <w:sz w:val="28"/>
          <w:szCs w:val="28"/>
        </w:rPr>
        <w:t xml:space="preserve">По </w:t>
      </w:r>
      <w:r>
        <w:rPr>
          <w:snapToGrid w:val="0"/>
          <w:sz w:val="28"/>
          <w:szCs w:val="28"/>
        </w:rPr>
        <w:t>данному</w:t>
      </w:r>
      <w:r w:rsidRPr="005C56A2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направлению расходов </w:t>
      </w:r>
      <w:r w:rsidRPr="00E1512E">
        <w:rPr>
          <w:snapToGrid w:val="0"/>
          <w:sz w:val="28"/>
          <w:szCs w:val="28"/>
        </w:rPr>
        <w:t xml:space="preserve">отражаются расходы бюджета муниципального района "Солнцевский район" Курской области на </w:t>
      </w:r>
      <w:r>
        <w:rPr>
          <w:snapToGrid w:val="0"/>
          <w:sz w:val="28"/>
          <w:szCs w:val="28"/>
        </w:rPr>
        <w:t xml:space="preserve">публикацию информации  в средствах массовой информации. </w:t>
      </w:r>
    </w:p>
    <w:p w:rsidR="00E1512E" w:rsidRDefault="00E1512E" w:rsidP="00E1512E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FE3CA0" w:rsidRDefault="00FE3CA0" w:rsidP="00E1512E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  <w:t>-С2002</w:t>
      </w:r>
      <w:r w:rsidRPr="00FE3CA0">
        <w:t xml:space="preserve"> </w:t>
      </w:r>
      <w:r w:rsidRPr="00FE3CA0">
        <w:rPr>
          <w:snapToGrid w:val="0"/>
          <w:sz w:val="28"/>
          <w:szCs w:val="28"/>
        </w:rPr>
        <w:t>Обеспечение мероприятий, связанных с профилактикой и устранением последствий распространения коронавирусной инфекции</w:t>
      </w:r>
      <w:r>
        <w:rPr>
          <w:snapToGrid w:val="0"/>
          <w:sz w:val="28"/>
          <w:szCs w:val="28"/>
        </w:rPr>
        <w:t>.</w:t>
      </w:r>
    </w:p>
    <w:p w:rsidR="00FE3CA0" w:rsidRDefault="00FE3CA0" w:rsidP="00E1512E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F1309F" w:rsidRDefault="00A51944" w:rsidP="00F1309F">
      <w:pPr>
        <w:pStyle w:val="af8"/>
        <w:spacing w:line="276" w:lineRule="auto"/>
        <w:jc w:val="center"/>
        <w:rPr>
          <w:snapToGrid w:val="0"/>
          <w:sz w:val="28"/>
          <w:szCs w:val="28"/>
          <w:u w:val="single"/>
        </w:rPr>
      </w:pPr>
      <w:r>
        <w:rPr>
          <w:b/>
          <w:snapToGrid w:val="0"/>
          <w:sz w:val="28"/>
          <w:szCs w:val="28"/>
        </w:rPr>
        <w:t>4.</w:t>
      </w:r>
      <w:r w:rsidR="005234A3">
        <w:rPr>
          <w:b/>
          <w:snapToGrid w:val="0"/>
          <w:sz w:val="28"/>
          <w:szCs w:val="28"/>
        </w:rPr>
        <w:t>24</w:t>
      </w:r>
      <w:r w:rsidR="005234A3" w:rsidRPr="00342CB2">
        <w:rPr>
          <w:b/>
          <w:snapToGrid w:val="0"/>
          <w:sz w:val="28"/>
          <w:szCs w:val="28"/>
        </w:rPr>
        <w:t xml:space="preserve">. </w:t>
      </w:r>
      <w:r w:rsidR="00F1309F" w:rsidRPr="005234A3">
        <w:rPr>
          <w:b/>
          <w:snapToGrid w:val="0"/>
          <w:sz w:val="28"/>
          <w:szCs w:val="28"/>
        </w:rPr>
        <w:t>Резервные фонды органов местного самоуправления</w:t>
      </w:r>
    </w:p>
    <w:p w:rsidR="00F1309F" w:rsidRPr="00ED7FA9" w:rsidRDefault="00F1309F" w:rsidP="00ED7FA9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F1309F" w:rsidRDefault="00F1309F" w:rsidP="00560F53">
      <w:pPr>
        <w:pStyle w:val="af8"/>
        <w:spacing w:line="276" w:lineRule="auto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Pr="00F1309F">
        <w:rPr>
          <w:snapToGrid w:val="0"/>
          <w:sz w:val="28"/>
          <w:szCs w:val="28"/>
        </w:rPr>
        <w:t>78 1 00 00000</w:t>
      </w:r>
      <w:r>
        <w:rPr>
          <w:snapToGrid w:val="0"/>
          <w:sz w:val="28"/>
          <w:szCs w:val="28"/>
        </w:rPr>
        <w:t xml:space="preserve"> </w:t>
      </w:r>
      <w:r w:rsidRPr="00F1309F">
        <w:rPr>
          <w:snapToGrid w:val="0"/>
          <w:sz w:val="28"/>
          <w:szCs w:val="28"/>
        </w:rPr>
        <w:t>Резервные фонды</w:t>
      </w:r>
    </w:p>
    <w:p w:rsidR="005234A3" w:rsidRDefault="00ED7FA9" w:rsidP="00ED7FA9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ab/>
      </w:r>
      <w:r w:rsidRPr="005C56A2">
        <w:rPr>
          <w:snapToGrid w:val="0"/>
          <w:sz w:val="28"/>
          <w:szCs w:val="28"/>
        </w:rPr>
        <w:t xml:space="preserve">Целевые статьи </w:t>
      </w:r>
      <w:proofErr w:type="spellStart"/>
      <w:r w:rsidRPr="005C56A2">
        <w:rPr>
          <w:snapToGrid w:val="0"/>
          <w:sz w:val="28"/>
          <w:szCs w:val="28"/>
        </w:rPr>
        <w:t>непрограммного</w:t>
      </w:r>
      <w:proofErr w:type="spellEnd"/>
      <w:r w:rsidRPr="005C56A2">
        <w:rPr>
          <w:snapToGrid w:val="0"/>
          <w:sz w:val="28"/>
          <w:szCs w:val="28"/>
        </w:rPr>
        <w:t xml:space="preserve"> направления расходов бюджета </w:t>
      </w:r>
      <w:r>
        <w:rPr>
          <w:snapToGrid w:val="0"/>
          <w:sz w:val="28"/>
          <w:szCs w:val="28"/>
        </w:rPr>
        <w:t>муниципального района "Солнцевский район" Курской области</w:t>
      </w:r>
      <w:r w:rsidRPr="005C56A2">
        <w:rPr>
          <w:snapToGrid w:val="0"/>
          <w:sz w:val="28"/>
          <w:szCs w:val="28"/>
        </w:rPr>
        <w:t xml:space="preserve"> включают:</w:t>
      </w:r>
    </w:p>
    <w:p w:rsidR="00ED7FA9" w:rsidRPr="00F1309F" w:rsidRDefault="00ED7FA9" w:rsidP="00560F53">
      <w:pPr>
        <w:pStyle w:val="af8"/>
        <w:spacing w:line="276" w:lineRule="auto"/>
        <w:rPr>
          <w:snapToGrid w:val="0"/>
          <w:sz w:val="28"/>
          <w:szCs w:val="28"/>
          <w:u w:val="single"/>
        </w:rPr>
      </w:pPr>
    </w:p>
    <w:p w:rsidR="00F1309F" w:rsidRDefault="00F1309F" w:rsidP="00560F53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  <w:t xml:space="preserve">-С1403 </w:t>
      </w:r>
      <w:r w:rsidRPr="00F1309F">
        <w:rPr>
          <w:snapToGrid w:val="0"/>
          <w:sz w:val="28"/>
          <w:szCs w:val="28"/>
        </w:rPr>
        <w:t>Резервный фонд местной администрации</w:t>
      </w:r>
    </w:p>
    <w:p w:rsidR="00A17DEB" w:rsidRDefault="00F1309F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</w:p>
    <w:p w:rsidR="00F1309F" w:rsidRPr="006C3598" w:rsidRDefault="00F1309F" w:rsidP="00F1309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598">
        <w:rPr>
          <w:rFonts w:ascii="Times New Roman" w:hAnsi="Times New Roman" w:cs="Times New Roman"/>
          <w:snapToGrid w:val="0"/>
          <w:sz w:val="28"/>
          <w:szCs w:val="28"/>
        </w:rPr>
        <w:t xml:space="preserve">По данному направлению расходов </w:t>
      </w:r>
      <w:r w:rsidRPr="006C3598">
        <w:rPr>
          <w:rFonts w:ascii="Times New Roman" w:hAnsi="Times New Roman" w:cs="Times New Roman"/>
          <w:bCs/>
          <w:sz w:val="28"/>
          <w:szCs w:val="28"/>
        </w:rPr>
        <w:t>осуществляется расходование средств резервного фонда Администрации Курской области</w:t>
      </w:r>
      <w:r w:rsidR="006C3598" w:rsidRPr="006C3598">
        <w:rPr>
          <w:rFonts w:ascii="Times New Roman" w:hAnsi="Times New Roman" w:cs="Times New Roman"/>
          <w:bCs/>
          <w:sz w:val="28"/>
          <w:szCs w:val="28"/>
        </w:rPr>
        <w:t>.</w:t>
      </w:r>
    </w:p>
    <w:p w:rsidR="00A17DEB" w:rsidRDefault="00A17DEB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A17DEB" w:rsidRDefault="00A51944" w:rsidP="00FE3CA0">
      <w:pPr>
        <w:pStyle w:val="af8"/>
        <w:spacing w:line="276" w:lineRule="auto"/>
        <w:jc w:val="center"/>
        <w:rPr>
          <w:snapToGrid w:val="0"/>
          <w:sz w:val="28"/>
          <w:szCs w:val="28"/>
          <w:u w:val="single"/>
        </w:rPr>
      </w:pPr>
      <w:r>
        <w:rPr>
          <w:b/>
          <w:snapToGrid w:val="0"/>
          <w:sz w:val="28"/>
          <w:szCs w:val="28"/>
        </w:rPr>
        <w:t>4.</w:t>
      </w:r>
      <w:r w:rsidR="005234A3">
        <w:rPr>
          <w:b/>
          <w:snapToGrid w:val="0"/>
          <w:sz w:val="28"/>
          <w:szCs w:val="28"/>
        </w:rPr>
        <w:t>25</w:t>
      </w:r>
      <w:r w:rsidR="005234A3" w:rsidRPr="00342CB2">
        <w:rPr>
          <w:b/>
          <w:snapToGrid w:val="0"/>
          <w:sz w:val="28"/>
          <w:szCs w:val="28"/>
        </w:rPr>
        <w:t xml:space="preserve">. </w:t>
      </w:r>
      <w:r w:rsidR="00FE3CA0" w:rsidRPr="005234A3">
        <w:rPr>
          <w:b/>
          <w:snapToGrid w:val="0"/>
          <w:sz w:val="28"/>
          <w:szCs w:val="28"/>
        </w:rPr>
        <w:t>Непрограммные расходы  на обеспечение деятельности муниципальных казенных учреждений</w:t>
      </w:r>
    </w:p>
    <w:p w:rsidR="00560F53" w:rsidRPr="00ED7FA9" w:rsidRDefault="00560F53" w:rsidP="00560F53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A17DEB" w:rsidRDefault="00560F53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  <w:t>79 1 00 00000</w:t>
      </w:r>
      <w:r w:rsidRPr="00560F53">
        <w:t xml:space="preserve"> </w:t>
      </w:r>
      <w:r w:rsidRPr="00560F53">
        <w:rPr>
          <w:snapToGrid w:val="0"/>
          <w:sz w:val="28"/>
          <w:szCs w:val="28"/>
        </w:rPr>
        <w:t>Расходы на обеспечение деятельности (оказание услуг) муниципальных казенных учреждений не вошедшие в программные мероприятия</w:t>
      </w:r>
    </w:p>
    <w:p w:rsidR="005234A3" w:rsidRDefault="005234A3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ED7FA9" w:rsidRDefault="00ED7FA9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Pr="005C56A2">
        <w:rPr>
          <w:snapToGrid w:val="0"/>
          <w:sz w:val="28"/>
          <w:szCs w:val="28"/>
        </w:rPr>
        <w:t xml:space="preserve">Целевые статьи </w:t>
      </w:r>
      <w:proofErr w:type="spellStart"/>
      <w:r w:rsidRPr="005C56A2">
        <w:rPr>
          <w:snapToGrid w:val="0"/>
          <w:sz w:val="28"/>
          <w:szCs w:val="28"/>
        </w:rPr>
        <w:t>непрограммного</w:t>
      </w:r>
      <w:proofErr w:type="spellEnd"/>
      <w:r w:rsidRPr="005C56A2">
        <w:rPr>
          <w:snapToGrid w:val="0"/>
          <w:sz w:val="28"/>
          <w:szCs w:val="28"/>
        </w:rPr>
        <w:t xml:space="preserve"> направления расходов бюджета </w:t>
      </w:r>
      <w:r>
        <w:rPr>
          <w:snapToGrid w:val="0"/>
          <w:sz w:val="28"/>
          <w:szCs w:val="28"/>
        </w:rPr>
        <w:t>муниципального района "Солнцевский район" Курской области</w:t>
      </w:r>
      <w:r w:rsidRPr="005C56A2">
        <w:rPr>
          <w:snapToGrid w:val="0"/>
          <w:sz w:val="28"/>
          <w:szCs w:val="28"/>
        </w:rPr>
        <w:t xml:space="preserve"> включают:</w:t>
      </w:r>
    </w:p>
    <w:p w:rsidR="00ED7FA9" w:rsidRDefault="00ED7FA9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A17DEB" w:rsidRDefault="00560F53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  <w:t xml:space="preserve">-С1401 </w:t>
      </w:r>
      <w:r w:rsidRPr="00560F53">
        <w:rPr>
          <w:snapToGrid w:val="0"/>
          <w:sz w:val="28"/>
          <w:szCs w:val="28"/>
        </w:rPr>
        <w:t>Расходы по обеспечению деятельности (оказание услуг) муниципальных учреждений</w:t>
      </w:r>
    </w:p>
    <w:p w:rsidR="00560F53" w:rsidRDefault="00560F53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Pr="005C56A2">
        <w:rPr>
          <w:snapToGrid w:val="0"/>
          <w:sz w:val="28"/>
          <w:szCs w:val="28"/>
        </w:rPr>
        <w:t xml:space="preserve">По </w:t>
      </w:r>
      <w:r>
        <w:rPr>
          <w:snapToGrid w:val="0"/>
          <w:sz w:val="28"/>
          <w:szCs w:val="28"/>
        </w:rPr>
        <w:t>данному</w:t>
      </w:r>
      <w:r w:rsidRPr="005C56A2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направлению расходов </w:t>
      </w:r>
      <w:r w:rsidRPr="00E1512E">
        <w:rPr>
          <w:snapToGrid w:val="0"/>
          <w:sz w:val="28"/>
          <w:szCs w:val="28"/>
        </w:rPr>
        <w:t xml:space="preserve">отражаются расходы бюджета муниципального района "Солнцевский район" Курской области на </w:t>
      </w:r>
      <w:r>
        <w:rPr>
          <w:snapToGrid w:val="0"/>
          <w:sz w:val="28"/>
          <w:szCs w:val="28"/>
        </w:rPr>
        <w:t>обеспечение деятельности МКУ "ЦБ Солнцевского района" Курской области.</w:t>
      </w:r>
    </w:p>
    <w:p w:rsidR="00560F53" w:rsidRDefault="00560F53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560F53" w:rsidRDefault="00560F53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  <w:t xml:space="preserve">-С2002 </w:t>
      </w:r>
      <w:r w:rsidRPr="00560F53">
        <w:rPr>
          <w:snapToGrid w:val="0"/>
          <w:sz w:val="28"/>
          <w:szCs w:val="28"/>
        </w:rPr>
        <w:t>Обеспечение мероприятий, связанных с профилактикой и устранением последствий распространения коронавирусной инфекции</w:t>
      </w:r>
    </w:p>
    <w:p w:rsidR="00A17DEB" w:rsidRDefault="0041271C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Pr="005C56A2">
        <w:rPr>
          <w:snapToGrid w:val="0"/>
          <w:sz w:val="28"/>
          <w:szCs w:val="28"/>
        </w:rPr>
        <w:t xml:space="preserve">По </w:t>
      </w:r>
      <w:r>
        <w:rPr>
          <w:snapToGrid w:val="0"/>
          <w:sz w:val="28"/>
          <w:szCs w:val="28"/>
        </w:rPr>
        <w:t>данному</w:t>
      </w:r>
      <w:r w:rsidRPr="005C56A2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направлению расходов </w:t>
      </w:r>
      <w:r w:rsidRPr="00E1512E">
        <w:rPr>
          <w:snapToGrid w:val="0"/>
          <w:sz w:val="28"/>
          <w:szCs w:val="28"/>
        </w:rPr>
        <w:t xml:space="preserve">отражаются расходы бюджета муниципального района "Солнцевский район" Курской области на </w:t>
      </w:r>
      <w:r>
        <w:rPr>
          <w:snapToGrid w:val="0"/>
          <w:sz w:val="28"/>
          <w:szCs w:val="28"/>
        </w:rPr>
        <w:t>профилактику и устранение</w:t>
      </w:r>
      <w:r w:rsidRPr="00560F53">
        <w:rPr>
          <w:snapToGrid w:val="0"/>
          <w:sz w:val="28"/>
          <w:szCs w:val="28"/>
        </w:rPr>
        <w:t xml:space="preserve"> последствий распространения коронавирусной инфекции</w:t>
      </w:r>
      <w:r>
        <w:rPr>
          <w:snapToGrid w:val="0"/>
          <w:sz w:val="28"/>
          <w:szCs w:val="28"/>
        </w:rPr>
        <w:t xml:space="preserve"> в МКУ "ЦБ Солнцевского района" Курской области.</w:t>
      </w:r>
    </w:p>
    <w:p w:rsidR="004A2EFF" w:rsidRDefault="004A2EFF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4A2EFF" w:rsidRDefault="004A2EFF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  <w:t xml:space="preserve">-13120 </w:t>
      </w:r>
      <w:r w:rsidRPr="004A2EFF">
        <w:rPr>
          <w:snapToGrid w:val="0"/>
          <w:sz w:val="28"/>
          <w:szCs w:val="28"/>
        </w:rPr>
        <w:t>Содержание работников,</w:t>
      </w:r>
      <w:r>
        <w:rPr>
          <w:snapToGrid w:val="0"/>
          <w:sz w:val="28"/>
          <w:szCs w:val="28"/>
        </w:rPr>
        <w:t xml:space="preserve"> </w:t>
      </w:r>
      <w:r w:rsidRPr="004A2EFF">
        <w:rPr>
          <w:snapToGrid w:val="0"/>
          <w:sz w:val="28"/>
          <w:szCs w:val="28"/>
        </w:rPr>
        <w:t>осуществляющих переданные государственные полномочия по выплате компенсации части родительской платы</w:t>
      </w:r>
      <w:r>
        <w:rPr>
          <w:snapToGrid w:val="0"/>
          <w:sz w:val="28"/>
          <w:szCs w:val="28"/>
        </w:rPr>
        <w:t>;</w:t>
      </w:r>
    </w:p>
    <w:p w:rsidR="004A2EFF" w:rsidRDefault="004A2EFF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  <w:t xml:space="preserve">- 13340 </w:t>
      </w:r>
      <w:r w:rsidRPr="004A2EFF">
        <w:rPr>
          <w:snapToGrid w:val="0"/>
          <w:sz w:val="28"/>
          <w:szCs w:val="28"/>
        </w:rPr>
        <w:t>Содержание работников, осуществляющих отдельные государственные полномочия по предоставлению работникам муниципальных учреждений культуры мер социальной поддержки</w:t>
      </w:r>
      <w:r>
        <w:rPr>
          <w:snapToGrid w:val="0"/>
          <w:sz w:val="28"/>
          <w:szCs w:val="28"/>
        </w:rPr>
        <w:t>.</w:t>
      </w:r>
    </w:p>
    <w:p w:rsidR="00A17DEB" w:rsidRDefault="00A17DEB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A17DEB" w:rsidRDefault="00A17DEB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A17DEB" w:rsidRDefault="00A17DEB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A17DEB" w:rsidRDefault="00A17DEB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A17DEB" w:rsidRDefault="00A17DEB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A17DEB" w:rsidRDefault="00A17DEB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A17DEB" w:rsidRDefault="00A17DEB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A17DEB" w:rsidRDefault="00A17DEB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A17DEB" w:rsidRDefault="00A17DEB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A17DEB" w:rsidRDefault="00A17DEB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A17DEB" w:rsidRDefault="00A17DEB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A17DEB" w:rsidRDefault="00A17DEB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A17DEB" w:rsidRDefault="00A17DEB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A17DEB" w:rsidRDefault="00A17DEB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A17DEB" w:rsidRDefault="00A17DEB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A17DEB" w:rsidRDefault="00A17DEB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A17DEB" w:rsidRDefault="00A17DEB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A17DEB" w:rsidRDefault="00A17DEB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A17DEB" w:rsidRDefault="00A17DEB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A17DEB" w:rsidRDefault="00A17DEB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A17DEB" w:rsidRDefault="00A17DEB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A17DEB" w:rsidRDefault="00A17DEB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A17DEB" w:rsidRDefault="00A17DEB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A17DEB" w:rsidRDefault="00A17DEB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A17DEB" w:rsidRDefault="00A17DEB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A17DEB" w:rsidRDefault="00A17DEB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A17DEB" w:rsidRDefault="00A17DEB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A17DEB" w:rsidRDefault="00A17DEB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A17DEB" w:rsidRDefault="00A17DEB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A17DEB" w:rsidRDefault="00A17DEB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A17DEB" w:rsidRDefault="00A17DEB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A17DEB" w:rsidRDefault="00A17DEB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A17DEB" w:rsidRDefault="00A17DEB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A17DEB" w:rsidRDefault="00A17DEB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A17DEB" w:rsidRDefault="00A17DEB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A17DEB" w:rsidRDefault="00A17DEB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A17DEB" w:rsidRDefault="00A17DEB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A17DEB" w:rsidRDefault="00A17DEB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8040F9" w:rsidRDefault="008040F9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8040F9" w:rsidRDefault="008040F9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8040F9" w:rsidRDefault="008040F9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8040F9" w:rsidRDefault="008040F9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8040F9" w:rsidRDefault="008040F9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8040F9" w:rsidRDefault="008040F9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8040F9" w:rsidRDefault="008040F9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8040F9" w:rsidRDefault="008040F9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8040F9" w:rsidRDefault="008040F9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8040F9" w:rsidRDefault="008040F9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8040F9" w:rsidRDefault="008040F9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8040F9" w:rsidRDefault="008040F9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8040F9" w:rsidRDefault="008040F9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8040F9" w:rsidRDefault="008040F9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8040F9" w:rsidRDefault="008040F9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8040F9" w:rsidRDefault="008040F9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8040F9" w:rsidRDefault="008040F9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8040F9" w:rsidRDefault="008040F9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8040F9" w:rsidRDefault="008040F9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8040F9" w:rsidRDefault="008040F9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8040F9" w:rsidRDefault="008040F9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8040F9" w:rsidRDefault="008040F9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8040F9" w:rsidRDefault="008040F9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8040F9" w:rsidRDefault="008040F9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8040F9" w:rsidRDefault="008040F9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8040F9" w:rsidRDefault="008040F9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8040F9" w:rsidRDefault="008040F9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8040F9" w:rsidRDefault="008040F9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8040F9" w:rsidRDefault="008040F9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8040F9" w:rsidRDefault="008040F9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8040F9" w:rsidRDefault="008040F9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8040F9" w:rsidRDefault="008040F9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8040F9" w:rsidRDefault="008040F9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8040F9" w:rsidRDefault="008040F9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p w:rsidR="00A17DEB" w:rsidRDefault="00A17DEB" w:rsidP="00292EF7">
      <w:pPr>
        <w:pStyle w:val="af8"/>
        <w:spacing w:line="276" w:lineRule="auto"/>
        <w:jc w:val="both"/>
        <w:rPr>
          <w:snapToGrid w:val="0"/>
          <w:sz w:val="28"/>
          <w:szCs w:val="28"/>
        </w:rPr>
      </w:pPr>
    </w:p>
    <w:sectPr w:rsidR="00A17DEB" w:rsidSect="00561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0BAC"/>
    <w:multiLevelType w:val="hybridMultilevel"/>
    <w:tmpl w:val="269820EC"/>
    <w:lvl w:ilvl="0" w:tplc="829E7B2E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2587443"/>
    <w:multiLevelType w:val="hybridMultilevel"/>
    <w:tmpl w:val="7A104AAA"/>
    <w:lvl w:ilvl="0" w:tplc="1BF6197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>
    <w:nsid w:val="41F46DD8"/>
    <w:multiLevelType w:val="hybridMultilevel"/>
    <w:tmpl w:val="897E44AA"/>
    <w:lvl w:ilvl="0" w:tplc="88BC142E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67C4089"/>
    <w:multiLevelType w:val="multilevel"/>
    <w:tmpl w:val="6E8A3718"/>
    <w:lvl w:ilvl="0">
      <w:start w:val="1"/>
      <w:numFmt w:val="decimal"/>
      <w:lvlText w:val="%1."/>
      <w:lvlJc w:val="left"/>
      <w:pPr>
        <w:ind w:left="1057" w:hanging="915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5747071D"/>
    <w:multiLevelType w:val="hybridMultilevel"/>
    <w:tmpl w:val="52806626"/>
    <w:lvl w:ilvl="0" w:tplc="A4049C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303C04"/>
    <w:multiLevelType w:val="hybridMultilevel"/>
    <w:tmpl w:val="34D66AF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61A369F5"/>
    <w:multiLevelType w:val="singleLevel"/>
    <w:tmpl w:val="70C6BA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6EB61B2B"/>
    <w:multiLevelType w:val="multilevel"/>
    <w:tmpl w:val="31CCC3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4A5538"/>
    <w:rsid w:val="00006D5A"/>
    <w:rsid w:val="000251E2"/>
    <w:rsid w:val="000579E0"/>
    <w:rsid w:val="000628C9"/>
    <w:rsid w:val="0006587D"/>
    <w:rsid w:val="00072D29"/>
    <w:rsid w:val="000951D6"/>
    <w:rsid w:val="000B10F3"/>
    <w:rsid w:val="000B4930"/>
    <w:rsid w:val="000E4B27"/>
    <w:rsid w:val="000F1152"/>
    <w:rsid w:val="000F2516"/>
    <w:rsid w:val="000F27C7"/>
    <w:rsid w:val="000F7860"/>
    <w:rsid w:val="001045E6"/>
    <w:rsid w:val="0012016E"/>
    <w:rsid w:val="00120F1F"/>
    <w:rsid w:val="00126E96"/>
    <w:rsid w:val="00134B4F"/>
    <w:rsid w:val="001501C2"/>
    <w:rsid w:val="00187118"/>
    <w:rsid w:val="00191AAB"/>
    <w:rsid w:val="001A30FB"/>
    <w:rsid w:val="001A3ADB"/>
    <w:rsid w:val="001A7CA2"/>
    <w:rsid w:val="001B2C15"/>
    <w:rsid w:val="001B661B"/>
    <w:rsid w:val="001D0107"/>
    <w:rsid w:val="001E3422"/>
    <w:rsid w:val="001E4163"/>
    <w:rsid w:val="001F2798"/>
    <w:rsid w:val="001F5076"/>
    <w:rsid w:val="001F73AF"/>
    <w:rsid w:val="0020327F"/>
    <w:rsid w:val="00253FFA"/>
    <w:rsid w:val="00266C3F"/>
    <w:rsid w:val="00270125"/>
    <w:rsid w:val="0027330A"/>
    <w:rsid w:val="00273BA1"/>
    <w:rsid w:val="00292EF7"/>
    <w:rsid w:val="002A40CE"/>
    <w:rsid w:val="002A77B7"/>
    <w:rsid w:val="002D2544"/>
    <w:rsid w:val="002F028E"/>
    <w:rsid w:val="003263A8"/>
    <w:rsid w:val="00342C7C"/>
    <w:rsid w:val="00342CB2"/>
    <w:rsid w:val="00343C6C"/>
    <w:rsid w:val="003643BE"/>
    <w:rsid w:val="003710DF"/>
    <w:rsid w:val="0038306D"/>
    <w:rsid w:val="003839DE"/>
    <w:rsid w:val="00393939"/>
    <w:rsid w:val="00397C9E"/>
    <w:rsid w:val="003D0B6D"/>
    <w:rsid w:val="003D0D87"/>
    <w:rsid w:val="003E0F03"/>
    <w:rsid w:val="003E49DC"/>
    <w:rsid w:val="003F5179"/>
    <w:rsid w:val="0041271C"/>
    <w:rsid w:val="00461D78"/>
    <w:rsid w:val="00470460"/>
    <w:rsid w:val="00491EF0"/>
    <w:rsid w:val="004A2EFF"/>
    <w:rsid w:val="004A5538"/>
    <w:rsid w:val="004D13F7"/>
    <w:rsid w:val="004D21A2"/>
    <w:rsid w:val="004F0010"/>
    <w:rsid w:val="004F502B"/>
    <w:rsid w:val="0050558F"/>
    <w:rsid w:val="005134B5"/>
    <w:rsid w:val="00522F9C"/>
    <w:rsid w:val="005234A3"/>
    <w:rsid w:val="00527073"/>
    <w:rsid w:val="005414F5"/>
    <w:rsid w:val="005460DF"/>
    <w:rsid w:val="00560F53"/>
    <w:rsid w:val="005612F7"/>
    <w:rsid w:val="00587C7E"/>
    <w:rsid w:val="005A063A"/>
    <w:rsid w:val="005A3F22"/>
    <w:rsid w:val="005C12B7"/>
    <w:rsid w:val="005C56A2"/>
    <w:rsid w:val="005C5FFB"/>
    <w:rsid w:val="005D369B"/>
    <w:rsid w:val="005D38DD"/>
    <w:rsid w:val="005D49FC"/>
    <w:rsid w:val="005D6600"/>
    <w:rsid w:val="005F103B"/>
    <w:rsid w:val="005F481B"/>
    <w:rsid w:val="00601C1A"/>
    <w:rsid w:val="00601C2B"/>
    <w:rsid w:val="00610B64"/>
    <w:rsid w:val="006162B9"/>
    <w:rsid w:val="006377E9"/>
    <w:rsid w:val="006412E9"/>
    <w:rsid w:val="00646682"/>
    <w:rsid w:val="006529D9"/>
    <w:rsid w:val="006550F3"/>
    <w:rsid w:val="006566D5"/>
    <w:rsid w:val="0066275E"/>
    <w:rsid w:val="0066547B"/>
    <w:rsid w:val="00676CD1"/>
    <w:rsid w:val="0068130E"/>
    <w:rsid w:val="00681C66"/>
    <w:rsid w:val="006864C7"/>
    <w:rsid w:val="006912C9"/>
    <w:rsid w:val="006A4894"/>
    <w:rsid w:val="006B4D1B"/>
    <w:rsid w:val="006C0D32"/>
    <w:rsid w:val="006C124F"/>
    <w:rsid w:val="006C3598"/>
    <w:rsid w:val="006E3847"/>
    <w:rsid w:val="0070131B"/>
    <w:rsid w:val="007112A5"/>
    <w:rsid w:val="00727AEC"/>
    <w:rsid w:val="00732E79"/>
    <w:rsid w:val="00741B76"/>
    <w:rsid w:val="007454FC"/>
    <w:rsid w:val="00760A12"/>
    <w:rsid w:val="00765F03"/>
    <w:rsid w:val="00791DE6"/>
    <w:rsid w:val="007A1B5E"/>
    <w:rsid w:val="007A3CA5"/>
    <w:rsid w:val="007A3FD7"/>
    <w:rsid w:val="007B2B2A"/>
    <w:rsid w:val="007B4A27"/>
    <w:rsid w:val="007D4A1A"/>
    <w:rsid w:val="007D5D97"/>
    <w:rsid w:val="007E04D6"/>
    <w:rsid w:val="007E5252"/>
    <w:rsid w:val="00801A41"/>
    <w:rsid w:val="00803424"/>
    <w:rsid w:val="008040F9"/>
    <w:rsid w:val="008302F5"/>
    <w:rsid w:val="008338FE"/>
    <w:rsid w:val="008345DE"/>
    <w:rsid w:val="00862789"/>
    <w:rsid w:val="008A21C8"/>
    <w:rsid w:val="008A4A91"/>
    <w:rsid w:val="008C084A"/>
    <w:rsid w:val="008C44F1"/>
    <w:rsid w:val="008D0595"/>
    <w:rsid w:val="008D56FD"/>
    <w:rsid w:val="008E20A0"/>
    <w:rsid w:val="008E33BC"/>
    <w:rsid w:val="008E4433"/>
    <w:rsid w:val="009045BA"/>
    <w:rsid w:val="0090612E"/>
    <w:rsid w:val="00914339"/>
    <w:rsid w:val="00931522"/>
    <w:rsid w:val="00944444"/>
    <w:rsid w:val="0094529D"/>
    <w:rsid w:val="00950082"/>
    <w:rsid w:val="00954713"/>
    <w:rsid w:val="00954E46"/>
    <w:rsid w:val="00955B18"/>
    <w:rsid w:val="00985866"/>
    <w:rsid w:val="009875EE"/>
    <w:rsid w:val="00997248"/>
    <w:rsid w:val="009B55D1"/>
    <w:rsid w:val="009B5652"/>
    <w:rsid w:val="009D74B7"/>
    <w:rsid w:val="009E66F5"/>
    <w:rsid w:val="009F13E9"/>
    <w:rsid w:val="00A17DEB"/>
    <w:rsid w:val="00A40A77"/>
    <w:rsid w:val="00A51944"/>
    <w:rsid w:val="00A60BDC"/>
    <w:rsid w:val="00A871ED"/>
    <w:rsid w:val="00A8778B"/>
    <w:rsid w:val="00A87891"/>
    <w:rsid w:val="00A944D1"/>
    <w:rsid w:val="00AA462E"/>
    <w:rsid w:val="00AA5A21"/>
    <w:rsid w:val="00AA5EF7"/>
    <w:rsid w:val="00AA7E36"/>
    <w:rsid w:val="00AB6F62"/>
    <w:rsid w:val="00AD0D82"/>
    <w:rsid w:val="00AD444A"/>
    <w:rsid w:val="00AE3C05"/>
    <w:rsid w:val="00B06480"/>
    <w:rsid w:val="00B10A68"/>
    <w:rsid w:val="00B16DFD"/>
    <w:rsid w:val="00B24065"/>
    <w:rsid w:val="00B26196"/>
    <w:rsid w:val="00B32A45"/>
    <w:rsid w:val="00B53B30"/>
    <w:rsid w:val="00B55E18"/>
    <w:rsid w:val="00B724DB"/>
    <w:rsid w:val="00B73A32"/>
    <w:rsid w:val="00B73A35"/>
    <w:rsid w:val="00B749BF"/>
    <w:rsid w:val="00B820F3"/>
    <w:rsid w:val="00B83FB8"/>
    <w:rsid w:val="00B919C1"/>
    <w:rsid w:val="00B951FA"/>
    <w:rsid w:val="00B954CF"/>
    <w:rsid w:val="00BB3727"/>
    <w:rsid w:val="00BD0732"/>
    <w:rsid w:val="00BD3EFB"/>
    <w:rsid w:val="00BD4ABF"/>
    <w:rsid w:val="00BD6AC0"/>
    <w:rsid w:val="00BE56E2"/>
    <w:rsid w:val="00BF2585"/>
    <w:rsid w:val="00C032EB"/>
    <w:rsid w:val="00C04CE2"/>
    <w:rsid w:val="00C116A5"/>
    <w:rsid w:val="00C14A9A"/>
    <w:rsid w:val="00C24F1C"/>
    <w:rsid w:val="00C52540"/>
    <w:rsid w:val="00C534C7"/>
    <w:rsid w:val="00C5660F"/>
    <w:rsid w:val="00C61C92"/>
    <w:rsid w:val="00C63421"/>
    <w:rsid w:val="00C7431D"/>
    <w:rsid w:val="00C91DAA"/>
    <w:rsid w:val="00C95DAC"/>
    <w:rsid w:val="00CB3052"/>
    <w:rsid w:val="00CE7018"/>
    <w:rsid w:val="00CF5818"/>
    <w:rsid w:val="00D31424"/>
    <w:rsid w:val="00D33ABD"/>
    <w:rsid w:val="00D60FAB"/>
    <w:rsid w:val="00D62D0E"/>
    <w:rsid w:val="00D64C64"/>
    <w:rsid w:val="00D80D16"/>
    <w:rsid w:val="00D834FF"/>
    <w:rsid w:val="00D87151"/>
    <w:rsid w:val="00D90380"/>
    <w:rsid w:val="00DA6C77"/>
    <w:rsid w:val="00DE6B33"/>
    <w:rsid w:val="00DF07C9"/>
    <w:rsid w:val="00DF4A13"/>
    <w:rsid w:val="00DF4C78"/>
    <w:rsid w:val="00E0046C"/>
    <w:rsid w:val="00E142B4"/>
    <w:rsid w:val="00E1512E"/>
    <w:rsid w:val="00E31D44"/>
    <w:rsid w:val="00E41AF2"/>
    <w:rsid w:val="00E433B3"/>
    <w:rsid w:val="00E560A2"/>
    <w:rsid w:val="00E77F1F"/>
    <w:rsid w:val="00E80B8F"/>
    <w:rsid w:val="00E9186D"/>
    <w:rsid w:val="00E96F17"/>
    <w:rsid w:val="00EA2BC3"/>
    <w:rsid w:val="00EA79F0"/>
    <w:rsid w:val="00EB5D45"/>
    <w:rsid w:val="00ED0E3A"/>
    <w:rsid w:val="00ED7FA9"/>
    <w:rsid w:val="00EF1313"/>
    <w:rsid w:val="00EF734B"/>
    <w:rsid w:val="00F023F9"/>
    <w:rsid w:val="00F1309F"/>
    <w:rsid w:val="00F13D04"/>
    <w:rsid w:val="00F313E6"/>
    <w:rsid w:val="00F33399"/>
    <w:rsid w:val="00F6686D"/>
    <w:rsid w:val="00F77F3C"/>
    <w:rsid w:val="00F90081"/>
    <w:rsid w:val="00F97B9D"/>
    <w:rsid w:val="00FA65E0"/>
    <w:rsid w:val="00FA75BA"/>
    <w:rsid w:val="00FC1631"/>
    <w:rsid w:val="00FE19B2"/>
    <w:rsid w:val="00FE3CA0"/>
    <w:rsid w:val="00FF5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2F7"/>
  </w:style>
  <w:style w:type="paragraph" w:styleId="1">
    <w:name w:val="heading 1"/>
    <w:basedOn w:val="a"/>
    <w:next w:val="a"/>
    <w:link w:val="10"/>
    <w:qFormat/>
    <w:rsid w:val="004A55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A5538"/>
    <w:pPr>
      <w:keepNext/>
      <w:widowControl w:val="0"/>
      <w:spacing w:after="0" w:line="240" w:lineRule="auto"/>
      <w:outlineLvl w:val="1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3">
    <w:name w:val="heading 3"/>
    <w:basedOn w:val="a"/>
    <w:next w:val="a"/>
    <w:link w:val="30"/>
    <w:qFormat/>
    <w:rsid w:val="004A5538"/>
    <w:pPr>
      <w:keepNext/>
      <w:widowControl w:val="0"/>
      <w:spacing w:after="0" w:line="240" w:lineRule="auto"/>
      <w:ind w:firstLine="261"/>
      <w:outlineLvl w:val="2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4">
    <w:name w:val="heading 4"/>
    <w:basedOn w:val="a"/>
    <w:next w:val="a"/>
    <w:link w:val="40"/>
    <w:qFormat/>
    <w:rsid w:val="004A5538"/>
    <w:pPr>
      <w:keepNext/>
      <w:widowControl w:val="0"/>
      <w:spacing w:after="0" w:line="240" w:lineRule="auto"/>
      <w:ind w:left="261"/>
      <w:jc w:val="both"/>
      <w:outlineLvl w:val="3"/>
    </w:pPr>
    <w:rPr>
      <w:rFonts w:ascii="Times New Roman" w:eastAsia="Times New Roman" w:hAnsi="Times New Roman" w:cs="Times New Roman"/>
      <w:snapToGrid w:val="0"/>
      <w:sz w:val="27"/>
      <w:szCs w:val="20"/>
    </w:rPr>
  </w:style>
  <w:style w:type="paragraph" w:styleId="5">
    <w:name w:val="heading 5"/>
    <w:basedOn w:val="a"/>
    <w:next w:val="a"/>
    <w:link w:val="50"/>
    <w:qFormat/>
    <w:rsid w:val="004A5538"/>
    <w:pPr>
      <w:keepNext/>
      <w:spacing w:after="0" w:line="240" w:lineRule="auto"/>
      <w:ind w:hanging="142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4A5538"/>
    <w:pPr>
      <w:keepNext/>
      <w:widowControl w:val="0"/>
      <w:spacing w:after="0" w:line="240" w:lineRule="auto"/>
      <w:ind w:left="261"/>
      <w:jc w:val="both"/>
      <w:outlineLvl w:val="5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7">
    <w:name w:val="heading 7"/>
    <w:basedOn w:val="a"/>
    <w:next w:val="a"/>
    <w:link w:val="70"/>
    <w:qFormat/>
    <w:rsid w:val="004A5538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553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4A5538"/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30">
    <w:name w:val="Заголовок 3 Знак"/>
    <w:basedOn w:val="a0"/>
    <w:link w:val="3"/>
    <w:rsid w:val="004A5538"/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40">
    <w:name w:val="Заголовок 4 Знак"/>
    <w:basedOn w:val="a0"/>
    <w:link w:val="4"/>
    <w:rsid w:val="004A5538"/>
    <w:rPr>
      <w:rFonts w:ascii="Times New Roman" w:eastAsia="Times New Roman" w:hAnsi="Times New Roman" w:cs="Times New Roman"/>
      <w:snapToGrid w:val="0"/>
      <w:sz w:val="27"/>
      <w:szCs w:val="20"/>
    </w:rPr>
  </w:style>
  <w:style w:type="character" w:customStyle="1" w:styleId="50">
    <w:name w:val="Заголовок 5 Знак"/>
    <w:basedOn w:val="a0"/>
    <w:link w:val="5"/>
    <w:rsid w:val="004A553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60">
    <w:name w:val="Заголовок 6 Знак"/>
    <w:basedOn w:val="a0"/>
    <w:link w:val="6"/>
    <w:rsid w:val="004A5538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70">
    <w:name w:val="Заголовок 7 Знак"/>
    <w:basedOn w:val="a0"/>
    <w:link w:val="7"/>
    <w:rsid w:val="004A5538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4A55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4A5538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header"/>
    <w:basedOn w:val="a"/>
    <w:link w:val="a6"/>
    <w:rsid w:val="004A5538"/>
    <w:pPr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4A5538"/>
    <w:rPr>
      <w:rFonts w:ascii="Times New Roman" w:eastAsia="Times New Roman" w:hAnsi="Times New Roman" w:cs="Times New Roman"/>
      <w:sz w:val="28"/>
      <w:szCs w:val="20"/>
    </w:rPr>
  </w:style>
  <w:style w:type="paragraph" w:customStyle="1" w:styleId="ConsNonformat">
    <w:name w:val="ConsNonformat"/>
    <w:rsid w:val="004A5538"/>
    <w:pPr>
      <w:spacing w:after="0" w:line="240" w:lineRule="auto"/>
    </w:pPr>
    <w:rPr>
      <w:rFonts w:ascii="Consultant" w:eastAsia="Times New Roman" w:hAnsi="Consultant" w:cs="Times New Roman"/>
      <w:snapToGrid w:val="0"/>
      <w:sz w:val="20"/>
      <w:szCs w:val="20"/>
    </w:rPr>
  </w:style>
  <w:style w:type="character" w:styleId="a7">
    <w:name w:val="page number"/>
    <w:basedOn w:val="a0"/>
    <w:rsid w:val="004A5538"/>
  </w:style>
  <w:style w:type="paragraph" w:styleId="a8">
    <w:name w:val="footer"/>
    <w:basedOn w:val="a"/>
    <w:link w:val="a9"/>
    <w:rsid w:val="004A553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4A5538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rsid w:val="004A5538"/>
    <w:pPr>
      <w:widowControl w:val="0"/>
      <w:spacing w:after="0" w:line="240" w:lineRule="auto"/>
      <w:ind w:left="261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4A5538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ConsPlusNonformat">
    <w:name w:val="ConsPlusNonformat"/>
    <w:rsid w:val="004A5538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ac">
    <w:name w:val="Balloon Text"/>
    <w:basedOn w:val="a"/>
    <w:link w:val="ad"/>
    <w:semiHidden/>
    <w:rsid w:val="004A553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4A5538"/>
    <w:rPr>
      <w:rFonts w:ascii="Tahoma" w:eastAsia="Times New Roman" w:hAnsi="Tahoma" w:cs="Tahoma"/>
      <w:sz w:val="16"/>
      <w:szCs w:val="16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4A5538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table" w:styleId="ae">
    <w:name w:val="Table Grid"/>
    <w:basedOn w:val="a1"/>
    <w:rsid w:val="004A5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A55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rsid w:val="004A5538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">
    <w:name w:val="название"/>
    <w:basedOn w:val="11"/>
    <w:rsid w:val="004A5538"/>
    <w:pPr>
      <w:jc w:val="center"/>
    </w:pPr>
    <w:rPr>
      <w:sz w:val="24"/>
    </w:rPr>
  </w:style>
  <w:style w:type="paragraph" w:styleId="af0">
    <w:name w:val="Subtitle"/>
    <w:basedOn w:val="11"/>
    <w:link w:val="af1"/>
    <w:qFormat/>
    <w:rsid w:val="004A5538"/>
    <w:pPr>
      <w:jc w:val="center"/>
    </w:pPr>
    <w:rPr>
      <w:sz w:val="44"/>
    </w:rPr>
  </w:style>
  <w:style w:type="character" w:customStyle="1" w:styleId="af1">
    <w:name w:val="Подзаголовок Знак"/>
    <w:basedOn w:val="a0"/>
    <w:link w:val="af0"/>
    <w:rsid w:val="004A5538"/>
    <w:rPr>
      <w:rFonts w:ascii="Times New Roman" w:eastAsia="Times New Roman" w:hAnsi="Times New Roman" w:cs="Times New Roman"/>
      <w:b/>
      <w:sz w:val="44"/>
      <w:szCs w:val="20"/>
    </w:rPr>
  </w:style>
  <w:style w:type="paragraph" w:styleId="af2">
    <w:name w:val="Body Text"/>
    <w:basedOn w:val="a"/>
    <w:link w:val="af3"/>
    <w:rsid w:val="004A553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rsid w:val="004A5538"/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4A5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styleId="af4">
    <w:name w:val="Hyperlink"/>
    <w:basedOn w:val="a0"/>
    <w:rsid w:val="004A5538"/>
    <w:rPr>
      <w:color w:val="0000FF"/>
      <w:u w:val="single"/>
    </w:rPr>
  </w:style>
  <w:style w:type="paragraph" w:customStyle="1" w:styleId="ConsPlusDocList">
    <w:name w:val="ConsPlusDocList"/>
    <w:rsid w:val="004A55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4A55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1">
    <w:name w:val="Body Text Indent 3"/>
    <w:basedOn w:val="a"/>
    <w:link w:val="32"/>
    <w:rsid w:val="004A553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A5538"/>
    <w:rPr>
      <w:rFonts w:ascii="Times New Roman" w:eastAsia="Times New Roman" w:hAnsi="Times New Roman" w:cs="Times New Roman"/>
      <w:sz w:val="16"/>
      <w:szCs w:val="16"/>
    </w:rPr>
  </w:style>
  <w:style w:type="paragraph" w:customStyle="1" w:styleId="NoSpacing1">
    <w:name w:val="No Spacing1"/>
    <w:link w:val="NoSpacingChar"/>
    <w:uiPriority w:val="99"/>
    <w:rsid w:val="004A5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SpacingChar">
    <w:name w:val="No Spacing Char"/>
    <w:link w:val="NoSpacing1"/>
    <w:uiPriority w:val="99"/>
    <w:rsid w:val="004A553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f5">
    <w:name w:val="Знак Знак"/>
    <w:basedOn w:val="a"/>
    <w:rsid w:val="004A553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PlusCell">
    <w:name w:val="ConsPlusCell"/>
    <w:rsid w:val="004A55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6">
    <w:name w:val="Цветовое выделение"/>
    <w:rsid w:val="004A5538"/>
    <w:rPr>
      <w:b/>
      <w:color w:val="26282F"/>
    </w:rPr>
  </w:style>
  <w:style w:type="paragraph" w:customStyle="1" w:styleId="CharCharCharChar">
    <w:name w:val="Char Char Char Char"/>
    <w:basedOn w:val="a"/>
    <w:next w:val="a"/>
    <w:semiHidden/>
    <w:rsid w:val="004A5538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af7">
    <w:name w:val="Normal (Web)"/>
    <w:basedOn w:val="a"/>
    <w:rsid w:val="004A5538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en-US"/>
    </w:rPr>
  </w:style>
  <w:style w:type="paragraph" w:customStyle="1" w:styleId="ConsPlusTitle">
    <w:name w:val="ConsPlusTitle"/>
    <w:rsid w:val="004A55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Default">
    <w:name w:val="Default"/>
    <w:rsid w:val="004A55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8">
    <w:name w:val="No Spacing"/>
    <w:uiPriority w:val="1"/>
    <w:qFormat/>
    <w:rsid w:val="004A5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8A4A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A4A91"/>
    <w:rPr>
      <w:rFonts w:ascii="Courier New" w:eastAsia="Times New Roman" w:hAnsi="Courier New" w:cs="Courier New"/>
      <w:sz w:val="20"/>
      <w:szCs w:val="20"/>
    </w:rPr>
  </w:style>
  <w:style w:type="character" w:customStyle="1" w:styleId="blk">
    <w:name w:val="blk"/>
    <w:basedOn w:val="a0"/>
    <w:rsid w:val="008A4A91"/>
  </w:style>
  <w:style w:type="paragraph" w:styleId="af9">
    <w:name w:val="List Paragraph"/>
    <w:basedOn w:val="a"/>
    <w:uiPriority w:val="34"/>
    <w:qFormat/>
    <w:rsid w:val="008627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B7BDB58BB5B79E8C270B3235A44FFBF28737B6E5567AEB15C458D6EA162D89E99DEFBF7D21DAC2BS4Y9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37</Pages>
  <Words>10484</Words>
  <Characters>59759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Comp-3</cp:lastModifiedBy>
  <cp:revision>245</cp:revision>
  <cp:lastPrinted>2021-03-03T12:35:00Z</cp:lastPrinted>
  <dcterms:created xsi:type="dcterms:W3CDTF">2021-02-08T11:59:00Z</dcterms:created>
  <dcterms:modified xsi:type="dcterms:W3CDTF">2021-03-10T08:35:00Z</dcterms:modified>
</cp:coreProperties>
</file>