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E072F6" w:rsidRDefault="004732AE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АДМИНИСТРАЦИЯ</w:t>
      </w:r>
    </w:p>
    <w:p w:rsidR="004732AE" w:rsidRPr="00E072F6" w:rsidRDefault="004732AE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СОЛНЦЕВСКОГО РАЙОНА</w:t>
      </w:r>
    </w:p>
    <w:p w:rsidR="004732AE" w:rsidRPr="00E072F6" w:rsidRDefault="004732AE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КУРСКОЙ ОБЛАСТИ</w:t>
      </w:r>
    </w:p>
    <w:p w:rsidR="004732AE" w:rsidRPr="00E072F6" w:rsidRDefault="004732AE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4732AE" w:rsidRPr="00E072F6" w:rsidRDefault="004732AE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ПОСТАНОВЛЕНИЕ</w:t>
      </w:r>
    </w:p>
    <w:p w:rsidR="00BB2CEB" w:rsidRPr="00E072F6" w:rsidRDefault="004732AE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от 12 ноября 2013 г. № 621</w:t>
      </w:r>
    </w:p>
    <w:p w:rsidR="00B062B1" w:rsidRPr="00E072F6" w:rsidRDefault="00B062B1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046B21" w:rsidRPr="00E072F6" w:rsidRDefault="00046B21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D663DC" w:rsidRPr="00E072F6" w:rsidRDefault="00D663DC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Об утверждении муниципальной</w:t>
      </w:r>
    </w:p>
    <w:p w:rsidR="00D663DC" w:rsidRPr="00E072F6" w:rsidRDefault="00D663DC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программы Солнцевского района Курской области</w:t>
      </w:r>
    </w:p>
    <w:p w:rsidR="00D663DC" w:rsidRPr="00E072F6" w:rsidRDefault="00D663DC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«Развитие муниципального управления и повышение</w:t>
      </w:r>
    </w:p>
    <w:p w:rsidR="00D663DC" w:rsidRPr="00E072F6" w:rsidRDefault="00D663DC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эффективности деятельности Администрации</w:t>
      </w:r>
    </w:p>
    <w:p w:rsidR="00D663DC" w:rsidRPr="00E072F6" w:rsidRDefault="00D663DC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  <w:r w:rsidRPr="00E072F6">
        <w:rPr>
          <w:rFonts w:ascii="Arial" w:hAnsi="Arial" w:cs="Arial"/>
          <w:b/>
          <w:bCs/>
          <w:sz w:val="32"/>
        </w:rPr>
        <w:t>Солнцевского района Курской области»</w:t>
      </w:r>
    </w:p>
    <w:p w:rsidR="00D663DC" w:rsidRPr="00E072F6" w:rsidRDefault="00D663DC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E072F6" w:rsidRPr="00E072F6" w:rsidRDefault="00E072F6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E072F6" w:rsidRPr="00E072F6" w:rsidRDefault="00E072F6" w:rsidP="00E072F6">
      <w:pPr>
        <w:pStyle w:val="a7"/>
        <w:spacing w:before="0" w:after="0"/>
        <w:jc w:val="center"/>
        <w:rPr>
          <w:rFonts w:ascii="Arial" w:hAnsi="Arial" w:cs="Arial"/>
          <w:b/>
          <w:bCs/>
          <w:sz w:val="32"/>
        </w:rPr>
      </w:pPr>
    </w:p>
    <w:p w:rsidR="00D663DC" w:rsidRPr="00E072F6" w:rsidRDefault="00D663DC" w:rsidP="00A077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</w:t>
      </w:r>
      <w:r w:rsidR="00A077A0" w:rsidRPr="00E072F6">
        <w:rPr>
          <w:rFonts w:ascii="Arial" w:hAnsi="Arial" w:cs="Arial"/>
          <w:sz w:val="24"/>
          <w:szCs w:val="24"/>
        </w:rPr>
        <w:t xml:space="preserve">» </w:t>
      </w:r>
      <w:r w:rsidRPr="00E072F6">
        <w:rPr>
          <w:rFonts w:ascii="Arial" w:hAnsi="Arial" w:cs="Arial"/>
          <w:sz w:val="24"/>
          <w:szCs w:val="24"/>
        </w:rPr>
        <w:t>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</w:t>
      </w:r>
      <w:r w:rsidR="00A077A0" w:rsidRPr="00E072F6">
        <w:rPr>
          <w:rFonts w:ascii="Arial" w:hAnsi="Arial" w:cs="Arial"/>
          <w:sz w:val="24"/>
          <w:szCs w:val="24"/>
        </w:rPr>
        <w:t xml:space="preserve"> </w:t>
      </w:r>
      <w:r w:rsidRPr="00E072F6">
        <w:rPr>
          <w:rFonts w:ascii="Arial" w:hAnsi="Arial" w:cs="Arial"/>
          <w:sz w:val="24"/>
          <w:szCs w:val="24"/>
        </w:rPr>
        <w:t>Администрация Солнцевского района Курской области</w:t>
      </w:r>
      <w:r w:rsidRPr="00E072F6">
        <w:rPr>
          <w:rFonts w:ascii="Arial" w:hAnsi="Arial" w:cs="Arial"/>
          <w:bCs/>
          <w:sz w:val="24"/>
          <w:szCs w:val="24"/>
        </w:rPr>
        <w:t xml:space="preserve"> </w:t>
      </w:r>
      <w:r w:rsidR="00E072F6" w:rsidRPr="00E072F6">
        <w:rPr>
          <w:rFonts w:ascii="Arial" w:hAnsi="Arial" w:cs="Arial"/>
          <w:bCs/>
          <w:sz w:val="24"/>
          <w:szCs w:val="24"/>
        </w:rPr>
        <w:t>Постановляет</w:t>
      </w:r>
      <w:r w:rsidRPr="00E072F6">
        <w:rPr>
          <w:rFonts w:ascii="Arial" w:hAnsi="Arial" w:cs="Arial"/>
          <w:bCs/>
          <w:sz w:val="24"/>
          <w:szCs w:val="24"/>
        </w:rPr>
        <w:t>:</w:t>
      </w:r>
    </w:p>
    <w:p w:rsidR="00D663DC" w:rsidRPr="00E072F6" w:rsidRDefault="00A077A0" w:rsidP="00D663DC">
      <w:pPr>
        <w:pStyle w:val="a7"/>
        <w:spacing w:before="0" w:after="0"/>
        <w:jc w:val="both"/>
        <w:rPr>
          <w:rFonts w:ascii="Arial" w:hAnsi="Arial" w:cs="Arial"/>
          <w:bCs/>
        </w:rPr>
      </w:pPr>
      <w:r w:rsidRPr="00E072F6">
        <w:rPr>
          <w:rFonts w:ascii="Arial" w:hAnsi="Arial" w:cs="Arial"/>
        </w:rPr>
        <w:t xml:space="preserve">          </w:t>
      </w:r>
      <w:r w:rsidR="00D663DC" w:rsidRPr="00E072F6">
        <w:rPr>
          <w:rFonts w:ascii="Arial" w:hAnsi="Arial" w:cs="Arial"/>
        </w:rPr>
        <w:t xml:space="preserve">1. Утвердить прилагаемую муниципальную программу Солнцевского района  Курской области </w:t>
      </w:r>
      <w:r w:rsidR="00D663DC" w:rsidRPr="00E072F6">
        <w:rPr>
          <w:rFonts w:ascii="Arial" w:hAnsi="Arial" w:cs="Arial"/>
          <w:bCs/>
        </w:rPr>
        <w:t>«Развитие муниципального управления и повышение</w:t>
      </w:r>
      <w:r w:rsidRPr="00E072F6">
        <w:rPr>
          <w:rFonts w:ascii="Arial" w:hAnsi="Arial" w:cs="Arial"/>
          <w:bCs/>
        </w:rPr>
        <w:t xml:space="preserve"> </w:t>
      </w:r>
      <w:r w:rsidR="00D663DC" w:rsidRPr="00E072F6">
        <w:rPr>
          <w:rFonts w:ascii="Arial" w:hAnsi="Arial" w:cs="Arial"/>
          <w:bCs/>
        </w:rPr>
        <w:t>эффективности деятельности Администрации Солнцевского района Курской области».</w:t>
      </w:r>
      <w:r w:rsidR="00D663DC" w:rsidRPr="00E072F6">
        <w:rPr>
          <w:rFonts w:ascii="Arial" w:hAnsi="Arial" w:cs="Arial"/>
        </w:rPr>
        <w:t xml:space="preserve"> </w:t>
      </w:r>
    </w:p>
    <w:p w:rsidR="00D663DC" w:rsidRPr="00E072F6" w:rsidRDefault="00D663DC" w:rsidP="00D663DC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E072F6">
        <w:rPr>
          <w:rFonts w:ascii="Arial" w:hAnsi="Arial" w:cs="Arial"/>
        </w:rPr>
        <w:t>2. Отделу правовой организационной, кадровой работы и труда управления делами Администрации Солнцевского района Курской области (</w:t>
      </w:r>
      <w:r w:rsidR="00CC013B" w:rsidRPr="00E072F6">
        <w:rPr>
          <w:rFonts w:ascii="Arial" w:hAnsi="Arial" w:cs="Arial"/>
        </w:rPr>
        <w:t>Богданова Н. А.</w:t>
      </w:r>
      <w:r w:rsidRPr="00E072F6">
        <w:rPr>
          <w:rFonts w:ascii="Arial" w:hAnsi="Arial" w:cs="Arial"/>
        </w:rPr>
        <w:t>):</w:t>
      </w:r>
    </w:p>
    <w:p w:rsidR="00D663DC" w:rsidRPr="00E072F6" w:rsidRDefault="00D663DC" w:rsidP="00D663DC">
      <w:pPr>
        <w:pStyle w:val="a7"/>
        <w:spacing w:before="0" w:after="0"/>
        <w:jc w:val="both"/>
        <w:rPr>
          <w:rFonts w:ascii="Arial" w:hAnsi="Arial" w:cs="Arial"/>
          <w:bCs/>
        </w:rPr>
      </w:pPr>
      <w:r w:rsidRPr="00E072F6">
        <w:rPr>
          <w:rFonts w:ascii="Arial" w:hAnsi="Arial" w:cs="Arial"/>
        </w:rPr>
        <w:t xml:space="preserve"> обеспечить размещение утвержденной муниципальной программы Солнцевского района Курской области «</w:t>
      </w:r>
      <w:r w:rsidRPr="00E072F6">
        <w:rPr>
          <w:rFonts w:ascii="Arial" w:hAnsi="Arial" w:cs="Arial"/>
          <w:bCs/>
        </w:rPr>
        <w:t>Развитие муниципального управления и повышение</w:t>
      </w:r>
      <w:r w:rsidR="00CC013B" w:rsidRPr="00E072F6">
        <w:rPr>
          <w:rFonts w:ascii="Arial" w:hAnsi="Arial" w:cs="Arial"/>
          <w:bCs/>
        </w:rPr>
        <w:t xml:space="preserve"> </w:t>
      </w:r>
      <w:r w:rsidRPr="00E072F6">
        <w:rPr>
          <w:rFonts w:ascii="Arial" w:hAnsi="Arial" w:cs="Arial"/>
          <w:bCs/>
        </w:rPr>
        <w:t>эффективности деятельности Администрации Солнцевского района Курской области</w:t>
      </w:r>
      <w:r w:rsidRPr="00E072F6">
        <w:rPr>
          <w:rFonts w:ascii="Arial" w:hAnsi="Arial" w:cs="Arial"/>
        </w:rPr>
        <w:t>» 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D663DC" w:rsidRPr="00E072F6" w:rsidRDefault="00D663DC" w:rsidP="00D663DC">
      <w:pPr>
        <w:pStyle w:val="a7"/>
        <w:spacing w:before="0" w:after="0"/>
        <w:jc w:val="both"/>
        <w:rPr>
          <w:rFonts w:ascii="Arial" w:hAnsi="Arial" w:cs="Arial"/>
        </w:rPr>
      </w:pPr>
      <w:r w:rsidRPr="00E072F6">
        <w:rPr>
          <w:rFonts w:ascii="Arial" w:hAnsi="Arial" w:cs="Arial"/>
        </w:rPr>
        <w:t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«</w:t>
      </w:r>
      <w:r w:rsidRPr="00E072F6">
        <w:rPr>
          <w:rFonts w:ascii="Arial" w:hAnsi="Arial" w:cs="Arial"/>
          <w:bCs/>
        </w:rPr>
        <w:t>Развитие муниципального управления и повышение эффективности деятельности Администрации Солнцевского района Курской области</w:t>
      </w:r>
      <w:r w:rsidRPr="00E072F6">
        <w:rPr>
          <w:rFonts w:ascii="Arial" w:hAnsi="Arial" w:cs="Arial"/>
        </w:rPr>
        <w:t>» 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</w:t>
      </w:r>
      <w:r w:rsidR="00CC013B" w:rsidRPr="00E072F6">
        <w:rPr>
          <w:rFonts w:ascii="Arial" w:hAnsi="Arial" w:cs="Arial"/>
        </w:rPr>
        <w:t xml:space="preserve"> </w:t>
      </w:r>
      <w:r w:rsidRPr="00E072F6">
        <w:rPr>
          <w:rFonts w:ascii="Arial" w:hAnsi="Arial" w:cs="Arial"/>
        </w:rPr>
        <w:t>год  и на плановый период 2015 и 2016 годов</w:t>
      </w:r>
      <w:r w:rsidR="00F91D3E" w:rsidRPr="00E072F6">
        <w:rPr>
          <w:rFonts w:ascii="Arial" w:hAnsi="Arial" w:cs="Arial"/>
        </w:rPr>
        <w:t>»</w:t>
      </w:r>
      <w:r w:rsidRPr="00E072F6">
        <w:rPr>
          <w:rFonts w:ascii="Arial" w:hAnsi="Arial" w:cs="Arial"/>
        </w:rPr>
        <w:t xml:space="preserve"> (далее – решение о бюджете)  не позднее двух месяцев со дня вступления в силу, указанного решения о бюджете,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«</w:t>
      </w:r>
      <w:r w:rsidRPr="00E072F6">
        <w:rPr>
          <w:rFonts w:ascii="Arial" w:hAnsi="Arial" w:cs="Arial"/>
          <w:bCs/>
        </w:rPr>
        <w:t>Развитие муниципального управления и повышение эффективности деятельности Администрации Солнцевского района Курской области</w:t>
      </w:r>
      <w:r w:rsidRPr="00E072F6">
        <w:rPr>
          <w:rFonts w:ascii="Arial" w:hAnsi="Arial" w:cs="Arial"/>
        </w:rPr>
        <w:t>» в соответствие с решением о бюджете.</w:t>
      </w:r>
    </w:p>
    <w:p w:rsidR="00D663DC" w:rsidRPr="00E072F6" w:rsidRDefault="00D663DC" w:rsidP="00D663DC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E072F6">
        <w:rPr>
          <w:rFonts w:ascii="Arial" w:hAnsi="Arial" w:cs="Arial"/>
        </w:rPr>
        <w:lastRenderedPageBreak/>
        <w:t>3.</w:t>
      </w:r>
      <w:r w:rsidR="00F91D3E" w:rsidRPr="00E072F6">
        <w:rPr>
          <w:rFonts w:ascii="Arial" w:hAnsi="Arial" w:cs="Arial"/>
        </w:rPr>
        <w:t xml:space="preserve"> Признать утратившим</w:t>
      </w:r>
      <w:r w:rsidRPr="00E072F6">
        <w:rPr>
          <w:rFonts w:ascii="Arial" w:hAnsi="Arial" w:cs="Arial"/>
        </w:rPr>
        <w:t xml:space="preserve"> силу Постановление Администрации Солнцевского района Курской о</w:t>
      </w:r>
      <w:r w:rsidR="00460372" w:rsidRPr="00E072F6">
        <w:rPr>
          <w:rFonts w:ascii="Arial" w:hAnsi="Arial" w:cs="Arial"/>
        </w:rPr>
        <w:t xml:space="preserve">бласти от 22.06.2012 года №262 </w:t>
      </w:r>
      <w:r w:rsidRPr="00E072F6">
        <w:rPr>
          <w:rFonts w:ascii="Arial" w:hAnsi="Arial" w:cs="Arial"/>
        </w:rPr>
        <w:t>Об утверждении муниципальной целевой программы «Развитие муниципальной службы на территории муниципального района «Солнцевский район»  Курской области  на 2012 - 2014 годы».</w:t>
      </w:r>
    </w:p>
    <w:p w:rsidR="00B214CA" w:rsidRPr="00E072F6" w:rsidRDefault="00B214CA" w:rsidP="00B214C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  </w:t>
      </w:r>
      <w:r w:rsidR="00D663DC" w:rsidRPr="00E072F6">
        <w:rPr>
          <w:rFonts w:ascii="Arial" w:hAnsi="Arial" w:cs="Arial"/>
          <w:sz w:val="24"/>
          <w:szCs w:val="24"/>
        </w:rPr>
        <w:t>4.</w:t>
      </w:r>
      <w:r w:rsidRPr="00E072F6">
        <w:rPr>
          <w:rFonts w:ascii="Arial" w:hAnsi="Arial" w:cs="Arial"/>
          <w:sz w:val="24"/>
          <w:szCs w:val="24"/>
        </w:rPr>
        <w:t xml:space="preserve"> Контроль за исполнением  постановления возложить на Управляющего делами Администрации Солнцевского района Курской области Баскова В.В.</w:t>
      </w:r>
    </w:p>
    <w:p w:rsidR="00D663DC" w:rsidRPr="00E072F6" w:rsidRDefault="00D663DC" w:rsidP="00D663DC">
      <w:pPr>
        <w:pStyle w:val="a7"/>
        <w:spacing w:before="0" w:after="0"/>
        <w:ind w:firstLine="720"/>
        <w:jc w:val="both"/>
        <w:rPr>
          <w:rFonts w:ascii="Arial" w:hAnsi="Arial" w:cs="Arial"/>
        </w:rPr>
      </w:pPr>
    </w:p>
    <w:p w:rsidR="00B214CA" w:rsidRPr="00E072F6" w:rsidRDefault="00D663DC" w:rsidP="00B214CA">
      <w:pPr>
        <w:pStyle w:val="a7"/>
        <w:spacing w:before="0" w:after="0"/>
        <w:ind w:firstLine="720"/>
        <w:jc w:val="both"/>
        <w:rPr>
          <w:rFonts w:ascii="Arial" w:hAnsi="Arial" w:cs="Arial"/>
        </w:rPr>
      </w:pPr>
      <w:r w:rsidRPr="00E072F6">
        <w:rPr>
          <w:rFonts w:ascii="Arial" w:hAnsi="Arial" w:cs="Arial"/>
        </w:rPr>
        <w:t xml:space="preserve">5. </w:t>
      </w:r>
      <w:r w:rsidR="00B214CA" w:rsidRPr="00E072F6">
        <w:rPr>
          <w:rFonts w:ascii="Arial" w:hAnsi="Arial" w:cs="Arial"/>
        </w:rPr>
        <w:t>Постановление вступает в силу со дня его подписания, за исключением пункта 3, который вступает в силу с 1 января 2014года.</w:t>
      </w:r>
    </w:p>
    <w:p w:rsidR="00B214CA" w:rsidRPr="00E072F6" w:rsidRDefault="00B214CA" w:rsidP="00FF21FB">
      <w:pPr>
        <w:pStyle w:val="a7"/>
        <w:spacing w:before="0" w:after="0"/>
        <w:jc w:val="both"/>
        <w:rPr>
          <w:rFonts w:ascii="Arial" w:hAnsi="Arial" w:cs="Arial"/>
        </w:rPr>
      </w:pPr>
    </w:p>
    <w:p w:rsidR="00B214CA" w:rsidRPr="00E072F6" w:rsidRDefault="00B214CA" w:rsidP="00FF21FB">
      <w:pPr>
        <w:pStyle w:val="a7"/>
        <w:spacing w:before="0" w:after="0"/>
        <w:jc w:val="both"/>
        <w:rPr>
          <w:rFonts w:ascii="Arial" w:hAnsi="Arial" w:cs="Arial"/>
        </w:rPr>
      </w:pPr>
    </w:p>
    <w:p w:rsidR="00B014A5" w:rsidRPr="00E072F6" w:rsidRDefault="00163B15" w:rsidP="00FF21FB">
      <w:pPr>
        <w:pStyle w:val="a7"/>
        <w:spacing w:before="0" w:after="0"/>
        <w:jc w:val="both"/>
        <w:rPr>
          <w:rFonts w:ascii="Arial" w:hAnsi="Arial" w:cs="Arial"/>
        </w:rPr>
      </w:pPr>
      <w:r w:rsidRPr="00E072F6">
        <w:rPr>
          <w:rFonts w:ascii="Arial" w:hAnsi="Arial" w:cs="Arial"/>
        </w:rPr>
        <w:t xml:space="preserve">Глава Солнцевского </w:t>
      </w:r>
      <w:r w:rsidR="00FF21FB" w:rsidRPr="00E072F6">
        <w:rPr>
          <w:rFonts w:ascii="Arial" w:hAnsi="Arial" w:cs="Arial"/>
        </w:rPr>
        <w:t xml:space="preserve">района                                                 </w:t>
      </w:r>
      <w:r w:rsidR="00046B21" w:rsidRPr="00E072F6">
        <w:rPr>
          <w:rFonts w:ascii="Arial" w:hAnsi="Arial" w:cs="Arial"/>
        </w:rPr>
        <w:t xml:space="preserve">        </w:t>
      </w:r>
      <w:r w:rsidR="00FF21FB" w:rsidRPr="00E072F6">
        <w:rPr>
          <w:rFonts w:ascii="Arial" w:hAnsi="Arial" w:cs="Arial"/>
        </w:rPr>
        <w:t xml:space="preserve"> Г.Д. Енютин</w:t>
      </w: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163B15" w:rsidRPr="00E072F6" w:rsidRDefault="00163B1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F12BDA" w:rsidRPr="00E072F6" w:rsidRDefault="00F12BDA" w:rsidP="00B014A5">
      <w:pPr>
        <w:rPr>
          <w:rFonts w:ascii="Arial" w:hAnsi="Arial" w:cs="Arial"/>
          <w:sz w:val="24"/>
          <w:szCs w:val="24"/>
        </w:rPr>
      </w:pPr>
    </w:p>
    <w:p w:rsidR="00E072F6" w:rsidRPr="00E072F6" w:rsidRDefault="00E072F6" w:rsidP="00E072F6">
      <w:pPr>
        <w:jc w:val="right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Утверждена</w:t>
      </w:r>
    </w:p>
    <w:p w:rsidR="00E072F6" w:rsidRDefault="00E072F6" w:rsidP="00E072F6">
      <w:pPr>
        <w:jc w:val="right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E072F6">
        <w:rPr>
          <w:rFonts w:ascii="Arial" w:hAnsi="Arial" w:cs="Arial"/>
          <w:sz w:val="24"/>
          <w:szCs w:val="24"/>
        </w:rPr>
        <w:t>Администрации</w:t>
      </w:r>
      <w:proofErr w:type="spellEnd"/>
    </w:p>
    <w:p w:rsidR="00E072F6" w:rsidRPr="00E072F6" w:rsidRDefault="00E072F6" w:rsidP="00E072F6">
      <w:pPr>
        <w:jc w:val="right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72F6">
        <w:rPr>
          <w:rFonts w:ascii="Arial" w:hAnsi="Arial" w:cs="Arial"/>
          <w:sz w:val="24"/>
          <w:szCs w:val="24"/>
        </w:rPr>
        <w:t>Солнцевского</w:t>
      </w:r>
      <w:proofErr w:type="spellEnd"/>
      <w:r w:rsidRPr="00E072F6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F12BDA" w:rsidRPr="00E072F6" w:rsidRDefault="00E072F6" w:rsidP="00E072F6">
      <w:pPr>
        <w:jc w:val="right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от 12.11.2013 г. № 621</w:t>
      </w:r>
    </w:p>
    <w:p w:rsidR="00B014A5" w:rsidRPr="00E072F6" w:rsidRDefault="00B014A5" w:rsidP="00B014A5">
      <w:pPr>
        <w:jc w:val="center"/>
        <w:rPr>
          <w:rFonts w:ascii="Arial" w:hAnsi="Arial" w:cs="Arial"/>
          <w:b/>
          <w:sz w:val="24"/>
          <w:szCs w:val="24"/>
        </w:rPr>
      </w:pPr>
    </w:p>
    <w:p w:rsidR="00B014A5" w:rsidRPr="00E072F6" w:rsidRDefault="00E072F6" w:rsidP="00B014A5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</w:t>
      </w:r>
      <w:r w:rsidRPr="00E072F6">
        <w:rPr>
          <w:rFonts w:ascii="Arial" w:hAnsi="Arial" w:cs="Arial"/>
          <w:b/>
          <w:sz w:val="32"/>
          <w:szCs w:val="24"/>
        </w:rPr>
        <w:t>униципальная программа</w:t>
      </w:r>
    </w:p>
    <w:p w:rsidR="00B014A5" w:rsidRPr="00E072F6" w:rsidRDefault="00E072F6" w:rsidP="00B014A5">
      <w:pPr>
        <w:jc w:val="center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Солнцевского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района К</w:t>
      </w:r>
      <w:r w:rsidRPr="00E072F6">
        <w:rPr>
          <w:rFonts w:ascii="Arial" w:hAnsi="Arial" w:cs="Arial"/>
          <w:b/>
          <w:sz w:val="32"/>
          <w:szCs w:val="24"/>
        </w:rPr>
        <w:t>урской области</w:t>
      </w:r>
    </w:p>
    <w:p w:rsidR="00B014A5" w:rsidRPr="00E072F6" w:rsidRDefault="00E072F6" w:rsidP="00B014A5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«Р</w:t>
      </w:r>
      <w:r w:rsidRPr="00E072F6">
        <w:rPr>
          <w:rFonts w:ascii="Arial" w:hAnsi="Arial" w:cs="Arial"/>
          <w:b/>
          <w:sz w:val="32"/>
          <w:szCs w:val="24"/>
        </w:rPr>
        <w:t>азвитие муниципального управления и повыше</w:t>
      </w:r>
      <w:r>
        <w:rPr>
          <w:rFonts w:ascii="Arial" w:hAnsi="Arial" w:cs="Arial"/>
          <w:b/>
          <w:sz w:val="32"/>
          <w:szCs w:val="24"/>
        </w:rPr>
        <w:t xml:space="preserve">ние эффективности деятельности Администрации </w:t>
      </w:r>
      <w:proofErr w:type="spellStart"/>
      <w:r>
        <w:rPr>
          <w:rFonts w:ascii="Arial" w:hAnsi="Arial" w:cs="Arial"/>
          <w:b/>
          <w:sz w:val="32"/>
          <w:szCs w:val="24"/>
        </w:rPr>
        <w:t>Солнцевского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района К</w:t>
      </w:r>
      <w:r w:rsidRPr="00E072F6">
        <w:rPr>
          <w:rFonts w:ascii="Arial" w:hAnsi="Arial" w:cs="Arial"/>
          <w:b/>
          <w:sz w:val="32"/>
          <w:szCs w:val="24"/>
        </w:rPr>
        <w:t>урской области»</w:t>
      </w:r>
    </w:p>
    <w:p w:rsidR="00B014A5" w:rsidRPr="00E072F6" w:rsidRDefault="00B014A5" w:rsidP="00B014A5">
      <w:pPr>
        <w:jc w:val="center"/>
        <w:rPr>
          <w:rFonts w:ascii="Arial" w:hAnsi="Arial" w:cs="Arial"/>
          <w:sz w:val="24"/>
          <w:szCs w:val="24"/>
        </w:rPr>
      </w:pPr>
    </w:p>
    <w:p w:rsidR="00B014A5" w:rsidRPr="00E072F6" w:rsidRDefault="00B014A5" w:rsidP="00B014A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sub_5003"/>
    </w:p>
    <w:p w:rsidR="00B014A5" w:rsidRPr="00E072F6" w:rsidRDefault="00E072F6" w:rsidP="00B014A5">
      <w:pPr>
        <w:jc w:val="center"/>
        <w:rPr>
          <w:rFonts w:ascii="Arial" w:hAnsi="Arial" w:cs="Arial"/>
          <w:b/>
          <w:sz w:val="32"/>
          <w:szCs w:val="24"/>
        </w:rPr>
      </w:pPr>
      <w:r w:rsidRPr="00E072F6">
        <w:rPr>
          <w:rFonts w:ascii="Arial" w:hAnsi="Arial" w:cs="Arial"/>
          <w:b/>
          <w:sz w:val="32"/>
          <w:szCs w:val="24"/>
        </w:rPr>
        <w:t>Паспорт</w:t>
      </w:r>
    </w:p>
    <w:p w:rsidR="00B014A5" w:rsidRPr="00E072F6" w:rsidRDefault="00B014A5" w:rsidP="00B014A5">
      <w:pPr>
        <w:jc w:val="center"/>
        <w:rPr>
          <w:rFonts w:ascii="Arial" w:hAnsi="Arial" w:cs="Arial"/>
          <w:b/>
          <w:sz w:val="32"/>
          <w:szCs w:val="24"/>
        </w:rPr>
      </w:pPr>
      <w:r w:rsidRPr="00E072F6">
        <w:rPr>
          <w:rFonts w:ascii="Arial" w:hAnsi="Arial" w:cs="Arial"/>
          <w:b/>
          <w:sz w:val="32"/>
          <w:szCs w:val="24"/>
        </w:rPr>
        <w:t xml:space="preserve">муниципальной программы Солнцевского района Курской области          </w:t>
      </w:r>
    </w:p>
    <w:p w:rsidR="00B014A5" w:rsidRPr="00E072F6" w:rsidRDefault="00B014A5" w:rsidP="00B014A5">
      <w:pPr>
        <w:jc w:val="center"/>
        <w:rPr>
          <w:rFonts w:ascii="Arial" w:hAnsi="Arial" w:cs="Arial"/>
          <w:b/>
          <w:sz w:val="32"/>
          <w:szCs w:val="24"/>
        </w:rPr>
      </w:pPr>
      <w:r w:rsidRPr="00E072F6">
        <w:rPr>
          <w:rFonts w:ascii="Arial" w:hAnsi="Arial" w:cs="Arial"/>
          <w:b/>
          <w:sz w:val="32"/>
          <w:szCs w:val="24"/>
        </w:rPr>
        <w:t xml:space="preserve">                       «</w:t>
      </w:r>
      <w:r w:rsidRPr="00E072F6">
        <w:rPr>
          <w:rFonts w:ascii="Arial" w:hAnsi="Arial" w:cs="Arial"/>
          <w:b/>
          <w:sz w:val="32"/>
          <w:szCs w:val="24"/>
          <w:shd w:val="clear" w:color="auto" w:fill="FFFFFF"/>
        </w:rPr>
        <w:t>Развитие муниципального управления и повышение эффективности деятельности Администрации Солнцевского района Курской области</w:t>
      </w:r>
      <w:r w:rsidRPr="00E072F6">
        <w:rPr>
          <w:rFonts w:ascii="Arial" w:hAnsi="Arial" w:cs="Arial"/>
          <w:b/>
          <w:sz w:val="32"/>
          <w:szCs w:val="24"/>
        </w:rPr>
        <w:t>»</w:t>
      </w:r>
    </w:p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9"/>
        <w:gridCol w:w="5300"/>
      </w:tblGrid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072F6" w:rsidRPr="00E072F6" w:rsidRDefault="00E072F6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072F6" w:rsidRPr="00E072F6" w:rsidRDefault="00E072F6">
            <w:pPr>
              <w:pStyle w:val="af0"/>
              <w:rPr>
                <w:rFonts w:cs="Arial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E072F6">
              <w:rPr>
                <w:rFonts w:ascii="Arial" w:hAnsi="Arial" w:cs="Arial"/>
                <w:sz w:val="24"/>
                <w:szCs w:val="24"/>
              </w:rPr>
              <w:t>Солнцевского</w:t>
            </w:r>
            <w:proofErr w:type="spellEnd"/>
            <w:r w:rsidRPr="00E072F6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Соисполнители Муниципальной программы</w:t>
            </w:r>
          </w:p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Участники Муниципальной программы</w:t>
            </w:r>
          </w:p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E072F6">
              <w:rPr>
                <w:b w:val="0"/>
                <w:sz w:val="24"/>
                <w:szCs w:val="24"/>
              </w:rPr>
              <w:t>отсутствуют</w:t>
            </w:r>
          </w:p>
        </w:tc>
      </w:tr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rPr>
                <w:rFonts w:cs="Arial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       Решение вопросов местного значения и повышение эффективности деятельности местной Администрации Солнцевского района Курской области;</w:t>
            </w:r>
          </w:p>
          <w:p w:rsidR="00E072F6" w:rsidRPr="00E072F6" w:rsidRDefault="00E072F6">
            <w:pPr>
              <w:ind w:firstLine="351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управления муниципальной службой; </w:t>
            </w:r>
          </w:p>
          <w:p w:rsidR="00E072F6" w:rsidRPr="00E072F6" w:rsidRDefault="00E072F6">
            <w:pPr>
              <w:ind w:firstLine="351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Формирование высококвалифицированного кадрового состава, обеспечивающего эффективность муниципального управления;</w:t>
            </w:r>
          </w:p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Развитие организационного, информационного и финансового обеспечения муниципальной службы в Администрации Солнцевского района Курской области.</w:t>
            </w:r>
          </w:p>
        </w:tc>
      </w:tr>
      <w:tr w:rsidR="00E072F6" w:rsidRPr="00E072F6" w:rsidTr="00240C5D">
        <w:trPr>
          <w:trHeight w:val="276"/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      Исполнение полномочий по решению вопросов местного значения в соответствии с федеральными законами, законами Курской области и муниципальными правовыми актами; </w:t>
            </w:r>
          </w:p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      Обеспечение реализации прав граждан, проживающих на территории муниципального образования, на осуществление местного самоуправления;</w:t>
            </w:r>
          </w:p>
          <w:p w:rsidR="00E072F6" w:rsidRPr="00E072F6" w:rsidRDefault="00E072F6">
            <w:pPr>
              <w:ind w:firstLine="351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Совершенствование правовой основы муниципальной службы;</w:t>
            </w:r>
          </w:p>
          <w:p w:rsidR="00E072F6" w:rsidRPr="00E072F6" w:rsidRDefault="00E072F6">
            <w:pPr>
              <w:pStyle w:val="ConsPlusCell"/>
              <w:ind w:firstLine="351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компетенции муниципальных служащих, обеспечение условий для их результативной их профессиональной служебной деятельности;</w:t>
            </w:r>
          </w:p>
          <w:p w:rsidR="00E072F6" w:rsidRPr="00E072F6" w:rsidRDefault="00E072F6">
            <w:pPr>
              <w:pStyle w:val="ConsPlusCell"/>
              <w:ind w:firstLine="351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E072F6" w:rsidRPr="00E072F6" w:rsidRDefault="00E072F6">
            <w:pPr>
              <w:pStyle w:val="ConsPlusCell"/>
              <w:ind w:firstLine="351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E072F6" w:rsidRPr="00E072F6" w:rsidRDefault="00E072F6">
            <w:pPr>
              <w:pStyle w:val="ConsPlusCell"/>
              <w:ind w:firstLine="351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 xml:space="preserve"> Оптимизация штатной численности муниципальных служащих;</w:t>
            </w:r>
          </w:p>
          <w:p w:rsidR="00E072F6" w:rsidRPr="00E072F6" w:rsidRDefault="00E072F6">
            <w:pPr>
              <w:pStyle w:val="ConsPlusCell"/>
              <w:ind w:firstLine="351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E072F6">
              <w:rPr>
                <w:sz w:val="24"/>
                <w:szCs w:val="24"/>
              </w:rPr>
              <w:t>антикоррупционных</w:t>
            </w:r>
            <w:proofErr w:type="spellEnd"/>
            <w:r w:rsidRPr="00E072F6">
              <w:rPr>
                <w:sz w:val="24"/>
                <w:szCs w:val="24"/>
              </w:rPr>
              <w:t xml:space="preserve"> механизмов на муниципальной службе;</w:t>
            </w:r>
          </w:p>
          <w:p w:rsidR="00E072F6" w:rsidRPr="00E072F6" w:rsidRDefault="00E072F6">
            <w:pPr>
              <w:pStyle w:val="ConsPlusCell"/>
              <w:ind w:firstLine="351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>Повышение престижа муниципальной службы;</w:t>
            </w:r>
          </w:p>
          <w:p w:rsidR="00E072F6" w:rsidRPr="00E072F6" w:rsidRDefault="00E072F6">
            <w:pPr>
              <w:pStyle w:val="ConsPlusCell"/>
              <w:ind w:firstLine="351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самоуправления;</w:t>
            </w:r>
          </w:p>
          <w:p w:rsidR="00E072F6" w:rsidRPr="00E072F6" w:rsidRDefault="00E072F6">
            <w:pPr>
              <w:ind w:firstLine="351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F6" w:rsidRPr="00E072F6" w:rsidTr="00240C5D">
        <w:trPr>
          <w:trHeight w:val="276"/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F6" w:rsidRPr="00E072F6" w:rsidTr="00240C5D">
        <w:trPr>
          <w:trHeight w:val="4045"/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 xml:space="preserve">Число субъектов малого и среднего предпринимательства в расчете </w:t>
            </w:r>
            <w:r w:rsidRPr="00E072F6">
              <w:rPr>
                <w:rFonts w:ascii="Arial" w:eastAsia="Calibri" w:hAnsi="Arial" w:cs="Arial"/>
                <w:sz w:val="24"/>
                <w:szCs w:val="24"/>
              </w:rPr>
              <w:br/>
              <w:t>на 10 тыс. человек населения</w:t>
            </w:r>
          </w:p>
          <w:p w:rsidR="00E072F6" w:rsidRPr="00E072F6" w:rsidRDefault="00E072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E072F6" w:rsidRPr="00E072F6" w:rsidRDefault="00E072F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</w:t>
            </w:r>
          </w:p>
          <w:p w:rsidR="00E072F6" w:rsidRPr="00E072F6" w:rsidRDefault="00E072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E072F6" w:rsidRPr="00E072F6" w:rsidRDefault="00E072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  <w:p w:rsidR="00E072F6" w:rsidRPr="00E072F6" w:rsidRDefault="00E072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  <w:p w:rsidR="00E072F6" w:rsidRPr="00E072F6" w:rsidRDefault="00E072F6">
            <w:pPr>
              <w:ind w:firstLineChars="200" w:firstLine="480"/>
              <w:rPr>
                <w:rFonts w:ascii="Arial" w:eastAsia="Calibri" w:hAnsi="Arial" w:cs="Arial"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>в том числе</w:t>
            </w:r>
            <w:r w:rsidRPr="00E072F6">
              <w:rPr>
                <w:rFonts w:ascii="Arial" w:eastAsia="Calibri" w:hAnsi="Arial" w:cs="Arial"/>
                <w:sz w:val="24"/>
                <w:szCs w:val="24"/>
              </w:rPr>
              <w:br/>
              <w:t>введенная в действие за один год</w:t>
            </w:r>
          </w:p>
          <w:p w:rsidR="00E072F6" w:rsidRPr="00E072F6" w:rsidRDefault="00E072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E072F6" w:rsidRPr="00E072F6" w:rsidRDefault="00E072F6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E072F6">
              <w:rPr>
                <w:rFonts w:ascii="Arial" w:hAnsi="Arial" w:cs="Arial"/>
                <w:sz w:val="24"/>
                <w:szCs w:val="24"/>
              </w:rPr>
              <w:t>водо</w:t>
            </w:r>
            <w:proofErr w:type="spellEnd"/>
            <w:r w:rsidRPr="00E072F6">
              <w:rPr>
                <w:rFonts w:ascii="Arial" w:hAnsi="Arial" w:cs="Arial"/>
                <w:sz w:val="24"/>
                <w:szCs w:val="24"/>
              </w:rPr>
              <w:t xml:space="preserve">-, тепло-, </w:t>
            </w:r>
            <w:proofErr w:type="spellStart"/>
            <w:r w:rsidRPr="00E072F6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E072F6">
              <w:rPr>
                <w:rFonts w:ascii="Arial" w:hAnsi="Arial" w:cs="Arial"/>
                <w:sz w:val="24"/>
                <w:szCs w:val="24"/>
              </w:rPr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</w:t>
            </w:r>
          </w:p>
          <w:p w:rsidR="00E072F6" w:rsidRPr="00E072F6" w:rsidRDefault="00E072F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072F6">
              <w:rPr>
                <w:rFonts w:ascii="Arial" w:eastAsia="Calibri" w:hAnsi="Arial" w:cs="Arial"/>
                <w:sz w:val="24"/>
                <w:szCs w:val="24"/>
              </w:rPr>
              <w:t xml:space="preserve">Удовлетворенность населения </w:t>
            </w:r>
            <w:r w:rsidRPr="00E072F6">
              <w:rPr>
                <w:rFonts w:ascii="Arial" w:eastAsia="Calibri" w:hAnsi="Arial" w:cs="Arial"/>
                <w:sz w:val="24"/>
                <w:szCs w:val="24"/>
              </w:rPr>
              <w:br/>
              <w:t>деятельностью органов местного самоуправления муниципального района</w:t>
            </w:r>
          </w:p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законодательством/единиц</w:t>
            </w:r>
          </w:p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 </w:t>
            </w:r>
          </w:p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деятельности;</w:t>
            </w:r>
          </w:p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Доля достигнутых целевых показателей (индикаторов) муниципальной программы  к общему количеству показателей (индикаторов)</w:t>
            </w:r>
          </w:p>
        </w:tc>
      </w:tr>
      <w:tr w:rsidR="00E072F6" w:rsidRPr="00E072F6" w:rsidTr="00240C5D">
        <w:trPr>
          <w:trHeight w:val="276"/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F6" w:rsidRPr="00E072F6" w:rsidRDefault="00E072F6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Этапы и сроки реализации Муниципальной программы</w:t>
            </w:r>
          </w:p>
          <w:p w:rsidR="00E072F6" w:rsidRPr="00E072F6" w:rsidRDefault="00E072F6">
            <w:pPr>
              <w:pStyle w:val="af0"/>
              <w:rPr>
                <w:rFonts w:cs="Arial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муниципальная программа реализуется в один этап. Сроки реализации 2014 - 2016 годы</w:t>
            </w:r>
          </w:p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объемы бюджетных ассигнований Муниципальной программы составят 28 192 140 рублей, в том числе:</w:t>
            </w:r>
          </w:p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2014 год – 9 417 380 рублей</w:t>
            </w:r>
          </w:p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2015 год – 9 387 380 рублей</w:t>
            </w:r>
          </w:p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2016 год – 9 387 380 рублей</w:t>
            </w:r>
          </w:p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за счет средств бюджета муниципального района "Солнцевский район" Курской области-  28 192 140 рублей:</w:t>
            </w:r>
          </w:p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2014 год – 9 417 380 рублей</w:t>
            </w:r>
          </w:p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2015 год – 9 387 380 рублей</w:t>
            </w:r>
          </w:p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2016 год – 9 387 380 рублей</w:t>
            </w:r>
          </w:p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Объемы бюджетных ассигнований уточняются ежегодно при формировании бюджета муниципального района "Солнцевский район" Курской области на очередной финансовый год и плановый период</w:t>
            </w:r>
          </w:p>
          <w:p w:rsidR="00E072F6" w:rsidRPr="00E072F6" w:rsidRDefault="00E072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F6" w:rsidRPr="00E072F6" w:rsidTr="00240C5D">
        <w:trPr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af1"/>
              <w:jc w:val="both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F6" w:rsidRPr="00E072F6" w:rsidRDefault="00E072F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>обеспечить повышение качества жизни населения;</w:t>
            </w:r>
          </w:p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повысить эффективность деятельности органов местного самоуправления на территории муниципального образования;</w:t>
            </w:r>
          </w:p>
          <w:p w:rsidR="00E072F6" w:rsidRPr="00E072F6" w:rsidRDefault="00E072F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>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E072F6" w:rsidRPr="00E072F6" w:rsidRDefault="00E072F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072F6">
              <w:rPr>
                <w:sz w:val="24"/>
                <w:szCs w:val="24"/>
              </w:rPr>
              <w:t>совершенствование и создание нормативно-правовой и методической базы, обеспечивающей дальнейшее развитие и эффективную деятельность работы администрации района;</w:t>
            </w:r>
          </w:p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и распоряжения муниципальным имуществом, в том числе земельными ресурсами и муниципальными жилыми помещениями)</w:t>
            </w:r>
          </w:p>
          <w:p w:rsidR="00E072F6" w:rsidRPr="00E072F6" w:rsidRDefault="00E072F6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обеспечение в кратчайшие сроки исполнения тематических и социально-правовых запросов, связанных с обеспечением конституционных прав и социальной защищенностью граждан;</w:t>
            </w:r>
          </w:p>
          <w:p w:rsidR="00E072F6" w:rsidRPr="00E072F6" w:rsidRDefault="00E072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40C5D" w:rsidRDefault="00240C5D" w:rsidP="00776E4A">
      <w:pPr>
        <w:pStyle w:val="1"/>
        <w:keepNext w:val="0"/>
        <w:widowControl w:val="0"/>
        <w:suppressAutoHyphens w:val="0"/>
        <w:spacing w:before="0" w:after="0"/>
        <w:rPr>
          <w:sz w:val="24"/>
          <w:szCs w:val="24"/>
        </w:rPr>
      </w:pPr>
    </w:p>
    <w:p w:rsidR="00A97C19" w:rsidRPr="00240C5D" w:rsidRDefault="00A97C19" w:rsidP="00240C5D">
      <w:pPr>
        <w:pStyle w:val="1"/>
        <w:keepNext w:val="0"/>
        <w:widowControl w:val="0"/>
        <w:suppressAutoHyphens w:val="0"/>
        <w:spacing w:before="0" w:after="0"/>
        <w:jc w:val="center"/>
        <w:rPr>
          <w:szCs w:val="24"/>
        </w:rPr>
      </w:pPr>
      <w:r w:rsidRPr="00240C5D">
        <w:rPr>
          <w:szCs w:val="24"/>
        </w:rPr>
        <w:t>1. Общая характеристика сферы реализации муниципальной программы</w:t>
      </w:r>
    </w:p>
    <w:p w:rsidR="00240C5D" w:rsidRPr="00240C5D" w:rsidRDefault="00240C5D" w:rsidP="00240C5D">
      <w:pPr>
        <w:jc w:val="center"/>
        <w:rPr>
          <w:sz w:val="24"/>
        </w:rPr>
      </w:pP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811"/>
      <w:r w:rsidRPr="00E072F6">
        <w:rPr>
          <w:rFonts w:ascii="Arial" w:hAnsi="Arial" w:cs="Arial"/>
          <w:sz w:val="24"/>
          <w:szCs w:val="24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района "Солнцевский район" Курской области (далее по тексту – муниципальное образование).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муниципального образования.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Решение вопросов местного значения осуществляется администрацией муниципального образования (исполнительно-распорядительного органа местного самоуправления) в рамках полномочий, определенных Уставом муниципального района "Солнцевский район" Курской области.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проводится ежегодный мониторинг среди муниципальных образований Курской области.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то же время 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муниципального образования, в осуществлении местного самоуправления.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рамках данного направления администрацией муниципального образования за 9 месяцев 2013 года подготовлено, размещено на официальном сайте муниципального образования и направлено в СМИ более 250 информационных разъяснительных материалов, сообщений. муниципальных правовых актов.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систематическом режиме ведётся администрирование официального сайта муниципального образования.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Обращение граждан в администрацию муниципального образования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муниципального образования (исполнительно-распорядительного органа местного самоуправления).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2012 году в администрацию муниципального образования от граждан поступило 231 обращение (103 письменных и 128 устных), из них поставлено на контроль 63. В 2011 году количество обращений составило 211 (121 письменных и 90 устных), в том числе поставленных на контроль –51.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Сравнительные данные о количестве и характере актуальных вопросов, поступивших в администрацию муниципального образования в 2011- 2012 годах, приведены в таблице 1.</w:t>
      </w:r>
    </w:p>
    <w:p w:rsidR="00A97C19" w:rsidRPr="00E072F6" w:rsidRDefault="00A97C19" w:rsidP="00A97C1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2"/>
        <w:gridCol w:w="1511"/>
        <w:gridCol w:w="1507"/>
        <w:gridCol w:w="1478"/>
        <w:gridCol w:w="1465"/>
      </w:tblGrid>
      <w:tr w:rsidR="00A97C19" w:rsidRPr="00E072F6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Тематика обращений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2011 год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</w:tr>
      <w:tr w:rsidR="00A97C19" w:rsidRPr="00E072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9" w:rsidRPr="00E072F6" w:rsidRDefault="00A97C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Удельный вес к общему количеству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Удельный вес к общему количеству</w:t>
            </w:r>
          </w:p>
        </w:tc>
      </w:tr>
      <w:tr w:rsidR="00A97C19" w:rsidRPr="00E07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A97C19" w:rsidRPr="00E07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Социальная сфера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</w:tr>
      <w:tr w:rsidR="00A97C19" w:rsidRPr="00E07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A97C19" w:rsidRPr="00E07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A97C19" w:rsidRPr="00E07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</w:tr>
      <w:tr w:rsidR="00A97C19" w:rsidRPr="00E07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97C19" w:rsidRPr="00E07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Главой администрации муниципального образования на личном приеме на 01.11.2013 год было принято  116 граждан. Несмотря на имеющуюся тенденцию к увеличению обращений граждан на территории муниципального образования, по некоторым тематикам количество обращений граждан в 2013 году сократилось по сравнению с 2012 годом.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приняты меры по устранению нарушений.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муниципального образования.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Одним из основных условий развития муниципальной службы в администрации муниципального образования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 В соответствии с действующим законодательством профессиональная подготовка муниципальных служащих, их переподготовка, повышение квалификации и стажировка в соответствии с программами профессионального развития муниципальных служащих является одним из приоритетных направлений формирования кадрового состава муниципальной службы. В связи с этим особое значение имеет отлаженная система профессиональной подготовки и повышения квалификации муниципальных служащих по соответствующим специальностям и направлениям. 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Необходимо продолжение данной работы в течение всего периода реализации Программы на базе высших учебных заведений.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Таким образом, в целях повышения результативности деятельности муниципальных служащих необходимо сформировать систему профессионального обучения, повышения квалификации и переподготовки кадров для местного самоуправления.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муниципальных служащих и руководителей органов местного самоуправления, имеющих большой опыт работы в данных органах.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Состояние кадрового состава муниципальных служащих характеризуется следующими показателями: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Общая численность муниципальных служащих в органах местного самоуправления Солнцевского района по состоянию на  01.10.2013 года  составляла  52 человека.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 распределении по возрасту состав муниципальных служащих выглядит следующим образом: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до 30 лет:  8  человек или   15 процентов;  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от 31 до 50 лет: 33   человека или  63   процента;  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от 51 до 60 лет: 11  человек или 21   процент;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свыше 60 лет: 1 человек или 1 процент.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составе муниципальных служащих в основном преобладают женщины. В распределении по стажу муниципальной службы состав муниципальных служащих выглядит следующим образом: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до 1 года: 0  человек;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от 1 года до 5  лет: 13  человек, или  25  процентов;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от 5 лет до 15 лет: 13  человек, или  25  процентов;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свыше 15 лет:  26  человек, или 50 процентов;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Образовательный уровень  муниципальных служащих: 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все муниципальные служащие имеют высшее профессиональное образование, два высших образования имеют 6 муниципальных служащих. 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настоящее время одной из проблем формирования кадрового резерва является недостаточная привлекательность муниципальной службы. Представляется целесообразной подготовка и реализация мероприятий, направленных на обеспечение повышения престижа муниципальной службы.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Одним из направлений формирования кадрового состава является создание кадрового резерва. Список кадрового резерва для замещения высшей, главной, ведущей групп должностей периодически обновляется, начиная с 01.01.2009 года до настоящего времени назначены на должности муниципальной службы из резерва 9 человек, что составляет 24,3%.</w:t>
      </w:r>
    </w:p>
    <w:p w:rsidR="00A97C19" w:rsidRPr="00E072F6" w:rsidRDefault="00A97C19" w:rsidP="00240C5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ходе исполнения бюджета муниципального образования осуществляется работа по защите интересов муниципального образования в судах по исполнению судебных актов и мировых соглашений по обращению взыскания на средства бюджета муниципального образования.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Исполнение судебных актов по обращению взыскания на средства бюджета муниципального образования производится в соответствии с главой 24.1 Бюджетного кодекса Российской Федерации на основании исполнительных документов с указанием сумм, подлежащих взысканию и установленных законодательством Российской Федерации требований, предъявленных к исполнительным документам, срокам предъявления исполнительных документов.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Исполнение мировых соглашений, предусматривающих обращение взыскания на средства бюджета муниципального образования, производится в соответствии с заключенными мировыми соглашениями.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За 2012 год исполнительные листы не поступали..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В свою очередь, Повышение качества жизни населения неразрывно связано с качеством и доступностью муниципальных услуг. Одной из наиболее успешных и перспективных форм обслуживания населения является предоставление государственных и муниципальных услуг по принципу «одного окна». Принцип «одного окна» - это предоставление государственной и муниципальной услуги после однократного обращения заявителя с соответствующим запросом. Режим «одного окна» реализуется в многофункциональных центрах по оказанию государственных и муниципальных услуг (далее – МФЦ).</w:t>
      </w:r>
    </w:p>
    <w:p w:rsidR="00A97C19" w:rsidRPr="00E072F6" w:rsidRDefault="00A97C19" w:rsidP="00A97C19">
      <w:pPr>
        <w:ind w:firstLine="709"/>
        <w:rPr>
          <w:rFonts w:ascii="Arial" w:hAnsi="Arial" w:cs="Arial"/>
          <w:sz w:val="24"/>
          <w:szCs w:val="24"/>
        </w:rPr>
      </w:pPr>
    </w:p>
    <w:p w:rsidR="00A97C19" w:rsidRPr="00240C5D" w:rsidRDefault="00A97C19" w:rsidP="00A97C19">
      <w:pPr>
        <w:jc w:val="center"/>
        <w:rPr>
          <w:rFonts w:ascii="Arial" w:hAnsi="Arial" w:cs="Arial"/>
          <w:b/>
          <w:sz w:val="32"/>
          <w:szCs w:val="24"/>
        </w:rPr>
      </w:pPr>
      <w:r w:rsidRPr="00240C5D">
        <w:rPr>
          <w:rFonts w:ascii="Arial" w:hAnsi="Arial" w:cs="Arial"/>
          <w:b/>
          <w:sz w:val="32"/>
          <w:szCs w:val="24"/>
        </w:rPr>
        <w:t>2. Приоритеты муниципальной политики в соответствующей сфере социально-экономического развития, описание основных целей и задач муниципальной программы</w:t>
      </w:r>
    </w:p>
    <w:p w:rsidR="00240C5D" w:rsidRPr="00E072F6" w:rsidRDefault="00240C5D" w:rsidP="00A97C19">
      <w:pPr>
        <w:jc w:val="center"/>
        <w:rPr>
          <w:rFonts w:ascii="Arial" w:hAnsi="Arial" w:cs="Arial"/>
          <w:b/>
          <w:sz w:val="24"/>
          <w:szCs w:val="24"/>
        </w:rPr>
      </w:pP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Приоритеты муниципальной политики в сфере развития муниципального управления на период до 2015 года сформированы с учетом целей и задач, представленных в прогнозе социально-экономического развития муниципального района "Солнцевский район" Курской области на 2013-2015 годы, утвержденной решением Представительного Собрания Солнцевского района Курской области от 24.12.2012г. №193/2.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Целью муниципальной программы является решение вопросов местного значения и повышение эффективности деятельности администрации муниципального образования.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Для достижения указанной цели необходимо решить ряд взаимосвязанных задач: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- исполнение полномочий по решению вопросов местного значения в соответствии с федеральными законами, законами Курской области и муниципальными правовыми актами;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- обеспечение реализации прав граждан, проживающих на территории муниципального образования, на осуществление местного самоуправления.</w:t>
      </w:r>
    </w:p>
    <w:p w:rsidR="00A97C19" w:rsidRPr="00E072F6" w:rsidRDefault="00A97C19" w:rsidP="00A97C19">
      <w:pPr>
        <w:ind w:firstLine="709"/>
        <w:rPr>
          <w:rFonts w:ascii="Arial" w:hAnsi="Arial" w:cs="Arial"/>
          <w:sz w:val="24"/>
          <w:szCs w:val="24"/>
        </w:rPr>
      </w:pPr>
    </w:p>
    <w:p w:rsidR="00A97C19" w:rsidRPr="00240C5D" w:rsidRDefault="00A97C19" w:rsidP="00240C5D">
      <w:pPr>
        <w:jc w:val="center"/>
        <w:rPr>
          <w:rFonts w:ascii="Arial" w:hAnsi="Arial" w:cs="Arial"/>
          <w:b/>
          <w:sz w:val="32"/>
          <w:szCs w:val="24"/>
        </w:rPr>
      </w:pPr>
      <w:r w:rsidRPr="00240C5D">
        <w:rPr>
          <w:rFonts w:ascii="Arial" w:hAnsi="Arial" w:cs="Arial"/>
          <w:b/>
          <w:sz w:val="32"/>
          <w:szCs w:val="24"/>
        </w:rPr>
        <w:t xml:space="preserve">3. </w:t>
      </w:r>
      <w:bookmarkStart w:id="2" w:name="sub_1085"/>
      <w:bookmarkStart w:id="3" w:name="sub_1086"/>
      <w:r w:rsidRPr="00240C5D">
        <w:rPr>
          <w:rFonts w:ascii="Arial" w:hAnsi="Arial" w:cs="Arial"/>
          <w:b/>
          <w:sz w:val="32"/>
          <w:szCs w:val="24"/>
        </w:rPr>
        <w:t>Сроки и этапы реализации муниципальной программы, перечень целевых индикаторов и показателей муниципальной программы</w:t>
      </w:r>
      <w:bookmarkEnd w:id="2"/>
      <w:bookmarkEnd w:id="3"/>
    </w:p>
    <w:p w:rsidR="00240C5D" w:rsidRPr="00E072F6" w:rsidRDefault="00240C5D" w:rsidP="00240C5D">
      <w:pPr>
        <w:jc w:val="both"/>
        <w:rPr>
          <w:rFonts w:ascii="Arial" w:hAnsi="Arial" w:cs="Arial"/>
          <w:b/>
          <w:sz w:val="24"/>
          <w:szCs w:val="24"/>
        </w:rPr>
      </w:pP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Реализация муниципальной программы рассчитана на 2014-2016 годы. Выделение отдельных этапов реализации муниципальной программы не предусматривается.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bookmarkStart w:id="4" w:name="sub_1088"/>
      <w:bookmarkStart w:id="5" w:name="sub_1084"/>
      <w:r w:rsidRPr="00E072F6">
        <w:rPr>
          <w:rFonts w:ascii="Arial" w:hAnsi="Arial" w:cs="Arial"/>
          <w:sz w:val="24"/>
          <w:szCs w:val="24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при определении состава показателей подпрограмм, включенных в состав Муниципальной программы.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и их значениях приведены в приложении №1 к Муниципальной программе.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результате реализации муниципальной программы к 2016 году будет достигнута положительная динамика по показателям эффективности деятельности администрации муниципального образования, указанным в таблице.</w:t>
      </w:r>
    </w:p>
    <w:p w:rsidR="00A97C19" w:rsidRPr="00E072F6" w:rsidRDefault="00A97C19" w:rsidP="00A97C19">
      <w:pPr>
        <w:ind w:firstLine="709"/>
        <w:rPr>
          <w:rFonts w:ascii="Arial" w:hAnsi="Arial" w:cs="Arial"/>
          <w:sz w:val="24"/>
          <w:szCs w:val="24"/>
        </w:rPr>
      </w:pPr>
    </w:p>
    <w:bookmarkEnd w:id="4"/>
    <w:bookmarkEnd w:id="5"/>
    <w:p w:rsidR="00A97C19" w:rsidRPr="00240C5D" w:rsidRDefault="00A97C19" w:rsidP="00240C5D">
      <w:pPr>
        <w:jc w:val="center"/>
        <w:rPr>
          <w:rFonts w:ascii="Arial" w:hAnsi="Arial" w:cs="Arial"/>
          <w:b/>
          <w:sz w:val="32"/>
          <w:szCs w:val="24"/>
        </w:rPr>
      </w:pPr>
      <w:r w:rsidRPr="00240C5D">
        <w:rPr>
          <w:rFonts w:ascii="Arial" w:hAnsi="Arial" w:cs="Arial"/>
          <w:b/>
          <w:sz w:val="32"/>
          <w:szCs w:val="24"/>
        </w:rPr>
        <w:t>4. Перечень и характеристика основных мероприятий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Программа включает в себя пять основных мероприятий  и в комплексе призвана обеспечить достижение цели Программы и решение программных задач:</w:t>
      </w:r>
    </w:p>
    <w:p w:rsidR="00A97C19" w:rsidRPr="00E072F6" w:rsidRDefault="00A97C19" w:rsidP="00240C5D">
      <w:pPr>
        <w:jc w:val="both"/>
        <w:rPr>
          <w:rFonts w:ascii="Arial" w:hAnsi="Arial" w:cs="Arial"/>
          <w:b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ab/>
        <w:t xml:space="preserve">1.Решение вопросов местного значения. 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ab/>
        <w:t>2. Обеспечение своевременного рассмотрения обращений граждан.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ab/>
        <w:t>3. Обеспечение соответствия нормативной правовой базы муниципального образования действующему законодательству.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ab/>
        <w:t xml:space="preserve">4. Развитие муниципальной службы. 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ab/>
        <w:t>5.Обеспечение реализации муниципальной программы.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Мероприятия программы предусматривают: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1.Выявление состояния муниципального правового регулирования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2. Обеспечение достаточной нормативной правовой базы, обеспечивающей порядок прохождения муниципальной службы.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3. 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4. Обеспечение равного доступа граждан к муниципальной службе.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5. Повышение качества управленческих кадров на муниципальной службе.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6. Своевременную аттестацию муниципальных служащих.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7. Повышение престижа муниципального служащего.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8. Выявление состояния использования кадрового резерва.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9.Совершенствование системы учета кадров, ведения реестров муниципальных служащих по профессиональному образованию, по присвоению классных чинов, резерву управленческих кадров.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10. Повышение мотивации муниципальных служащих к результативной деятельности.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11. Повышение социальной защищенности муниципальных служащих.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12. Повышение профессионального уровня муниципальных служащих.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13.Получение дополнительного профессионального образования  муниципальными служащими.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14. Развитие профессионального мастерства.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15. Совершенствование системы гарантий муниципальным служащим.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16. Реализацию </w:t>
      </w:r>
      <w:proofErr w:type="spellStart"/>
      <w:r w:rsidRPr="00E072F6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E072F6">
        <w:rPr>
          <w:rFonts w:ascii="Arial" w:hAnsi="Arial" w:cs="Arial"/>
          <w:sz w:val="24"/>
          <w:szCs w:val="24"/>
        </w:rPr>
        <w:t xml:space="preserve"> мер на муниципальной службе.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17. Повышение открытости муниципальной службы.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18.Исполнение обязанностей муниципальными служащими на высоком профессиональном уровне.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Все мероприятия рассчитаны на реализацию в 2014 - 2016 годы. В результате реализации основных мероприятий к 2016 году ожидается достижение запланированных значений целевых показателей.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hyperlink r:id="rId7" w:anchor="Par1239#Par1239" w:history="1">
        <w:r w:rsidRPr="00E072F6">
          <w:rPr>
            <w:rStyle w:val="a3"/>
            <w:rFonts w:ascii="Arial" w:hAnsi="Arial" w:cs="Arial"/>
            <w:color w:val="auto"/>
            <w:sz w:val="24"/>
            <w:szCs w:val="24"/>
          </w:rPr>
          <w:t>Перечень</w:t>
        </w:r>
      </w:hyperlink>
      <w:r w:rsidRPr="00E072F6">
        <w:rPr>
          <w:rFonts w:ascii="Arial" w:hAnsi="Arial" w:cs="Arial"/>
          <w:sz w:val="24"/>
          <w:szCs w:val="24"/>
        </w:rPr>
        <w:t xml:space="preserve"> основных мероприятий Муниципальной программы с описанием ожидаемых результатов их реализации приведен в приложении N 2 к Муниципальной программе.</w:t>
      </w:r>
    </w:p>
    <w:p w:rsidR="00A97C19" w:rsidRPr="00E072F6" w:rsidRDefault="00A97C19" w:rsidP="00A97C19">
      <w:pPr>
        <w:ind w:firstLine="709"/>
        <w:rPr>
          <w:rFonts w:ascii="Arial" w:hAnsi="Arial" w:cs="Arial"/>
          <w:sz w:val="24"/>
          <w:szCs w:val="24"/>
        </w:rPr>
      </w:pPr>
    </w:p>
    <w:p w:rsidR="00A97C19" w:rsidRDefault="00A97C19" w:rsidP="00A97C19">
      <w:pPr>
        <w:jc w:val="center"/>
        <w:rPr>
          <w:rFonts w:ascii="Arial" w:hAnsi="Arial" w:cs="Arial"/>
          <w:b/>
          <w:sz w:val="32"/>
          <w:szCs w:val="24"/>
        </w:rPr>
      </w:pPr>
      <w:bookmarkStart w:id="6" w:name="sub_1087"/>
      <w:r w:rsidRPr="00240C5D">
        <w:rPr>
          <w:rFonts w:ascii="Arial" w:hAnsi="Arial" w:cs="Arial"/>
          <w:b/>
          <w:sz w:val="32"/>
          <w:szCs w:val="24"/>
        </w:rPr>
        <w:t>5. Основные меры правового регулирования в соответствующей сфере, направленные на достижение цели и 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240C5D" w:rsidRPr="00240C5D" w:rsidRDefault="00240C5D" w:rsidP="00A97C19">
      <w:pPr>
        <w:jc w:val="center"/>
        <w:rPr>
          <w:rFonts w:ascii="Arial" w:hAnsi="Arial" w:cs="Arial"/>
          <w:b/>
          <w:sz w:val="32"/>
          <w:szCs w:val="24"/>
        </w:rPr>
      </w:pP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Основополагающими документами, направленными на достижение цели и конечных результатов муниципальной программы являются: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- Бюджетный кодекс Российской Федерации;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- Устав </w:t>
      </w:r>
      <w:r w:rsidRPr="00E072F6">
        <w:rPr>
          <w:rFonts w:ascii="Arial" w:hAnsi="Arial" w:cs="Arial"/>
          <w:bCs/>
          <w:sz w:val="24"/>
          <w:szCs w:val="24"/>
        </w:rPr>
        <w:t>муниципального района "Солнцевский район" Курской области</w:t>
      </w:r>
      <w:r w:rsidRPr="00E072F6">
        <w:rPr>
          <w:rFonts w:ascii="Arial" w:hAnsi="Arial" w:cs="Arial"/>
          <w:sz w:val="24"/>
          <w:szCs w:val="24"/>
        </w:rPr>
        <w:t>;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- Муниципальные правовые акты Администрации Солнцевского района Курской области, связанные с деятельностью администрации муниципального образования.</w:t>
      </w:r>
    </w:p>
    <w:bookmarkEnd w:id="6"/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администрации </w:t>
      </w:r>
      <w:r w:rsidRPr="00E072F6">
        <w:rPr>
          <w:rFonts w:ascii="Arial" w:hAnsi="Arial" w:cs="Arial"/>
          <w:bCs/>
          <w:sz w:val="24"/>
          <w:szCs w:val="24"/>
        </w:rPr>
        <w:t xml:space="preserve">муниципального района "Солнцевский район" Курской области </w:t>
      </w:r>
      <w:r w:rsidRPr="00E072F6">
        <w:rPr>
          <w:rFonts w:ascii="Arial" w:hAnsi="Arial" w:cs="Arial"/>
          <w:sz w:val="24"/>
          <w:szCs w:val="24"/>
        </w:rPr>
        <w:t xml:space="preserve">приведены в </w:t>
      </w:r>
      <w:hyperlink r:id="rId8" w:anchor="Par1370#Par1370" w:history="1">
        <w:r w:rsidRPr="00E072F6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N 3</w:t>
        </w:r>
      </w:hyperlink>
      <w:r w:rsidRPr="00E072F6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A97C19" w:rsidRPr="00E072F6" w:rsidRDefault="00A97C19" w:rsidP="00A97C19">
      <w:pPr>
        <w:jc w:val="center"/>
        <w:rPr>
          <w:rFonts w:ascii="Arial" w:hAnsi="Arial" w:cs="Arial"/>
          <w:b/>
          <w:sz w:val="24"/>
          <w:szCs w:val="24"/>
        </w:rPr>
      </w:pPr>
    </w:p>
    <w:p w:rsidR="00A97C19" w:rsidRDefault="00A97C19" w:rsidP="00A97C19">
      <w:pPr>
        <w:jc w:val="center"/>
        <w:rPr>
          <w:rFonts w:ascii="Arial" w:hAnsi="Arial" w:cs="Arial"/>
          <w:b/>
          <w:sz w:val="32"/>
          <w:szCs w:val="24"/>
        </w:rPr>
      </w:pPr>
      <w:r w:rsidRPr="00240C5D">
        <w:rPr>
          <w:rFonts w:ascii="Arial" w:hAnsi="Arial" w:cs="Arial"/>
          <w:b/>
          <w:sz w:val="32"/>
          <w:szCs w:val="24"/>
        </w:rPr>
        <w:t>6.  Информация по ресурсному обеспечению муниципальной программы за счет средств местного бюджета (с расшифровкой по главным распорядителям средств местного бюджета, подпрограммам, основным мероприятиям, а также по годам реализации муниципальной программы), а также прогнозная оценка расходов на реализацию целей муниципальной программы в разрезе иных источников финансирования муниципальной программы</w:t>
      </w:r>
    </w:p>
    <w:p w:rsidR="00240C5D" w:rsidRPr="00240C5D" w:rsidRDefault="00240C5D" w:rsidP="00A97C19">
      <w:pPr>
        <w:jc w:val="center"/>
        <w:rPr>
          <w:rFonts w:ascii="Arial" w:hAnsi="Arial" w:cs="Arial"/>
          <w:b/>
          <w:sz w:val="32"/>
          <w:szCs w:val="24"/>
        </w:rPr>
      </w:pP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Расходы Муниципальной программы формируются за счет средств бюджета муниципального района "Солнцевский район" Курской области .</w:t>
      </w:r>
    </w:p>
    <w:p w:rsidR="00240C5D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2014 - 2016 годах составит 28 192 140 рублей, в том числе за счет средств: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бюджета муниципального района "Солнцевский район" Курской области- 28 192 140 рублей;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Объемы бюджетных ассигнований уточняются в соответствии с возможностями бюджетов всех уровней.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района "Солнцевский район" Курской области представлено в </w:t>
      </w:r>
      <w:hyperlink r:id="rId9" w:anchor="sub_5000#sub_5000" w:history="1">
        <w:r w:rsidRPr="00E072F6">
          <w:rPr>
            <w:rStyle w:val="af2"/>
            <w:rFonts w:ascii="Arial" w:hAnsi="Arial" w:cs="Arial"/>
            <w:color w:val="auto"/>
            <w:sz w:val="24"/>
            <w:szCs w:val="24"/>
          </w:rPr>
          <w:t>приложении № 4</w:t>
        </w:r>
      </w:hyperlink>
      <w:r w:rsidRPr="00E072F6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A97C19" w:rsidRPr="00E072F6" w:rsidRDefault="00A97C19" w:rsidP="00A97C1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97C19" w:rsidRPr="00240C5D" w:rsidRDefault="00A97C19" w:rsidP="00A97C19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240C5D">
        <w:rPr>
          <w:rFonts w:ascii="Arial" w:hAnsi="Arial" w:cs="Arial"/>
          <w:b/>
          <w:sz w:val="32"/>
          <w:szCs w:val="24"/>
        </w:rPr>
        <w:t>7. Описание мер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240C5D" w:rsidRPr="00240C5D" w:rsidRDefault="00240C5D" w:rsidP="00A97C19">
      <w:pPr>
        <w:ind w:firstLine="709"/>
        <w:jc w:val="center"/>
        <w:rPr>
          <w:rFonts w:ascii="Arial" w:hAnsi="Arial" w:cs="Arial"/>
          <w:b/>
          <w:sz w:val="32"/>
          <w:szCs w:val="24"/>
        </w:rPr>
      </w:pPr>
    </w:p>
    <w:bookmarkEnd w:id="1"/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1) институционально-правовые риски, связанные с отсутствием законодательного регулирования основных направлений Муниципальной программы на уровне </w:t>
      </w:r>
      <w:r w:rsidRPr="00E072F6">
        <w:rPr>
          <w:rFonts w:ascii="Arial" w:hAnsi="Arial" w:cs="Arial"/>
          <w:bCs/>
          <w:sz w:val="24"/>
          <w:szCs w:val="24"/>
        </w:rPr>
        <w:t>муниципального района "Солнцевский район" Курской области</w:t>
      </w:r>
      <w:r w:rsidRPr="00E072F6">
        <w:rPr>
          <w:rFonts w:ascii="Arial" w:hAnsi="Arial" w:cs="Arial"/>
          <w:sz w:val="24"/>
          <w:szCs w:val="24"/>
        </w:rPr>
        <w:t>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lastRenderedPageBreak/>
        <w:t>2) 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3) финансовые риски, которые связаны с финансированием Муниципальной 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4) непредвиденные риски, связанные с кризисными явлениями в экономике муниципального района "Солнцевский район" Курской области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A97C19" w:rsidRPr="00E072F6" w:rsidRDefault="00A97C19" w:rsidP="00240C5D">
      <w:pPr>
        <w:jc w:val="both"/>
        <w:rPr>
          <w:rFonts w:ascii="Arial" w:hAnsi="Arial" w:cs="Arial"/>
          <w:b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Вышеуказанные риски распределены по уровням их влияния на реализацию Муниципальной программы в таблице.</w:t>
      </w:r>
    </w:p>
    <w:p w:rsidR="00A97C19" w:rsidRPr="00E072F6" w:rsidRDefault="00A97C19" w:rsidP="00A97C19">
      <w:pPr>
        <w:rPr>
          <w:rFonts w:ascii="Arial" w:hAnsi="Arial" w:cs="Arial"/>
          <w:sz w:val="24"/>
          <w:szCs w:val="24"/>
        </w:rPr>
      </w:pPr>
    </w:p>
    <w:p w:rsidR="00A97C19" w:rsidRPr="00240C5D" w:rsidRDefault="00A97C19" w:rsidP="00240C5D">
      <w:pPr>
        <w:pStyle w:val="1"/>
        <w:keepNext w:val="0"/>
        <w:widowControl w:val="0"/>
        <w:spacing w:before="0" w:after="0"/>
        <w:jc w:val="center"/>
        <w:rPr>
          <w:szCs w:val="24"/>
        </w:rPr>
      </w:pPr>
      <w:r w:rsidRPr="00240C5D">
        <w:rPr>
          <w:szCs w:val="24"/>
        </w:rPr>
        <w:t>Характеристика рисков, влияющих на реализацию Муниципальной программы</w:t>
      </w:r>
    </w:p>
    <w:p w:rsidR="00A97C19" w:rsidRPr="00E072F6" w:rsidRDefault="00A97C19" w:rsidP="00A97C19">
      <w:pPr>
        <w:rPr>
          <w:rFonts w:ascii="Arial" w:hAnsi="Arial" w:cs="Arial"/>
          <w:sz w:val="24"/>
          <w:szCs w:val="24"/>
        </w:rPr>
      </w:pPr>
    </w:p>
    <w:tbl>
      <w:tblPr>
        <w:tblStyle w:val="af4"/>
        <w:tblW w:w="9129" w:type="dxa"/>
        <w:jc w:val="center"/>
        <w:tblLayout w:type="fixed"/>
        <w:tblLook w:val="0000"/>
      </w:tblPr>
      <w:tblGrid>
        <w:gridCol w:w="4580"/>
        <w:gridCol w:w="1471"/>
        <w:gridCol w:w="3078"/>
      </w:tblGrid>
      <w:tr w:rsidR="00A97C19" w:rsidRPr="00E072F6" w:rsidTr="00240C5D">
        <w:trPr>
          <w:jc w:val="center"/>
        </w:trPr>
        <w:tc>
          <w:tcPr>
            <w:tcW w:w="4580" w:type="dxa"/>
          </w:tcPr>
          <w:p w:rsidR="00A97C19" w:rsidRPr="00E072F6" w:rsidRDefault="00A97C19" w:rsidP="00240C5D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Наименование риска</w:t>
            </w:r>
          </w:p>
        </w:tc>
        <w:tc>
          <w:tcPr>
            <w:tcW w:w="1471" w:type="dxa"/>
          </w:tcPr>
          <w:p w:rsidR="00A97C19" w:rsidRPr="00E072F6" w:rsidRDefault="00A97C19" w:rsidP="00240C5D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Уровень влияния</w:t>
            </w:r>
          </w:p>
        </w:tc>
        <w:tc>
          <w:tcPr>
            <w:tcW w:w="3078" w:type="dxa"/>
          </w:tcPr>
          <w:p w:rsidR="00A97C19" w:rsidRPr="00E072F6" w:rsidRDefault="00A97C19" w:rsidP="00240C5D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Меры по снижению риска</w:t>
            </w:r>
          </w:p>
        </w:tc>
      </w:tr>
      <w:tr w:rsidR="00A97C19" w:rsidRPr="00E072F6" w:rsidTr="00240C5D">
        <w:trPr>
          <w:jc w:val="center"/>
        </w:trPr>
        <w:tc>
          <w:tcPr>
            <w:tcW w:w="4580" w:type="dxa"/>
          </w:tcPr>
          <w:p w:rsidR="00A97C19" w:rsidRPr="00E072F6" w:rsidRDefault="00A97C19" w:rsidP="00240C5D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A97C19" w:rsidRPr="00E072F6" w:rsidRDefault="00A97C19" w:rsidP="00240C5D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A97C19" w:rsidRPr="00E072F6" w:rsidRDefault="00A97C19" w:rsidP="00240C5D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3</w:t>
            </w:r>
          </w:p>
        </w:tc>
      </w:tr>
      <w:tr w:rsidR="00A97C19" w:rsidRPr="00E072F6" w:rsidTr="00240C5D">
        <w:trPr>
          <w:jc w:val="center"/>
        </w:trPr>
        <w:tc>
          <w:tcPr>
            <w:tcW w:w="4580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Институционально-правовые риски: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отсутствие нормативного регулирования основных мероприятий Муниципальной программы</w:t>
            </w:r>
          </w:p>
        </w:tc>
        <w:tc>
          <w:tcPr>
            <w:tcW w:w="1471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умеренный</w:t>
            </w:r>
          </w:p>
        </w:tc>
        <w:tc>
          <w:tcPr>
            <w:tcW w:w="3078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принятие нормативных правовых актов Курской области, регулирующих сферы деятельности при создании и развитии инфраструктурных комплексов экономики</w:t>
            </w:r>
          </w:p>
          <w:p w:rsidR="00A97C19" w:rsidRPr="00E072F6" w:rsidRDefault="00A97C19" w:rsidP="00240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C19" w:rsidRPr="00E072F6" w:rsidTr="00240C5D">
        <w:trPr>
          <w:jc w:val="center"/>
        </w:trPr>
        <w:tc>
          <w:tcPr>
            <w:tcW w:w="4580" w:type="dxa"/>
            <w:vMerge w:val="restart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Организационные риски: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пассивное сопротивление отдельных организаций проведению основных мероприятий Муниципальной программы </w:t>
            </w:r>
          </w:p>
        </w:tc>
        <w:tc>
          <w:tcPr>
            <w:tcW w:w="1471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умеренный</w:t>
            </w:r>
          </w:p>
        </w:tc>
        <w:tc>
          <w:tcPr>
            <w:tcW w:w="3078" w:type="dxa"/>
            <w:vMerge w:val="restart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</w:p>
          <w:p w:rsidR="00A97C19" w:rsidRPr="00E072F6" w:rsidRDefault="00A97C19" w:rsidP="00240C5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C19" w:rsidRPr="00E072F6" w:rsidTr="00240C5D">
        <w:trPr>
          <w:jc w:val="center"/>
        </w:trPr>
        <w:tc>
          <w:tcPr>
            <w:tcW w:w="4580" w:type="dxa"/>
            <w:vMerge/>
          </w:tcPr>
          <w:p w:rsidR="00A97C19" w:rsidRPr="00E072F6" w:rsidRDefault="00A97C19" w:rsidP="00240C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A97C19" w:rsidRPr="00E072F6" w:rsidRDefault="00A97C19" w:rsidP="00240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C19" w:rsidRPr="00E072F6" w:rsidTr="00240C5D">
        <w:trPr>
          <w:trHeight w:val="105"/>
          <w:jc w:val="center"/>
        </w:trPr>
        <w:tc>
          <w:tcPr>
            <w:tcW w:w="4580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Финансовые риски: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дефицит бюджетных средств, необходимых на реализацию мероприятий республиканских и муниципальных        целевых программ, входящих в программу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высокий</w:t>
            </w:r>
          </w:p>
        </w:tc>
        <w:tc>
          <w:tcPr>
            <w:tcW w:w="3078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обеспечение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сбаланси-рованного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распределения финансовых средств по основным мероприятиям Муниципальной  программы в соответствии с ожидаемыми конечными результатами</w:t>
            </w:r>
          </w:p>
        </w:tc>
      </w:tr>
      <w:tr w:rsidR="00A97C19" w:rsidRPr="00E072F6" w:rsidTr="00240C5D">
        <w:trPr>
          <w:jc w:val="center"/>
        </w:trPr>
        <w:tc>
          <w:tcPr>
            <w:tcW w:w="4580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Непредвиденные риски: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резкое ухудшение состояния экономики вследствие финансового и экономического кризиса</w:t>
            </w:r>
          </w:p>
        </w:tc>
        <w:tc>
          <w:tcPr>
            <w:tcW w:w="1471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высокий</w:t>
            </w:r>
          </w:p>
        </w:tc>
        <w:tc>
          <w:tcPr>
            <w:tcW w:w="3078" w:type="dxa"/>
          </w:tcPr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формирование эффективной системы финансовой и нефинансовой форм государственной поддержки </w:t>
            </w:r>
            <w:r w:rsidRPr="00E072F6">
              <w:rPr>
                <w:rFonts w:cs="Arial"/>
                <w:sz w:val="24"/>
                <w:szCs w:val="24"/>
              </w:rPr>
              <w:lastRenderedPageBreak/>
              <w:t>организаций</w:t>
            </w:r>
          </w:p>
          <w:p w:rsidR="00A97C19" w:rsidRPr="00E072F6" w:rsidRDefault="00A97C19" w:rsidP="00240C5D">
            <w:pPr>
              <w:pStyle w:val="af1"/>
              <w:rPr>
                <w:rFonts w:cs="Arial"/>
                <w:sz w:val="24"/>
                <w:szCs w:val="24"/>
              </w:rPr>
            </w:pPr>
          </w:p>
        </w:tc>
      </w:tr>
    </w:tbl>
    <w:p w:rsidR="00A97C19" w:rsidRPr="00E072F6" w:rsidRDefault="00A97C19" w:rsidP="00A97C19">
      <w:pPr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lastRenderedPageBreak/>
        <w:t>Таким образом,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рисков, которые содержат угрозу срыва реализации Муниципальной программы. В связи с этим в рамках реализации Муниципальной программы наибольшее внимание будет уделяться управлению финансовыми рисками и предотвращению техногенных катастроф.</w:t>
      </w:r>
    </w:p>
    <w:p w:rsidR="00A97C19" w:rsidRPr="00240C5D" w:rsidRDefault="00A97C19" w:rsidP="00A97C19">
      <w:pPr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A97C19" w:rsidRPr="00240C5D" w:rsidRDefault="00A97C19" w:rsidP="00A97C19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240C5D">
        <w:rPr>
          <w:rFonts w:ascii="Arial" w:hAnsi="Arial" w:cs="Arial"/>
          <w:b/>
          <w:sz w:val="32"/>
          <w:szCs w:val="24"/>
        </w:rPr>
        <w:t xml:space="preserve">8. </w:t>
      </w:r>
      <w:bookmarkStart w:id="7" w:name="sub_10812"/>
      <w:r w:rsidRPr="00240C5D">
        <w:rPr>
          <w:rFonts w:ascii="Arial" w:hAnsi="Arial" w:cs="Arial"/>
          <w:b/>
          <w:sz w:val="32"/>
          <w:szCs w:val="24"/>
        </w:rPr>
        <w:t xml:space="preserve"> Оценка планируемой эффективности реализации муниципальной программы - </w:t>
      </w:r>
      <w:bookmarkEnd w:id="7"/>
      <w:r w:rsidRPr="00240C5D">
        <w:rPr>
          <w:rFonts w:ascii="Arial" w:hAnsi="Arial" w:cs="Arial"/>
          <w:b/>
          <w:sz w:val="32"/>
          <w:szCs w:val="24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240C5D" w:rsidRPr="00240C5D" w:rsidRDefault="00240C5D" w:rsidP="00A97C19">
      <w:pPr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Реализация Муниципальной программы позволит: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- обеспечить повышение качества жизни населения;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- достичь значений целевых показателей, указанных в приложении </w:t>
      </w:r>
      <w:hyperlink r:id="rId10" w:anchor="sub_6000#sub_6000" w:history="1">
        <w:r w:rsidRPr="00E072F6">
          <w:rPr>
            <w:rStyle w:val="af2"/>
            <w:rFonts w:ascii="Arial" w:hAnsi="Arial" w:cs="Arial"/>
            <w:color w:val="auto"/>
            <w:sz w:val="24"/>
            <w:szCs w:val="24"/>
          </w:rPr>
          <w:t>№ </w:t>
        </w:r>
      </w:hyperlink>
      <w:r w:rsidRPr="00E072F6">
        <w:rPr>
          <w:rFonts w:ascii="Arial" w:hAnsi="Arial" w:cs="Arial"/>
          <w:sz w:val="24"/>
          <w:szCs w:val="24"/>
        </w:rPr>
        <w:t>1 к Муниципальной программе.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- повысить эффективность деятельности органов местного самоуправления на территории муниципального образования;</w:t>
      </w:r>
    </w:p>
    <w:p w:rsidR="00A97C19" w:rsidRPr="00E072F6" w:rsidRDefault="00A97C19" w:rsidP="00240C5D">
      <w:pPr>
        <w:pStyle w:val="ConsPlusNormal"/>
        <w:widowControl/>
        <w:jc w:val="both"/>
        <w:rPr>
          <w:sz w:val="24"/>
          <w:szCs w:val="24"/>
        </w:rPr>
      </w:pPr>
      <w:r w:rsidRPr="00E072F6">
        <w:rPr>
          <w:sz w:val="24"/>
          <w:szCs w:val="24"/>
        </w:rPr>
        <w:t xml:space="preserve"> - сформировать эффективный кадровый потенциал и кадровый резерв муниципальных служащих, совершенствовать их знания и умения;</w:t>
      </w:r>
    </w:p>
    <w:p w:rsidR="00A97C19" w:rsidRPr="00E072F6" w:rsidRDefault="00A97C19" w:rsidP="00240C5D">
      <w:pPr>
        <w:pStyle w:val="ConsPlusNormal"/>
        <w:widowControl/>
        <w:jc w:val="both"/>
        <w:rPr>
          <w:sz w:val="24"/>
          <w:szCs w:val="24"/>
        </w:rPr>
      </w:pPr>
      <w:r w:rsidRPr="00E072F6">
        <w:rPr>
          <w:sz w:val="24"/>
          <w:szCs w:val="24"/>
        </w:rPr>
        <w:t>- продолжить совершенствование и создание нормативно-правовой и методической базы, обеспечивающей дальнейшее развитие и эффективную деятельность работы администрации района;</w:t>
      </w:r>
    </w:p>
    <w:p w:rsidR="00A97C19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- обеспечить в кратчайшие сроки исполнения тематических и социально-правовых запросов, связанных с обеспечением конституционных прав и социальной защищенностью граждан.</w:t>
      </w:r>
    </w:p>
    <w:p w:rsidR="00240C5D" w:rsidRPr="00E072F6" w:rsidRDefault="00240C5D" w:rsidP="00A97C19">
      <w:pPr>
        <w:rPr>
          <w:rFonts w:ascii="Arial" w:hAnsi="Arial" w:cs="Arial"/>
          <w:sz w:val="24"/>
          <w:szCs w:val="24"/>
        </w:rPr>
      </w:pPr>
    </w:p>
    <w:p w:rsidR="00A97C19" w:rsidRPr="00240C5D" w:rsidRDefault="00A97C19" w:rsidP="00A97C19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240C5D">
        <w:rPr>
          <w:rFonts w:ascii="Arial" w:hAnsi="Arial" w:cs="Arial"/>
          <w:b/>
          <w:sz w:val="32"/>
          <w:szCs w:val="24"/>
        </w:rPr>
        <w:t>9. Основные положения, касающиеся мониторинга, контроля хода реализации муниципальной программы, отчетности ответственного исполнителя в соответствии с настоящим Порядком</w:t>
      </w:r>
    </w:p>
    <w:p w:rsidR="00240C5D" w:rsidRPr="00E072F6" w:rsidRDefault="00240C5D" w:rsidP="00A97C1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40C5D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Реализация Муниципальной программы осуществляется 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в соответствии с планом реализации муниципальной программы (далее - план реализации). 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Ответственный исполнитель ежегодно, не позднее 1 декабря текущего финансового года, разрабатывает уточненный план реализации и направляет его в 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и Управление финансов Администрации Солнцевского района Курской области. После указанного согласования вносятся соответствующие изменения в утвержденную муниципальную программу.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Вышеуказанное решение принимается ответственным исполнителем при условии, что планируемые изменения не оказывают влияния на параметры утвержденной муниципальной программы и не приведут к ухудшению плановых значений целевых индикаторов и показателей муниципальной программы.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Ответственный исполнитель в случае необходимости вправе вносить предложения о внесении изменений в объемы бюджетных ассигнований на реализацию муниципальной программы.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целях контроля реализации муниципальных программ отдел экономики осуществляет мониторинг реализации муниципальных программ ответственными исполнителями и соисполнителями.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Мониторинг реализации Муниципальных программ проводится на основе данных официального статистического наблюдения, квартальных и годовых отчетов, отчетов о реализации ведомственных целевых программ.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Годовой отчет о ходе реализации и об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 и участников, и представляется до 1 марта года, следующего за отчетным, в Администрацию Солнцевского района Курской области,  Управление инвестиционной политики, экономики, архитектуры, строительства, имущественных и земельных </w:t>
      </w:r>
      <w:r w:rsidRPr="00E072F6">
        <w:rPr>
          <w:rFonts w:ascii="Arial" w:hAnsi="Arial" w:cs="Arial"/>
          <w:sz w:val="24"/>
          <w:szCs w:val="24"/>
        </w:rPr>
        <w:lastRenderedPageBreak/>
        <w:t>правоотношений Администрации Солнцевского района Курской области и Управление финансов Администрации Солнцевского района Курской области.</w:t>
      </w:r>
    </w:p>
    <w:p w:rsidR="00A97C19" w:rsidRPr="00E072F6" w:rsidRDefault="00A97C19" w:rsidP="00A97C1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97C19" w:rsidRPr="00240C5D" w:rsidRDefault="00A97C19" w:rsidP="00A97C19">
      <w:pPr>
        <w:jc w:val="center"/>
        <w:rPr>
          <w:rFonts w:ascii="Arial" w:hAnsi="Arial" w:cs="Arial"/>
          <w:b/>
          <w:sz w:val="32"/>
          <w:szCs w:val="24"/>
        </w:rPr>
      </w:pPr>
      <w:r w:rsidRPr="00240C5D">
        <w:rPr>
          <w:rFonts w:ascii="Arial" w:hAnsi="Arial" w:cs="Arial"/>
          <w:b/>
          <w:sz w:val="32"/>
          <w:szCs w:val="24"/>
        </w:rPr>
        <w:t>10. Методика оценки эффективности Муниципальной программы</w:t>
      </w:r>
    </w:p>
    <w:p w:rsidR="00240C5D" w:rsidRPr="00E072F6" w:rsidRDefault="00240C5D" w:rsidP="00A97C19">
      <w:pPr>
        <w:jc w:val="center"/>
        <w:rPr>
          <w:rFonts w:ascii="Arial" w:hAnsi="Arial" w:cs="Arial"/>
          <w:b/>
          <w:sz w:val="24"/>
          <w:szCs w:val="24"/>
        </w:rPr>
      </w:pP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проводиться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решения.</w:t>
      </w:r>
    </w:p>
    <w:p w:rsidR="00A97C19" w:rsidRPr="00E072F6" w:rsidRDefault="00A97C19" w:rsidP="00240C5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направленного на реализацию Муниципальной программы, а также реализовавшихся рисков и социально-экономических эффектов.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bookmarkStart w:id="8" w:name="sub_1025"/>
      <w:r w:rsidRPr="00E072F6">
        <w:rPr>
          <w:rFonts w:ascii="Arial" w:hAnsi="Arial" w:cs="Arial"/>
          <w:sz w:val="24"/>
          <w:szCs w:val="24"/>
        </w:rPr>
        <w:t>степень достижения запланированных результатов (достижение целей и решение задач) Муниципальной программы (оценка результативности);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bookmarkStart w:id="9" w:name="sub_1026"/>
      <w:bookmarkEnd w:id="8"/>
      <w:r w:rsidRPr="00E072F6">
        <w:rPr>
          <w:rFonts w:ascii="Arial" w:hAnsi="Arial" w:cs="Arial"/>
          <w:sz w:val="24"/>
          <w:szCs w:val="24"/>
        </w:rPr>
        <w:t>степень соответствия фактических затрат бюджета муниципального образования запланированному уровню (оценка полноты использования бюджетных средств);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bookmarkStart w:id="10" w:name="sub_1027"/>
      <w:bookmarkEnd w:id="9"/>
      <w:r w:rsidRPr="00E072F6">
        <w:rPr>
          <w:rFonts w:ascii="Arial" w:hAnsi="Arial" w:cs="Arial"/>
          <w:sz w:val="24"/>
          <w:szCs w:val="24"/>
        </w:rPr>
        <w:t>эффективность использования средств консолидированного бюджета Курской области (оценка экономической эффективности достижения результатов);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bookmarkStart w:id="11" w:name="sub_1028"/>
      <w:bookmarkEnd w:id="10"/>
      <w:r w:rsidRPr="00E072F6">
        <w:rPr>
          <w:rFonts w:ascii="Arial" w:hAnsi="Arial" w:cs="Arial"/>
          <w:sz w:val="24"/>
          <w:szCs w:val="24"/>
        </w:rPr>
        <w:t>эффективность реализации Муниципальной программы.</w:t>
      </w:r>
    </w:p>
    <w:bookmarkEnd w:id="11"/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Степень достижения целей и решения задач Муниципальной программы определяется путем расчета результативности реализации Муниципальной программы в целом по формуле: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position w:val="-26"/>
          <w:sz w:val="24"/>
          <w:szCs w:val="24"/>
        </w:rPr>
        <w:object w:dxaOrig="112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0.25pt" o:ole="" fillcolor="window">
            <v:imagedata r:id="rId11" o:title=""/>
          </v:shape>
          <o:OLEObject Type="Embed" ProgID="Equation.3" ShapeID="_x0000_i1025" DrawAspect="Content" ObjectID="_1450972104" r:id="rId12"/>
        </w:object>
      </w:r>
      <w:r w:rsidRPr="00E072F6">
        <w:rPr>
          <w:rFonts w:ascii="Arial" w:hAnsi="Arial" w:cs="Arial"/>
          <w:sz w:val="24"/>
          <w:szCs w:val="24"/>
        </w:rPr>
        <w:t>,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где: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 - результативность реализации Муниципальной программы, процентов;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  <w:lang w:val="en-US"/>
        </w:rPr>
        <w:t>n</w:t>
      </w:r>
      <w:r w:rsidRPr="00E072F6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если значение результативности реализации Муниципальной программы </w:t>
      </w:r>
      <w:r w:rsidRPr="00E072F6">
        <w:rPr>
          <w:rFonts w:ascii="Arial" w:hAnsi="Arial" w:cs="Arial"/>
          <w:sz w:val="24"/>
          <w:szCs w:val="24"/>
          <w:lang w:val="en-US"/>
        </w:rPr>
        <w:t>E</w:t>
      </w:r>
      <w:r w:rsidRPr="00E072F6">
        <w:rPr>
          <w:rFonts w:ascii="Arial" w:hAnsi="Arial" w:cs="Arial"/>
          <w:sz w:val="24"/>
          <w:szCs w:val="24"/>
        </w:rPr>
        <w:t xml:space="preserve"> равно или больше 70 процентов, то степень достижения запланированных результатов Муниципальной программы оценивается как высокая;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если значение результативности реализации Муниципальной программы </w:t>
      </w:r>
      <w:r w:rsidRPr="00E072F6">
        <w:rPr>
          <w:rFonts w:ascii="Arial" w:hAnsi="Arial" w:cs="Arial"/>
          <w:sz w:val="24"/>
          <w:szCs w:val="24"/>
          <w:lang w:val="en-US"/>
        </w:rPr>
        <w:t>E</w:t>
      </w:r>
      <w:r w:rsidRPr="00E072F6">
        <w:rPr>
          <w:rFonts w:ascii="Arial" w:hAnsi="Arial" w:cs="Arial"/>
          <w:sz w:val="24"/>
          <w:szCs w:val="24"/>
        </w:rPr>
        <w:t xml:space="preserve"> равно или больше  50 процентов, но меньше 70 процентов, то степень достижения запланированных результатов Муниципальной программы оценивается как удовлетворительная;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 xml:space="preserve">если значение результативности реализации Муниципальной программы </w:t>
      </w:r>
      <w:r w:rsidRPr="00E072F6">
        <w:rPr>
          <w:rFonts w:ascii="Arial" w:hAnsi="Arial" w:cs="Arial"/>
          <w:sz w:val="24"/>
          <w:szCs w:val="24"/>
          <w:lang w:val="en-US"/>
        </w:rPr>
        <w:t>E</w:t>
      </w:r>
      <w:r w:rsidRPr="00E072F6">
        <w:rPr>
          <w:rFonts w:ascii="Arial" w:hAnsi="Arial" w:cs="Arial"/>
          <w:sz w:val="24"/>
          <w:szCs w:val="24"/>
        </w:rPr>
        <w:t xml:space="preserve"> меньше 50 процентов, то степень достижения запланированных результатов Муниципальной программы оценивается как неудовлетворительная.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Расчет результативности по каждому показателю Муниципальной программы производится по формуле: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position w:val="-34"/>
          <w:sz w:val="24"/>
          <w:szCs w:val="24"/>
        </w:rPr>
        <w:object w:dxaOrig="1959" w:dyaOrig="780">
          <v:shape id="_x0000_i1026" type="#_x0000_t75" style="width:98.25pt;height:39pt" o:ole="" fillcolor="window">
            <v:imagedata r:id="rId13" o:title=""/>
          </v:shape>
          <o:OLEObject Type="Embed" ProgID="Equation.3" ShapeID="_x0000_i1026" DrawAspect="Content" ObjectID="_1450972105" r:id="rId14"/>
        </w:object>
      </w:r>
      <w:r w:rsidRPr="00E072F6">
        <w:rPr>
          <w:rFonts w:ascii="Arial" w:hAnsi="Arial" w:cs="Arial"/>
          <w:sz w:val="24"/>
          <w:szCs w:val="24"/>
        </w:rPr>
        <w:t xml:space="preserve"> ,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где: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072F6">
        <w:rPr>
          <w:rFonts w:ascii="Arial" w:hAnsi="Arial" w:cs="Arial"/>
          <w:sz w:val="24"/>
          <w:szCs w:val="24"/>
          <w:lang w:val="en-US"/>
        </w:rPr>
        <w:t>E</w:t>
      </w:r>
      <w:r w:rsidRPr="00E072F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E072F6">
        <w:rPr>
          <w:rFonts w:ascii="Arial" w:hAnsi="Arial" w:cs="Arial"/>
          <w:i/>
          <w:sz w:val="24"/>
          <w:szCs w:val="24"/>
        </w:rPr>
        <w:t xml:space="preserve"> </w:t>
      </w:r>
      <w:r w:rsidRPr="00E072F6">
        <w:rPr>
          <w:rFonts w:ascii="Arial" w:hAnsi="Arial" w:cs="Arial"/>
          <w:sz w:val="24"/>
          <w:szCs w:val="24"/>
        </w:rPr>
        <w:t xml:space="preserve">- степень достижения </w:t>
      </w:r>
      <w:proofErr w:type="spellStart"/>
      <w:r w:rsidRPr="00E072F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E072F6">
        <w:rPr>
          <w:rFonts w:ascii="Arial" w:hAnsi="Arial" w:cs="Arial"/>
          <w:sz w:val="24"/>
          <w:szCs w:val="24"/>
        </w:rPr>
        <w:t>-го показателя Муниципальной программы (процентов);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</w:t>
      </w:r>
      <w:proofErr w:type="spellStart"/>
      <w:r w:rsidRPr="00E072F6">
        <w:rPr>
          <w:rFonts w:ascii="Arial" w:hAnsi="Arial" w:cs="Arial"/>
          <w:sz w:val="24"/>
          <w:szCs w:val="24"/>
          <w:lang w:val="en-US"/>
        </w:rPr>
        <w:t>f</w:t>
      </w:r>
      <w:r w:rsidRPr="00E072F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E072F6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</w:t>
      </w:r>
      <w:proofErr w:type="spellStart"/>
      <w:r w:rsidRPr="00E072F6">
        <w:rPr>
          <w:rFonts w:ascii="Arial" w:hAnsi="Arial" w:cs="Arial"/>
          <w:sz w:val="24"/>
          <w:szCs w:val="24"/>
          <w:lang w:val="en-US"/>
        </w:rPr>
        <w:t>n</w:t>
      </w:r>
      <w:r w:rsidRPr="00E072F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E072F6">
        <w:rPr>
          <w:rFonts w:ascii="Arial" w:hAnsi="Arial" w:cs="Arial"/>
          <w:sz w:val="24"/>
          <w:szCs w:val="24"/>
        </w:rPr>
        <w:t xml:space="preserve"> - установленное Муниципальной программой целевое значение показателя.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Расчет степени соответствия фактических затрат консолидированного бюджета муниципального района "Солнцевский район" Курской области на реализацию Муниципальной программы запланированному уровню производится по формуле: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position w:val="-34"/>
          <w:sz w:val="24"/>
          <w:szCs w:val="24"/>
        </w:rPr>
        <w:object w:dxaOrig="1740" w:dyaOrig="820">
          <v:shape id="_x0000_i1027" type="#_x0000_t75" style="width:87pt;height:41.25pt" o:ole="" fillcolor="window">
            <v:imagedata r:id="rId15" o:title=""/>
          </v:shape>
          <o:OLEObject Type="Embed" ProgID="Equation.3" ShapeID="_x0000_i1027" DrawAspect="Content" ObjectID="_1450972106" r:id="rId16"/>
        </w:object>
      </w:r>
      <w:r w:rsidRPr="00E072F6">
        <w:rPr>
          <w:rFonts w:ascii="Arial" w:hAnsi="Arial" w:cs="Arial"/>
          <w:sz w:val="24"/>
          <w:szCs w:val="24"/>
        </w:rPr>
        <w:t xml:space="preserve"> ,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lastRenderedPageBreak/>
        <w:t>где: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 - полнота использования бюджетных средств, процентов;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072F6">
        <w:rPr>
          <w:rFonts w:ascii="Arial" w:hAnsi="Arial" w:cs="Arial"/>
          <w:sz w:val="24"/>
          <w:szCs w:val="24"/>
        </w:rPr>
        <w:t>Зф</w:t>
      </w:r>
      <w:proofErr w:type="spellEnd"/>
      <w:r w:rsidRPr="00E072F6">
        <w:rPr>
          <w:rFonts w:ascii="Arial" w:hAnsi="Arial" w:cs="Arial"/>
          <w:sz w:val="24"/>
          <w:szCs w:val="24"/>
        </w:rPr>
        <w:t xml:space="preserve"> - фактические расходы консолидированного бюджета муниципального района "Солнцевский район" Курской области на реализацию Муниципальной программы в соответствующем периоде;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072F6">
        <w:rPr>
          <w:rFonts w:ascii="Arial" w:hAnsi="Arial" w:cs="Arial"/>
          <w:sz w:val="24"/>
          <w:szCs w:val="24"/>
        </w:rPr>
        <w:t>Зп</w:t>
      </w:r>
      <w:proofErr w:type="spellEnd"/>
      <w:r w:rsidRPr="00E072F6">
        <w:rPr>
          <w:rFonts w:ascii="Arial" w:hAnsi="Arial" w:cs="Arial"/>
          <w:sz w:val="24"/>
          <w:szCs w:val="24"/>
        </w:rPr>
        <w:t xml:space="preserve"> - запланированные консолидированным бюджетом муниципального района "Солнцевский район" Курской области расходы на реализацию Муниципальной программы в соответствующем периоде.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целях оценки степени соответствия фактических затрат консолидированного бюджета муниципального района "Солнцевский район" Курской области на реализацию Муниципальной программы запланированному уровню устанавливаются следующие критерии: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если значение полноты использования бюджетных средств П равно или больше 70 процентов, то степень соответствия фактических затрат консолидированного бюджета муниципального района "Солнцевский район" Курской области на реализацию Муниципальной программы запланированному уровню оценивается как удовлетворительная;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если значение полноты использования бюджетных средств П меньше 70 процентов, то степень соответствия фактических затрат консолидированного бюджета муниципального района "Солнцевский район" Курской области на реализацию Муниципальной программы запланированному уровню оценивается как неудовлетворительная.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Расчет эффективности использования средств консолидированного бюджета муниципального района "Солнцевский район" Курской области на реализацию Муниципальной программы производится по формуле: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position w:val="-26"/>
          <w:sz w:val="24"/>
          <w:szCs w:val="24"/>
        </w:rPr>
        <w:object w:dxaOrig="1679" w:dyaOrig="700">
          <v:shape id="_x0000_i1028" type="#_x0000_t75" style="width:84pt;height:35.25pt" o:ole="" fillcolor="window">
            <v:imagedata r:id="rId17" o:title=""/>
          </v:shape>
          <o:OLEObject Type="Embed" ProgID="Equation.3" ShapeID="_x0000_i1028" DrawAspect="Content" ObjectID="_1450972107" r:id="rId18"/>
        </w:object>
      </w:r>
      <w:r w:rsidRPr="00E072F6">
        <w:rPr>
          <w:rFonts w:ascii="Arial" w:hAnsi="Arial" w:cs="Arial"/>
          <w:sz w:val="24"/>
          <w:szCs w:val="24"/>
        </w:rPr>
        <w:t xml:space="preserve"> ,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где: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И - эффективность использования средств консолидированного бюджета муниципального района "Солнцевский район" Курской области, процентов;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 - полнота использования бюджетных средств, процентов;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 - результативность реализации Муниципальной программы, процентов.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целях оценки эффективности использования средств консолидированного бюджета муниципального района "Солнцевский район" Курской области при реализации Муниципальной программы устанавливаются следующие критерии: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если значение эффективности использования средств консолидированного бюджета муниципального района "Солнцевский район" Курской области равно 100 процентам, то такая эффективность использования бюджетных средств оценивается как высокая;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если значение эффективности использования средств консолидированного бюджета муниципального района "Солнцевский район" Курской области меньше 100 процентов, то такая эффективность использования бюджетных средств оценивается как умеренная;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если значение эффективности использования средств консолидированного бюджета муниципального района "Солнцевский район" Курской области  больше 100 процентов, то такая эффективность использования бюджетных средств оценивается как низкая.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и достижения запланированных результатов производится по формуле: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position w:val="-28"/>
          <w:sz w:val="24"/>
          <w:szCs w:val="24"/>
        </w:rPr>
        <w:object w:dxaOrig="1720" w:dyaOrig="720">
          <v:shape id="_x0000_i1029" type="#_x0000_t75" style="width:86.25pt;height:36pt" o:ole="" fillcolor="window">
            <v:imagedata r:id="rId19" o:title=""/>
          </v:shape>
          <o:OLEObject Type="Embed" ProgID="Equation.3" ShapeID="_x0000_i1029" DrawAspect="Content" ObjectID="_1450972108" r:id="rId20"/>
        </w:object>
      </w:r>
      <w:r w:rsidRPr="00E072F6">
        <w:rPr>
          <w:rFonts w:ascii="Arial" w:hAnsi="Arial" w:cs="Arial"/>
          <w:sz w:val="24"/>
          <w:szCs w:val="24"/>
        </w:rPr>
        <w:t xml:space="preserve"> ,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где: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Э - эффективность реализации Муниципальной программы и достижения запланированных результатов, процентов;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 - результативность реализации Муниципальной программы, процентов;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 - полнота использования бюджетных средств, процентов;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И - эффективность использования средств консолидированного бюджета муниципального района "Солнцевский район" Курской области, процентов.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В целях оценки эффективности реализации Муниципальной программы и достижения запланированных результатов устанавливаются следующие критерии: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если значение эффективности реализации Муниципальной программы и достижения запланированных результатов Э равно 100 процентам и меньше, то эффективность реализации Муниципальной программы оценивается как высокая;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lastRenderedPageBreak/>
        <w:t>если значение эффективности реализации Муниципальной программы и достижения запланированных результатов Э меньше 100 процентов, то такая эффективность реализации Муниципальной программы оценивается как низкая.</w:t>
      </w:r>
    </w:p>
    <w:p w:rsidR="00A97C19" w:rsidRPr="00E072F6" w:rsidRDefault="00A97C19" w:rsidP="00240C5D">
      <w:pPr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Оценка эффективности Муниципальной программы осуществляется ответственным исполнителем и соисполнителями ежегодно, до 1 марта года, следующего за отчетным. Результаты оценки Муниципальной программы представляются ответственным исполнителем в Управление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в составе годового отчета о ходе реализации и оценке эффективности Муниципальной программы и  Управление финансов Администрации Солнцевского района Курской области.</w:t>
      </w:r>
    </w:p>
    <w:p w:rsidR="00A97C19" w:rsidRPr="00E072F6" w:rsidRDefault="00A97C19" w:rsidP="00240C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72F6">
        <w:rPr>
          <w:rFonts w:ascii="Arial" w:hAnsi="Arial" w:cs="Arial"/>
          <w:sz w:val="24"/>
          <w:szCs w:val="24"/>
        </w:rPr>
        <w:t>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</w:t>
      </w:r>
    </w:p>
    <w:p w:rsidR="00A97C19" w:rsidRPr="00E072F6" w:rsidRDefault="00A97C19" w:rsidP="00A97C19">
      <w:pPr>
        <w:rPr>
          <w:rFonts w:ascii="Arial" w:hAnsi="Arial" w:cs="Arial"/>
          <w:sz w:val="24"/>
          <w:szCs w:val="24"/>
        </w:rPr>
        <w:sectPr w:rsidR="00A97C19" w:rsidRPr="00E072F6" w:rsidSect="00776E4A">
          <w:pgSz w:w="11905" w:h="16837"/>
          <w:pgMar w:top="1134" w:right="1247" w:bottom="1134" w:left="1531" w:header="284" w:footer="284" w:gutter="0"/>
          <w:pgNumType w:start="1"/>
          <w:cols w:space="720"/>
          <w:docGrid w:linePitch="272"/>
        </w:sectPr>
      </w:pPr>
    </w:p>
    <w:p w:rsidR="00240C5D" w:rsidRPr="00240C5D" w:rsidRDefault="00240C5D" w:rsidP="00240C5D">
      <w:pPr>
        <w:jc w:val="right"/>
        <w:rPr>
          <w:rStyle w:val="af3"/>
          <w:rFonts w:ascii="Arial" w:hAnsi="Arial" w:cs="Arial"/>
          <w:b w:val="0"/>
          <w:color w:val="auto"/>
          <w:sz w:val="24"/>
          <w:szCs w:val="24"/>
          <w:lang w:eastAsia="en-US"/>
        </w:rPr>
      </w:pPr>
      <w:r w:rsidRPr="00240C5D">
        <w:rPr>
          <w:rStyle w:val="af3"/>
          <w:rFonts w:ascii="Arial" w:hAnsi="Arial" w:cs="Arial"/>
          <w:b w:val="0"/>
          <w:color w:val="auto"/>
          <w:sz w:val="24"/>
          <w:szCs w:val="24"/>
        </w:rPr>
        <w:lastRenderedPageBreak/>
        <w:t>Приложение № 1</w:t>
      </w:r>
    </w:p>
    <w:p w:rsidR="00240C5D" w:rsidRPr="00240C5D" w:rsidRDefault="00240C5D" w:rsidP="00240C5D">
      <w:pPr>
        <w:jc w:val="right"/>
        <w:rPr>
          <w:rStyle w:val="af3"/>
          <w:rFonts w:ascii="Arial" w:hAnsi="Arial" w:cs="Arial"/>
          <w:b w:val="0"/>
          <w:color w:val="auto"/>
          <w:sz w:val="24"/>
          <w:szCs w:val="24"/>
        </w:rPr>
      </w:pPr>
      <w:r w:rsidRPr="00240C5D">
        <w:rPr>
          <w:rStyle w:val="af3"/>
          <w:rFonts w:ascii="Arial" w:hAnsi="Arial" w:cs="Arial"/>
          <w:b w:val="0"/>
          <w:color w:val="auto"/>
          <w:sz w:val="24"/>
          <w:szCs w:val="24"/>
        </w:rPr>
        <w:t xml:space="preserve">к муниципальной программе </w:t>
      </w:r>
    </w:p>
    <w:p w:rsidR="00240C5D" w:rsidRPr="00240C5D" w:rsidRDefault="00240C5D" w:rsidP="00240C5D">
      <w:pPr>
        <w:jc w:val="right"/>
        <w:rPr>
          <w:rStyle w:val="af3"/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240C5D">
        <w:rPr>
          <w:rStyle w:val="af3"/>
          <w:rFonts w:ascii="Arial" w:hAnsi="Arial" w:cs="Arial"/>
          <w:b w:val="0"/>
          <w:color w:val="auto"/>
          <w:sz w:val="24"/>
          <w:szCs w:val="24"/>
        </w:rPr>
        <w:t>Солнцевского</w:t>
      </w:r>
      <w:proofErr w:type="spellEnd"/>
      <w:r w:rsidRPr="00240C5D">
        <w:rPr>
          <w:rStyle w:val="af3"/>
          <w:rFonts w:ascii="Arial" w:hAnsi="Arial" w:cs="Arial"/>
          <w:b w:val="0"/>
          <w:color w:val="auto"/>
          <w:sz w:val="24"/>
          <w:szCs w:val="24"/>
        </w:rPr>
        <w:t xml:space="preserve"> района Курской области </w:t>
      </w:r>
    </w:p>
    <w:p w:rsidR="00240C5D" w:rsidRDefault="00240C5D" w:rsidP="00240C5D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240C5D">
        <w:rPr>
          <w:rStyle w:val="af3"/>
          <w:rFonts w:ascii="Arial" w:hAnsi="Arial" w:cs="Arial"/>
          <w:b w:val="0"/>
          <w:color w:val="auto"/>
          <w:sz w:val="24"/>
          <w:szCs w:val="24"/>
        </w:rPr>
        <w:t>«</w:t>
      </w:r>
      <w:r w:rsidRPr="00240C5D">
        <w:rPr>
          <w:rFonts w:ascii="Arial" w:hAnsi="Arial" w:cs="Arial"/>
          <w:sz w:val="24"/>
          <w:szCs w:val="24"/>
          <w:shd w:val="clear" w:color="auto" w:fill="FFFFFF"/>
        </w:rPr>
        <w:t>Развитие муниципального управления и повышение</w:t>
      </w:r>
    </w:p>
    <w:p w:rsidR="00240C5D" w:rsidRPr="00240C5D" w:rsidRDefault="00240C5D" w:rsidP="00240C5D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240C5D">
        <w:rPr>
          <w:rFonts w:ascii="Arial" w:hAnsi="Arial" w:cs="Arial"/>
          <w:sz w:val="24"/>
          <w:szCs w:val="24"/>
          <w:shd w:val="clear" w:color="auto" w:fill="FFFFFF"/>
        </w:rPr>
        <w:t xml:space="preserve"> эффективности деятельности Администрации </w:t>
      </w:r>
    </w:p>
    <w:p w:rsidR="00EA3973" w:rsidRPr="00240C5D" w:rsidRDefault="00240C5D" w:rsidP="00240C5D">
      <w:pPr>
        <w:ind w:firstLine="698"/>
        <w:jc w:val="right"/>
        <w:rPr>
          <w:rFonts w:ascii="Arial" w:hAnsi="Arial" w:cs="Arial"/>
          <w:sz w:val="24"/>
          <w:szCs w:val="24"/>
        </w:rPr>
      </w:pPr>
      <w:proofErr w:type="spellStart"/>
      <w:r w:rsidRPr="00240C5D">
        <w:rPr>
          <w:rFonts w:ascii="Arial" w:hAnsi="Arial" w:cs="Arial"/>
          <w:sz w:val="24"/>
          <w:szCs w:val="24"/>
          <w:shd w:val="clear" w:color="auto" w:fill="FFFFFF"/>
        </w:rPr>
        <w:t>Солнцевского</w:t>
      </w:r>
      <w:proofErr w:type="spellEnd"/>
      <w:r w:rsidRPr="00240C5D">
        <w:rPr>
          <w:rFonts w:ascii="Arial" w:hAnsi="Arial" w:cs="Arial"/>
          <w:sz w:val="24"/>
          <w:szCs w:val="24"/>
          <w:shd w:val="clear" w:color="auto" w:fill="FFFFFF"/>
        </w:rPr>
        <w:t xml:space="preserve"> района Курской области</w:t>
      </w:r>
      <w:r w:rsidRPr="00240C5D">
        <w:rPr>
          <w:rFonts w:ascii="Arial" w:hAnsi="Arial" w:cs="Arial"/>
          <w:sz w:val="24"/>
          <w:szCs w:val="24"/>
        </w:rPr>
        <w:t>»</w:t>
      </w:r>
    </w:p>
    <w:p w:rsidR="00240C5D" w:rsidRPr="00E072F6" w:rsidRDefault="00240C5D" w:rsidP="00240C5D">
      <w:pPr>
        <w:ind w:firstLine="698"/>
        <w:jc w:val="right"/>
        <w:rPr>
          <w:rStyle w:val="af3"/>
          <w:rFonts w:ascii="Arial" w:hAnsi="Arial" w:cs="Arial"/>
          <w:b w:val="0"/>
          <w:color w:val="auto"/>
          <w:sz w:val="24"/>
          <w:szCs w:val="24"/>
          <w:lang w:eastAsia="en-US"/>
        </w:rPr>
      </w:pPr>
    </w:p>
    <w:p w:rsidR="00EA3973" w:rsidRPr="00240C5D" w:rsidRDefault="00EA3973" w:rsidP="00240C5D">
      <w:pPr>
        <w:pStyle w:val="1"/>
        <w:keepNext w:val="0"/>
        <w:widowControl w:val="0"/>
        <w:spacing w:before="0" w:after="0"/>
        <w:jc w:val="center"/>
        <w:rPr>
          <w:szCs w:val="24"/>
        </w:rPr>
      </w:pPr>
      <w:r w:rsidRPr="00240C5D">
        <w:rPr>
          <w:bCs w:val="0"/>
          <w:szCs w:val="24"/>
        </w:rPr>
        <w:t>Сведения о показателях (индикаторах) муниципальной программы и их значениях</w:t>
      </w:r>
    </w:p>
    <w:p w:rsidR="00EA3973" w:rsidRPr="00240C5D" w:rsidRDefault="00EA3973" w:rsidP="00240C5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1"/>
        <w:gridCol w:w="5233"/>
        <w:gridCol w:w="74"/>
        <w:gridCol w:w="1328"/>
        <w:gridCol w:w="15"/>
        <w:gridCol w:w="1048"/>
        <w:gridCol w:w="1063"/>
        <w:gridCol w:w="1063"/>
        <w:gridCol w:w="930"/>
        <w:gridCol w:w="1063"/>
        <w:gridCol w:w="1267"/>
      </w:tblGrid>
      <w:tr w:rsidR="00EA3973" w:rsidRPr="005F35DA" w:rsidTr="005F35DA">
        <w:trPr>
          <w:jc w:val="center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r w:rsidRPr="005F35D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r w:rsidRPr="005F35DA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5F35D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 ( индикатора)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2011 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2012 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2013 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2014 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2015 г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2016г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 xml:space="preserve">Число субъектов малого и среднего предпринимательства в расчете </w:t>
            </w:r>
            <w:r w:rsidRPr="005F35DA">
              <w:rPr>
                <w:rFonts w:ascii="Arial" w:hAnsi="Arial" w:cs="Arial"/>
                <w:sz w:val="24"/>
                <w:szCs w:val="24"/>
              </w:rPr>
              <w:br/>
              <w:t>на 10 тыс. человек населения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единиц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255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 %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Pr="005F35DA">
              <w:rPr>
                <w:rFonts w:ascii="Arial" w:hAnsi="Arial" w:cs="Arial"/>
                <w:sz w:val="24"/>
                <w:szCs w:val="24"/>
              </w:rPr>
              <w:lastRenderedPageBreak/>
              <w:t>района, в общей численности населения муниципального района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2,5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32,1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33,2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35,07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36,05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36,8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ind w:firstLineChars="200" w:firstLine="4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Pr="005F35DA">
              <w:rPr>
                <w:rFonts w:ascii="Arial" w:hAnsi="Arial" w:cs="Arial"/>
                <w:sz w:val="24"/>
                <w:szCs w:val="24"/>
              </w:rPr>
              <w:br/>
              <w:t>введенная в действие за один год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-"-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0,062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0,323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0,367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0,465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0,562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0,605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5F35DA">
              <w:rPr>
                <w:rFonts w:ascii="Arial" w:hAnsi="Arial" w:cs="Arial"/>
                <w:sz w:val="24"/>
                <w:szCs w:val="24"/>
                <w:lang w:eastAsia="ru-RU"/>
              </w:rPr>
              <w:t>водо</w:t>
            </w:r>
            <w:proofErr w:type="spellEnd"/>
            <w:r w:rsidRPr="005F35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5F35DA">
              <w:rPr>
                <w:rFonts w:ascii="Arial" w:hAnsi="Arial" w:cs="Arial"/>
                <w:sz w:val="24"/>
                <w:szCs w:val="24"/>
                <w:lang w:eastAsia="ru-RU"/>
              </w:rPr>
              <w:t>газо</w:t>
            </w:r>
            <w:proofErr w:type="spellEnd"/>
            <w:r w:rsidRPr="005F35DA">
              <w:rPr>
                <w:rFonts w:ascii="Arial" w:hAnsi="Arial" w:cs="Arial"/>
                <w:sz w:val="24"/>
                <w:szCs w:val="24"/>
                <w:lang w:eastAsia="ru-RU"/>
              </w:rPr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</w:t>
            </w:r>
            <w:r w:rsidRPr="005F35DA">
              <w:rPr>
                <w:rFonts w:ascii="Arial" w:hAnsi="Arial" w:cs="Arial"/>
                <w:sz w:val="24"/>
                <w:szCs w:val="24"/>
              </w:rPr>
              <w:br/>
              <w:t>деятельностью органов местного самоуправления муниципального района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 xml:space="preserve">процентов от числа </w:t>
            </w:r>
            <w:proofErr w:type="spellStart"/>
            <w:r w:rsidRPr="005F35DA">
              <w:rPr>
                <w:rFonts w:ascii="Arial" w:hAnsi="Arial" w:cs="Arial"/>
                <w:sz w:val="24"/>
                <w:szCs w:val="24"/>
              </w:rPr>
              <w:t>опрошен-ных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86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Количество обращений граждан в администрацию муниципального образования, рассмотренных с нарушением сроков, установленных действующим законодательством/единиц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0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 xml:space="preserve">в % от общего количества принятых </w:t>
            </w:r>
            <w:proofErr w:type="spellStart"/>
            <w:r w:rsidRPr="005F35DA">
              <w:rPr>
                <w:rFonts w:cs="Arial"/>
                <w:sz w:val="24"/>
                <w:szCs w:val="24"/>
              </w:rPr>
              <w:t>му-ниципальных</w:t>
            </w:r>
            <w:proofErr w:type="spellEnd"/>
            <w:r w:rsidRPr="005F35DA">
              <w:rPr>
                <w:rFonts w:cs="Arial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100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человек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16</w:t>
            </w:r>
          </w:p>
        </w:tc>
      </w:tr>
      <w:tr w:rsidR="00EA3973" w:rsidRPr="005F35DA" w:rsidTr="005F35DA">
        <w:trPr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 к общему количеству показателей (индикаторов)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процентов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Нет данных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F35DA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3973" w:rsidRPr="005F35DA" w:rsidRDefault="00EA3973" w:rsidP="005F35DA">
            <w:pPr>
              <w:pStyle w:val="af0"/>
              <w:jc w:val="left"/>
              <w:rPr>
                <w:rFonts w:cs="Arial"/>
                <w:sz w:val="24"/>
                <w:szCs w:val="24"/>
                <w:lang w:eastAsia="en-US"/>
              </w:rPr>
            </w:pPr>
            <w:r w:rsidRPr="005F35DA">
              <w:rPr>
                <w:rFonts w:cs="Arial"/>
                <w:sz w:val="24"/>
                <w:szCs w:val="24"/>
              </w:rPr>
              <w:t>100</w:t>
            </w:r>
          </w:p>
        </w:tc>
      </w:tr>
    </w:tbl>
    <w:p w:rsidR="00EA3973" w:rsidRPr="00E072F6" w:rsidRDefault="00EA3973" w:rsidP="00EA3973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A3973" w:rsidRPr="00E072F6" w:rsidRDefault="00EA3973" w:rsidP="00EA3973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F35DA" w:rsidRDefault="005F35DA" w:rsidP="00776E4A">
      <w:pPr>
        <w:ind w:firstLine="698"/>
        <w:jc w:val="right"/>
        <w:rPr>
          <w:rFonts w:ascii="Arial" w:hAnsi="Arial" w:cs="Arial"/>
          <w:sz w:val="24"/>
          <w:szCs w:val="24"/>
        </w:rPr>
      </w:pPr>
      <w:bookmarkStart w:id="12" w:name="sub_120"/>
    </w:p>
    <w:p w:rsidR="00776E4A" w:rsidRPr="005F35DA" w:rsidRDefault="00776E4A" w:rsidP="00776E4A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Приложение № 2</w:t>
      </w:r>
    </w:p>
    <w:p w:rsidR="00776E4A" w:rsidRPr="005F35DA" w:rsidRDefault="00776E4A" w:rsidP="00776E4A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 xml:space="preserve">к муниципальной программе </w:t>
      </w:r>
    </w:p>
    <w:p w:rsidR="00776E4A" w:rsidRPr="005F35DA" w:rsidRDefault="00776E4A" w:rsidP="00776E4A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Солнцевского</w:t>
      </w:r>
      <w:proofErr w:type="spellEnd"/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 Курской области </w:t>
      </w:r>
    </w:p>
    <w:p w:rsidR="005F35DA" w:rsidRPr="005F35DA" w:rsidRDefault="00776E4A" w:rsidP="00776E4A">
      <w:pPr>
        <w:ind w:firstLine="69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«</w:t>
      </w:r>
      <w:r w:rsidRPr="005F35DA">
        <w:rPr>
          <w:rFonts w:ascii="Arial" w:hAnsi="Arial" w:cs="Arial"/>
          <w:sz w:val="24"/>
          <w:szCs w:val="24"/>
          <w:shd w:val="clear" w:color="auto" w:fill="FFFFFF"/>
        </w:rPr>
        <w:t xml:space="preserve">Развитие муниципального управления и повышение </w:t>
      </w:r>
    </w:p>
    <w:p w:rsidR="00776E4A" w:rsidRPr="005F35DA" w:rsidRDefault="00776E4A" w:rsidP="00776E4A">
      <w:pPr>
        <w:ind w:firstLine="69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5F35DA">
        <w:rPr>
          <w:rFonts w:ascii="Arial" w:hAnsi="Arial" w:cs="Arial"/>
          <w:sz w:val="24"/>
          <w:szCs w:val="24"/>
          <w:shd w:val="clear" w:color="auto" w:fill="FFFFFF"/>
        </w:rPr>
        <w:t xml:space="preserve">эффективности деятельности Администрации </w:t>
      </w:r>
    </w:p>
    <w:p w:rsidR="00A97C19" w:rsidRPr="005F35DA" w:rsidRDefault="00776E4A" w:rsidP="00776E4A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5F35DA">
        <w:rPr>
          <w:rFonts w:ascii="Arial" w:hAnsi="Arial" w:cs="Arial"/>
          <w:sz w:val="24"/>
          <w:szCs w:val="24"/>
          <w:shd w:val="clear" w:color="auto" w:fill="FFFFFF"/>
        </w:rPr>
        <w:t>Солнцевского</w:t>
      </w:r>
      <w:proofErr w:type="spellEnd"/>
      <w:r w:rsidRPr="005F35DA">
        <w:rPr>
          <w:rFonts w:ascii="Arial" w:hAnsi="Arial" w:cs="Arial"/>
          <w:sz w:val="24"/>
          <w:szCs w:val="24"/>
          <w:shd w:val="clear" w:color="auto" w:fill="FFFFFF"/>
        </w:rPr>
        <w:t xml:space="preserve"> района Курской области</w:t>
      </w:r>
      <w:r w:rsidRPr="005F35DA">
        <w:rPr>
          <w:rFonts w:ascii="Arial" w:hAnsi="Arial" w:cs="Arial"/>
          <w:sz w:val="24"/>
          <w:szCs w:val="24"/>
        </w:rPr>
        <w:t>»</w:t>
      </w:r>
    </w:p>
    <w:p w:rsidR="00A97C19" w:rsidRPr="00E072F6" w:rsidRDefault="00A97C19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bookmarkEnd w:id="12"/>
    <w:p w:rsidR="00A97C19" w:rsidRPr="00E072F6" w:rsidRDefault="00A97C19" w:rsidP="00776E4A">
      <w:pPr>
        <w:tabs>
          <w:tab w:val="left" w:pos="12016"/>
        </w:tabs>
        <w:jc w:val="center"/>
        <w:rPr>
          <w:rFonts w:ascii="Arial" w:hAnsi="Arial" w:cs="Arial"/>
          <w:b/>
          <w:sz w:val="24"/>
          <w:szCs w:val="24"/>
        </w:rPr>
      </w:pPr>
      <w:r w:rsidRPr="005F35DA">
        <w:rPr>
          <w:rFonts w:ascii="Arial" w:hAnsi="Arial" w:cs="Arial"/>
          <w:b/>
          <w:bCs/>
          <w:sz w:val="32"/>
          <w:szCs w:val="24"/>
        </w:rPr>
        <w:t>Перечень основных мероприятий муниципальной программы</w:t>
      </w:r>
    </w:p>
    <w:p w:rsidR="00A97C19" w:rsidRPr="00E072F6" w:rsidRDefault="00A97C19" w:rsidP="00A97C19">
      <w:pPr>
        <w:rPr>
          <w:rFonts w:ascii="Arial" w:hAnsi="Arial" w:cs="Arial"/>
          <w:sz w:val="24"/>
          <w:szCs w:val="24"/>
        </w:rPr>
      </w:pP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400"/>
        <w:gridCol w:w="1319"/>
        <w:gridCol w:w="941"/>
        <w:gridCol w:w="1082"/>
        <w:gridCol w:w="2870"/>
        <w:gridCol w:w="1976"/>
        <w:gridCol w:w="2682"/>
      </w:tblGrid>
      <w:tr w:rsidR="00A97C19" w:rsidRPr="00E072F6" w:rsidTr="005F35DA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№</w:t>
            </w:r>
          </w:p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E072F6">
              <w:rPr>
                <w:rFonts w:cs="Arial"/>
                <w:sz w:val="24"/>
                <w:szCs w:val="24"/>
              </w:rPr>
              <w:t>п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Срок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Последствия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нереализации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A97C19" w:rsidRPr="00E072F6" w:rsidTr="005F35DA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начала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реалии-зации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E072F6">
              <w:rPr>
                <w:rFonts w:cs="Arial"/>
                <w:sz w:val="24"/>
                <w:szCs w:val="24"/>
              </w:rPr>
              <w:t>оконча-ния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C19" w:rsidRPr="00E072F6" w:rsidTr="005F35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8</w:t>
            </w:r>
          </w:p>
        </w:tc>
      </w:tr>
      <w:tr w:rsidR="00A97C19" w:rsidRPr="00E072F6" w:rsidTr="005F35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1.Решение вопросов местного значения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Администрация Солнцевского района Курской области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Выполнение задач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программы.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Достижение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программой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значений целевых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(индикаторов) в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установленные</w:t>
            </w:r>
          </w:p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Снижение эффективности деятельности органов местного самоуправления на территории муниципального образования</w:t>
            </w:r>
          </w:p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Реализация данного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мероприятия направлена на достижение всех</w:t>
            </w:r>
          </w:p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A97C19" w:rsidRPr="00E072F6" w:rsidTr="005F35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2. Обеспечение своевременного рассмотрения обращений граждан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Отдел правовой, организационной, кадровой работы и </w:t>
            </w:r>
            <w:r w:rsidRPr="00E072F6">
              <w:rPr>
                <w:rFonts w:cs="Arial"/>
                <w:sz w:val="24"/>
                <w:szCs w:val="24"/>
              </w:rPr>
              <w:lastRenderedPageBreak/>
              <w:t>труда управления делами администрации района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Обеспечение повышение качества жизни населения</w:t>
            </w:r>
          </w:p>
          <w:p w:rsidR="00A97C19" w:rsidRPr="00E072F6" w:rsidRDefault="00A97C19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органов </w:t>
            </w: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на территории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эффективности деятельности органов местного самоуправления </w:t>
            </w: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муниципального образования</w:t>
            </w:r>
          </w:p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обращений граждан в администрацию муниципального образования, рассмотренных с </w:t>
            </w: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>нарушением сроков, установленных действующим законодательством</w:t>
            </w:r>
          </w:p>
        </w:tc>
      </w:tr>
      <w:tr w:rsidR="00A97C19" w:rsidRPr="00E072F6" w:rsidTr="005F35DA">
        <w:trPr>
          <w:trHeight w:val="21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3. Обеспечение соответствия нормативной правовой базы муниципального образования действующему законодательству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Отдел правовой, организационной, кадровой работы и труда управления делами администрации района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Совершенствование и создание нормативно-правовой и методической базы, обеспечивающей дальнейшее развитие и эффективную деятельность работы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Снижение эффективности деятельности органов местного самоуправления на территории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</w:tr>
      <w:tr w:rsidR="00A97C19" w:rsidRPr="00E072F6" w:rsidTr="005F35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4. Развитие муниципальной службы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Отдел правовой, организационной, кадровой работы и труда управления делами администрации района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Формирование эффективного кадрового потенциала и кадрового резерва муниципальных служащих, совершенствование их знания и умения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Снижение эффективности деятельности органов местного самоуправления на территории муниципального образования</w:t>
            </w:r>
          </w:p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служащих, прошедших обучение по профильным </w:t>
            </w:r>
            <w:proofErr w:type="spellStart"/>
            <w:r w:rsidRPr="00E072F6">
              <w:rPr>
                <w:rFonts w:ascii="Arial" w:hAnsi="Arial" w:cs="Arial"/>
                <w:sz w:val="24"/>
                <w:szCs w:val="24"/>
              </w:rPr>
              <w:t>направ-лениям</w:t>
            </w:r>
            <w:proofErr w:type="spellEnd"/>
            <w:r w:rsidRPr="00E072F6">
              <w:rPr>
                <w:rFonts w:ascii="Arial" w:hAnsi="Arial" w:cs="Arial"/>
                <w:sz w:val="24"/>
                <w:szCs w:val="24"/>
              </w:rPr>
              <w:t xml:space="preserve"> деятельности: тематические семинары и конференции и др.</w:t>
            </w:r>
          </w:p>
        </w:tc>
      </w:tr>
      <w:tr w:rsidR="00A97C19" w:rsidRPr="00E072F6" w:rsidTr="005F35D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</w:t>
            </w: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lastRenderedPageBreak/>
              <w:t>Администрация Солнцевск</w:t>
            </w:r>
            <w:r w:rsidRPr="00E072F6">
              <w:rPr>
                <w:rFonts w:cs="Arial"/>
                <w:sz w:val="24"/>
                <w:szCs w:val="24"/>
              </w:rPr>
              <w:lastRenderedPageBreak/>
              <w:t>ого района Курской области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Обеспечение выполнения целей, задач и показателей </w:t>
            </w: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в целом, в разрезе основных мероприятий</w:t>
            </w:r>
          </w:p>
          <w:p w:rsidR="00A97C19" w:rsidRPr="00E072F6" w:rsidRDefault="00A97C19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E072F6">
              <w:rPr>
                <w:rFonts w:ascii="Arial" w:hAnsi="Arial" w:cs="Arial"/>
                <w:sz w:val="24"/>
                <w:szCs w:val="24"/>
              </w:rPr>
              <w:t xml:space="preserve"> конечных результатов и </w:t>
            </w: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целевых показателей (индикаторов) муниципальной программы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 w:rsidP="005F35DA">
            <w:pPr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lastRenderedPageBreak/>
              <w:t>Обеспечивает достижение показателя 14</w:t>
            </w:r>
          </w:p>
          <w:p w:rsidR="00A97C19" w:rsidRPr="00E072F6" w:rsidRDefault="00A97C19" w:rsidP="005F35DA">
            <w:pPr>
              <w:pStyle w:val="af0"/>
              <w:tabs>
                <w:tab w:val="left" w:pos="1086"/>
              </w:tabs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A97C19" w:rsidRPr="00E072F6" w:rsidRDefault="00A97C19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13" w:name="sub_140"/>
      <w:bookmarkStart w:id="14" w:name="sub_130"/>
    </w:p>
    <w:p w:rsidR="00A97C19" w:rsidRPr="00E072F6" w:rsidRDefault="00A97C19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97C19" w:rsidRPr="00E072F6" w:rsidRDefault="00A97C19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97C19" w:rsidRPr="00E072F6" w:rsidRDefault="00A97C19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97C19" w:rsidRPr="00E072F6" w:rsidRDefault="00A97C19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D2DA3" w:rsidRPr="00E072F6" w:rsidRDefault="00DD2DA3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D2DA3" w:rsidRPr="00E072F6" w:rsidRDefault="00DD2DA3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D2DA3" w:rsidRPr="00E072F6" w:rsidRDefault="00DD2DA3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D2DA3" w:rsidRPr="00E072F6" w:rsidRDefault="00DD2DA3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D2DA3" w:rsidRPr="00E072F6" w:rsidRDefault="00DD2DA3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D2DA3" w:rsidRPr="00E072F6" w:rsidRDefault="00DD2DA3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D2DA3" w:rsidRPr="00E072F6" w:rsidRDefault="00DD2DA3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DD2DA3" w:rsidRPr="00E072F6" w:rsidRDefault="00DD2DA3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76E4A" w:rsidRPr="00E072F6" w:rsidRDefault="00776E4A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76E4A" w:rsidRPr="00E072F6" w:rsidRDefault="00776E4A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76E4A" w:rsidRPr="00E072F6" w:rsidRDefault="00776E4A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76E4A" w:rsidRPr="00E072F6" w:rsidRDefault="00776E4A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76E4A" w:rsidRPr="00E072F6" w:rsidRDefault="00776E4A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76E4A" w:rsidRPr="00E072F6" w:rsidRDefault="00776E4A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76E4A" w:rsidRPr="00E072F6" w:rsidRDefault="00776E4A" w:rsidP="00A97C19">
      <w:pPr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76E4A" w:rsidRPr="005F35DA" w:rsidRDefault="00776E4A" w:rsidP="00776E4A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Приложение № 3</w:t>
      </w:r>
    </w:p>
    <w:p w:rsidR="00776E4A" w:rsidRPr="005F35DA" w:rsidRDefault="00776E4A" w:rsidP="00776E4A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 xml:space="preserve">к муниципальной программе </w:t>
      </w:r>
    </w:p>
    <w:p w:rsidR="00776E4A" w:rsidRPr="005F35DA" w:rsidRDefault="00776E4A" w:rsidP="00776E4A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Солнцевского</w:t>
      </w:r>
      <w:proofErr w:type="spellEnd"/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 Курской области </w:t>
      </w:r>
    </w:p>
    <w:p w:rsidR="005F35DA" w:rsidRPr="005F35DA" w:rsidRDefault="00776E4A" w:rsidP="00776E4A">
      <w:pPr>
        <w:ind w:firstLine="69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«</w:t>
      </w:r>
      <w:r w:rsidRPr="005F35DA">
        <w:rPr>
          <w:rFonts w:ascii="Arial" w:hAnsi="Arial" w:cs="Arial"/>
          <w:sz w:val="24"/>
          <w:szCs w:val="24"/>
          <w:shd w:val="clear" w:color="auto" w:fill="FFFFFF"/>
        </w:rPr>
        <w:t>Развитие муниципального управления и повышение</w:t>
      </w:r>
    </w:p>
    <w:p w:rsidR="00776E4A" w:rsidRPr="005F35DA" w:rsidRDefault="00776E4A" w:rsidP="00776E4A">
      <w:pPr>
        <w:ind w:firstLine="69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5F35DA">
        <w:rPr>
          <w:rFonts w:ascii="Arial" w:hAnsi="Arial" w:cs="Arial"/>
          <w:sz w:val="24"/>
          <w:szCs w:val="24"/>
          <w:shd w:val="clear" w:color="auto" w:fill="FFFFFF"/>
        </w:rPr>
        <w:t xml:space="preserve"> эффективности деятельности Администрации </w:t>
      </w:r>
    </w:p>
    <w:p w:rsidR="00776E4A" w:rsidRPr="005F35DA" w:rsidRDefault="00776E4A" w:rsidP="00776E4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F35DA">
        <w:rPr>
          <w:rFonts w:ascii="Arial" w:hAnsi="Arial" w:cs="Arial"/>
          <w:sz w:val="24"/>
          <w:szCs w:val="24"/>
          <w:shd w:val="clear" w:color="auto" w:fill="FFFFFF"/>
        </w:rPr>
        <w:t>Солнцевского</w:t>
      </w:r>
      <w:proofErr w:type="spellEnd"/>
      <w:r w:rsidRPr="005F35DA">
        <w:rPr>
          <w:rFonts w:ascii="Arial" w:hAnsi="Arial" w:cs="Arial"/>
          <w:sz w:val="24"/>
          <w:szCs w:val="24"/>
          <w:shd w:val="clear" w:color="auto" w:fill="FFFFFF"/>
        </w:rPr>
        <w:t xml:space="preserve"> района Курской области</w:t>
      </w:r>
      <w:r w:rsidRPr="005F35DA">
        <w:rPr>
          <w:rFonts w:ascii="Arial" w:hAnsi="Arial" w:cs="Arial"/>
          <w:sz w:val="24"/>
          <w:szCs w:val="24"/>
        </w:rPr>
        <w:t>»</w:t>
      </w:r>
      <w:bookmarkEnd w:id="13"/>
    </w:p>
    <w:p w:rsidR="00776E4A" w:rsidRPr="00E072F6" w:rsidRDefault="00776E4A" w:rsidP="00776E4A">
      <w:pPr>
        <w:jc w:val="center"/>
        <w:rPr>
          <w:rFonts w:ascii="Arial" w:hAnsi="Arial" w:cs="Arial"/>
          <w:b/>
          <w:sz w:val="24"/>
          <w:szCs w:val="24"/>
        </w:rPr>
      </w:pPr>
    </w:p>
    <w:p w:rsidR="00A97C19" w:rsidRPr="005F35DA" w:rsidRDefault="00A97C19" w:rsidP="00776E4A">
      <w:pPr>
        <w:jc w:val="center"/>
        <w:rPr>
          <w:rFonts w:ascii="Arial" w:hAnsi="Arial" w:cs="Arial"/>
          <w:b/>
          <w:sz w:val="32"/>
          <w:szCs w:val="24"/>
        </w:rPr>
      </w:pPr>
      <w:r w:rsidRPr="005F35DA">
        <w:rPr>
          <w:rFonts w:ascii="Arial" w:hAnsi="Arial" w:cs="Arial"/>
          <w:b/>
          <w:bCs/>
          <w:sz w:val="32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A97C19" w:rsidRPr="005F35DA" w:rsidRDefault="00A97C19" w:rsidP="00A97C19">
      <w:pPr>
        <w:rPr>
          <w:rFonts w:ascii="Arial" w:hAnsi="Arial" w:cs="Arial"/>
          <w:sz w:val="32"/>
          <w:szCs w:val="24"/>
        </w:rPr>
      </w:pPr>
    </w:p>
    <w:p w:rsidR="00A97C19" w:rsidRPr="00E072F6" w:rsidRDefault="00A97C19" w:rsidP="00A97C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393"/>
        <w:gridCol w:w="6963"/>
        <w:gridCol w:w="2409"/>
        <w:gridCol w:w="1843"/>
      </w:tblGrid>
      <w:tr w:rsidR="00A97C19" w:rsidRPr="00E07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№</w:t>
            </w:r>
          </w:p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E072F6">
              <w:rPr>
                <w:rFonts w:cs="Arial"/>
                <w:sz w:val="24"/>
                <w:szCs w:val="24"/>
              </w:rPr>
              <w:t>п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Ожидаемые сроки принятия</w:t>
            </w:r>
          </w:p>
        </w:tc>
      </w:tr>
      <w:tr w:rsidR="00A97C19" w:rsidRPr="00E07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5</w:t>
            </w:r>
          </w:p>
        </w:tc>
      </w:tr>
      <w:tr w:rsidR="00A97C19" w:rsidRPr="00E072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Постановление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Утверждение административных регламентов по муниципальным услугам, оказываемым органами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9" w:rsidRPr="00E072F6" w:rsidRDefault="00A97C19">
            <w:pPr>
              <w:pStyle w:val="af0"/>
              <w:jc w:val="center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2014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гг</w:t>
            </w:r>
            <w:proofErr w:type="spellEnd"/>
          </w:p>
        </w:tc>
      </w:tr>
    </w:tbl>
    <w:p w:rsidR="00A97C19" w:rsidRPr="00E072F6" w:rsidRDefault="00A97C19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bookmarkEnd w:id="14"/>
    <w:p w:rsidR="00A97C19" w:rsidRPr="00E072F6" w:rsidRDefault="00A97C19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E072F6" w:rsidRPr="005F35DA" w:rsidRDefault="00E072F6" w:rsidP="00E072F6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Приложение № 4</w:t>
      </w:r>
    </w:p>
    <w:p w:rsidR="00E072F6" w:rsidRPr="005F35DA" w:rsidRDefault="00E072F6" w:rsidP="00E072F6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 xml:space="preserve">к муниципальной программе </w:t>
      </w:r>
    </w:p>
    <w:p w:rsidR="00E072F6" w:rsidRPr="005F35DA" w:rsidRDefault="00E072F6" w:rsidP="00E072F6">
      <w:pPr>
        <w:ind w:firstLine="698"/>
        <w:jc w:val="right"/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</w:pPr>
      <w:proofErr w:type="spellStart"/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Солнцевского</w:t>
      </w:r>
      <w:proofErr w:type="spellEnd"/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 xml:space="preserve"> района Курской области </w:t>
      </w:r>
    </w:p>
    <w:p w:rsidR="005F35DA" w:rsidRPr="005F35DA" w:rsidRDefault="00E072F6" w:rsidP="00E072F6">
      <w:pPr>
        <w:ind w:firstLine="69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5F35DA">
        <w:rPr>
          <w:rStyle w:val="af3"/>
          <w:rFonts w:ascii="Arial" w:hAnsi="Arial" w:cs="Arial"/>
          <w:b w:val="0"/>
          <w:bCs w:val="0"/>
          <w:color w:val="auto"/>
          <w:sz w:val="24"/>
          <w:szCs w:val="24"/>
        </w:rPr>
        <w:t>«</w:t>
      </w:r>
      <w:r w:rsidRPr="005F35DA">
        <w:rPr>
          <w:rFonts w:ascii="Arial" w:hAnsi="Arial" w:cs="Arial"/>
          <w:sz w:val="24"/>
          <w:szCs w:val="24"/>
          <w:shd w:val="clear" w:color="auto" w:fill="FFFFFF"/>
        </w:rPr>
        <w:t>Развитие муниципального управления и повышение</w:t>
      </w:r>
    </w:p>
    <w:p w:rsidR="00E072F6" w:rsidRPr="005F35DA" w:rsidRDefault="00E072F6" w:rsidP="00E072F6">
      <w:pPr>
        <w:ind w:firstLine="69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5F35DA">
        <w:rPr>
          <w:rFonts w:ascii="Arial" w:hAnsi="Arial" w:cs="Arial"/>
          <w:sz w:val="24"/>
          <w:szCs w:val="24"/>
          <w:shd w:val="clear" w:color="auto" w:fill="FFFFFF"/>
        </w:rPr>
        <w:t xml:space="preserve"> эффективности деятельности Администрации </w:t>
      </w:r>
    </w:p>
    <w:p w:rsidR="00E072F6" w:rsidRPr="005F35DA" w:rsidRDefault="00E072F6" w:rsidP="00E072F6">
      <w:pPr>
        <w:jc w:val="right"/>
        <w:rPr>
          <w:rStyle w:val="af3"/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5F35DA">
        <w:rPr>
          <w:rFonts w:ascii="Arial" w:hAnsi="Arial" w:cs="Arial"/>
          <w:sz w:val="24"/>
          <w:szCs w:val="24"/>
          <w:shd w:val="clear" w:color="auto" w:fill="FFFFFF"/>
        </w:rPr>
        <w:t>Солнцевского</w:t>
      </w:r>
      <w:proofErr w:type="spellEnd"/>
      <w:r w:rsidRPr="005F35DA">
        <w:rPr>
          <w:rFonts w:ascii="Arial" w:hAnsi="Arial" w:cs="Arial"/>
          <w:sz w:val="24"/>
          <w:szCs w:val="24"/>
          <w:shd w:val="clear" w:color="auto" w:fill="FFFFFF"/>
        </w:rPr>
        <w:t xml:space="preserve"> района Курской области</w:t>
      </w:r>
      <w:r w:rsidRPr="005F35DA">
        <w:rPr>
          <w:rFonts w:ascii="Arial" w:hAnsi="Arial" w:cs="Arial"/>
          <w:sz w:val="24"/>
          <w:szCs w:val="24"/>
        </w:rPr>
        <w:t>»</w:t>
      </w:r>
    </w:p>
    <w:p w:rsidR="00E072F6" w:rsidRPr="00E072F6" w:rsidRDefault="00E072F6" w:rsidP="00A97C19">
      <w:pPr>
        <w:jc w:val="right"/>
        <w:rPr>
          <w:rStyle w:val="af3"/>
          <w:rFonts w:ascii="Arial" w:hAnsi="Arial" w:cs="Arial"/>
          <w:color w:val="auto"/>
          <w:sz w:val="24"/>
          <w:szCs w:val="24"/>
        </w:rPr>
      </w:pPr>
    </w:p>
    <w:p w:rsidR="00A97C19" w:rsidRPr="00E072F6" w:rsidRDefault="00A97C19" w:rsidP="00A97C19">
      <w:pPr>
        <w:jc w:val="right"/>
        <w:rPr>
          <w:rFonts w:ascii="Arial" w:hAnsi="Arial" w:cs="Arial"/>
          <w:sz w:val="24"/>
          <w:szCs w:val="24"/>
        </w:rPr>
      </w:pPr>
    </w:p>
    <w:p w:rsidR="004E5C53" w:rsidRPr="00E072F6" w:rsidRDefault="004E5C53" w:rsidP="004E5C53">
      <w:pPr>
        <w:jc w:val="right"/>
        <w:rPr>
          <w:rFonts w:ascii="Arial" w:hAnsi="Arial" w:cs="Arial"/>
          <w:sz w:val="24"/>
          <w:szCs w:val="24"/>
        </w:rPr>
      </w:pPr>
    </w:p>
    <w:p w:rsidR="004E5C53" w:rsidRPr="005F35DA" w:rsidRDefault="004E5C53" w:rsidP="005F35DA">
      <w:pPr>
        <w:pStyle w:val="1"/>
        <w:keepNext w:val="0"/>
        <w:widowControl w:val="0"/>
        <w:spacing w:before="0" w:after="0"/>
        <w:jc w:val="center"/>
        <w:rPr>
          <w:bCs w:val="0"/>
          <w:szCs w:val="24"/>
        </w:rPr>
      </w:pPr>
      <w:r w:rsidRPr="005F35DA">
        <w:rPr>
          <w:bCs w:val="0"/>
          <w:szCs w:val="24"/>
        </w:rPr>
        <w:t>Ресурсное обеспечение реализации муниципальной программы за счет средств бюджета</w:t>
      </w:r>
      <w:r w:rsidR="005F35DA">
        <w:rPr>
          <w:bCs w:val="0"/>
          <w:szCs w:val="24"/>
        </w:rPr>
        <w:t xml:space="preserve"> </w:t>
      </w:r>
      <w:r w:rsidRPr="005F35DA">
        <w:rPr>
          <w:bCs w:val="0"/>
          <w:szCs w:val="24"/>
        </w:rPr>
        <w:t>муниципального района «</w:t>
      </w:r>
      <w:proofErr w:type="spellStart"/>
      <w:r w:rsidRPr="005F35DA">
        <w:rPr>
          <w:bCs w:val="0"/>
          <w:szCs w:val="24"/>
        </w:rPr>
        <w:t>Солнцевский</w:t>
      </w:r>
      <w:proofErr w:type="spellEnd"/>
      <w:r w:rsidRPr="005F35DA">
        <w:rPr>
          <w:bCs w:val="0"/>
          <w:szCs w:val="24"/>
        </w:rPr>
        <w:t xml:space="preserve"> район» Курской области</w:t>
      </w:r>
    </w:p>
    <w:p w:rsidR="004E5C53" w:rsidRPr="00E072F6" w:rsidRDefault="004E5C53" w:rsidP="004E5C53">
      <w:pPr>
        <w:rPr>
          <w:rFonts w:ascii="Arial" w:hAnsi="Arial" w:cs="Arial"/>
          <w:sz w:val="24"/>
          <w:szCs w:val="24"/>
        </w:rPr>
      </w:pPr>
    </w:p>
    <w:tbl>
      <w:tblPr>
        <w:tblStyle w:val="af4"/>
        <w:tblW w:w="13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66"/>
        <w:gridCol w:w="3316"/>
        <w:gridCol w:w="1691"/>
        <w:gridCol w:w="1126"/>
        <w:gridCol w:w="844"/>
        <w:gridCol w:w="1126"/>
        <w:gridCol w:w="844"/>
        <w:gridCol w:w="1126"/>
        <w:gridCol w:w="1129"/>
        <w:gridCol w:w="1052"/>
      </w:tblGrid>
      <w:tr w:rsidR="00E072F6" w:rsidRPr="00E072F6" w:rsidTr="005F35DA">
        <w:trPr>
          <w:jc w:val="center"/>
        </w:trPr>
        <w:tc>
          <w:tcPr>
            <w:tcW w:w="572" w:type="pct"/>
            <w:gridSpan w:val="2"/>
            <w:vMerge w:val="restar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Статус</w:t>
            </w:r>
          </w:p>
        </w:tc>
        <w:tc>
          <w:tcPr>
            <w:tcW w:w="1198" w:type="pct"/>
            <w:vMerge w:val="restar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E072F6">
              <w:rPr>
                <w:rFonts w:cs="Arial"/>
                <w:sz w:val="24"/>
                <w:szCs w:val="24"/>
              </w:rPr>
              <w:t>Ответст-венный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исполни-тель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>, соисполнители, заказчик-координатор</w:t>
            </w:r>
          </w:p>
        </w:tc>
        <w:tc>
          <w:tcPr>
            <w:tcW w:w="1424" w:type="pct"/>
            <w:gridSpan w:val="4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5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vMerge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vMerge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ind w:right="-98" w:hanging="108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E072F6">
              <w:rPr>
                <w:rFonts w:cs="Arial"/>
                <w:sz w:val="24"/>
                <w:szCs w:val="24"/>
              </w:rPr>
              <w:t>Рз</w:t>
            </w:r>
            <w:proofErr w:type="spellEnd"/>
          </w:p>
          <w:p w:rsidR="004E5C53" w:rsidRPr="00E072F6" w:rsidRDefault="004E5C53" w:rsidP="005F35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ind w:right="-108" w:hanging="108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ind w:left="-108" w:right="-108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ind w:left="-108" w:right="-108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2016</w:t>
            </w: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11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10</w:t>
            </w: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vMerge w:val="restar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proofErr w:type="spellStart"/>
            <w:r w:rsidRPr="00E072F6">
              <w:rPr>
                <w:rFonts w:cs="Arial"/>
                <w:sz w:val="24"/>
                <w:szCs w:val="24"/>
              </w:rPr>
              <w:t>Муници-пальная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программа</w:t>
            </w:r>
          </w:p>
        </w:tc>
        <w:tc>
          <w:tcPr>
            <w:tcW w:w="1198" w:type="pct"/>
            <w:vMerge w:val="restar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Развитие муниципального управления, оптимизация функций муниципального управления </w:t>
            </w:r>
            <w:r w:rsidRPr="00E072F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611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9417380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9387380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9387380</w:t>
            </w: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vMerge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pct"/>
            <w:vMerge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Администрация муниципального образования района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9417380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9387380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9387380</w:t>
            </w: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Основное</w:t>
            </w:r>
          </w:p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мероприятие 1.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 xml:space="preserve">Решение вопросов местного значения </w:t>
            </w:r>
          </w:p>
        </w:tc>
        <w:tc>
          <w:tcPr>
            <w:tcW w:w="611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E072F6">
              <w:rPr>
                <w:rFonts w:cs="Arial"/>
                <w:sz w:val="24"/>
                <w:szCs w:val="24"/>
              </w:rPr>
              <w:t>Админист-рация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муниципаль-ного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образования района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Основное</w:t>
            </w:r>
          </w:p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мероприятие 2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Обеспечение своевременного рассмотрения обращений граждан</w:t>
            </w:r>
          </w:p>
        </w:tc>
        <w:tc>
          <w:tcPr>
            <w:tcW w:w="611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Отдел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организ-ационно-правовой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работы и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делопроиз-водства</w:t>
            </w:r>
            <w:proofErr w:type="spellEnd"/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</w:t>
            </w: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Основное</w:t>
            </w:r>
          </w:p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мероприятие 3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Обеспечение соответствия нормативной правовой базы муниципального образования действующему законодательству.</w:t>
            </w:r>
          </w:p>
        </w:tc>
        <w:tc>
          <w:tcPr>
            <w:tcW w:w="611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Отдел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организа-ционно-правовой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работы и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делопроиз-водства</w:t>
            </w:r>
            <w:proofErr w:type="spellEnd"/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</w:t>
            </w: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Основное</w:t>
            </w:r>
          </w:p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мероприятие 4</w:t>
            </w:r>
          </w:p>
        </w:tc>
        <w:tc>
          <w:tcPr>
            <w:tcW w:w="119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611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Отдел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организа-ционно-правовой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работы и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делопроиз-водства</w:t>
            </w:r>
            <w:proofErr w:type="spellEnd"/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17000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17000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17000</w:t>
            </w:r>
          </w:p>
        </w:tc>
      </w:tr>
      <w:tr w:rsidR="004E5C53" w:rsidRPr="00E072F6" w:rsidTr="005F35DA">
        <w:trPr>
          <w:jc w:val="center"/>
        </w:trPr>
        <w:tc>
          <w:tcPr>
            <w:tcW w:w="572" w:type="pct"/>
            <w:gridSpan w:val="2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1"/>
              <w:rPr>
                <w:rFonts w:cs="Arial"/>
                <w:sz w:val="24"/>
                <w:szCs w:val="24"/>
              </w:rPr>
            </w:pPr>
          </w:p>
        </w:tc>
        <w:tc>
          <w:tcPr>
            <w:tcW w:w="119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72F6">
              <w:rPr>
                <w:rFonts w:ascii="Arial" w:hAnsi="Arial" w:cs="Arial"/>
                <w:sz w:val="24"/>
                <w:szCs w:val="24"/>
              </w:rPr>
              <w:t>Профессиональная подготовка муниципальных служащих администрации муниципального образования (повышение квалификации, профессиональная переподготовка, обучение по профильным направлениям деятельности)</w:t>
            </w:r>
          </w:p>
        </w:tc>
        <w:tc>
          <w:tcPr>
            <w:tcW w:w="611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 xml:space="preserve">Отдел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организа-ционно-правовой</w:t>
            </w:r>
            <w:proofErr w:type="spellEnd"/>
            <w:r w:rsidRPr="00E072F6">
              <w:rPr>
                <w:rFonts w:cs="Arial"/>
                <w:sz w:val="24"/>
                <w:szCs w:val="24"/>
              </w:rPr>
              <w:t xml:space="preserve"> работы и </w:t>
            </w:r>
            <w:proofErr w:type="spellStart"/>
            <w:r w:rsidRPr="00E072F6">
              <w:rPr>
                <w:rFonts w:cs="Arial"/>
                <w:sz w:val="24"/>
                <w:szCs w:val="24"/>
              </w:rPr>
              <w:t>делопроиз-водства</w:t>
            </w:r>
            <w:proofErr w:type="spellEnd"/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17000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17000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4E5C53" w:rsidRPr="00E072F6" w:rsidRDefault="004E5C53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17000</w:t>
            </w:r>
          </w:p>
        </w:tc>
      </w:tr>
      <w:tr w:rsidR="00E072F6" w:rsidRPr="00E072F6" w:rsidTr="005F35DA">
        <w:trPr>
          <w:jc w:val="center"/>
        </w:trPr>
        <w:tc>
          <w:tcPr>
            <w:tcW w:w="548" w:type="pct"/>
            <w:vMerge w:val="restar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Основное</w:t>
            </w:r>
          </w:p>
          <w:p w:rsidR="00E072F6" w:rsidRPr="00E072F6" w:rsidRDefault="00E072F6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мероприятие 5</w:t>
            </w:r>
          </w:p>
        </w:tc>
        <w:tc>
          <w:tcPr>
            <w:tcW w:w="1222" w:type="pct"/>
            <w:gridSpan w:val="2"/>
            <w:vMerge w:val="restar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1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Х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9400380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9387380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9387380</w:t>
            </w:r>
          </w:p>
        </w:tc>
      </w:tr>
      <w:tr w:rsidR="00E072F6" w:rsidRPr="00E072F6" w:rsidTr="005F35DA">
        <w:trPr>
          <w:jc w:val="center"/>
        </w:trPr>
        <w:tc>
          <w:tcPr>
            <w:tcW w:w="548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pct"/>
            <w:gridSpan w:val="2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0020400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121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8909358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8909358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8909358</w:t>
            </w:r>
          </w:p>
        </w:tc>
      </w:tr>
      <w:tr w:rsidR="00E072F6" w:rsidRPr="00E072F6" w:rsidTr="005F35DA">
        <w:trPr>
          <w:jc w:val="center"/>
        </w:trPr>
        <w:tc>
          <w:tcPr>
            <w:tcW w:w="548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pct"/>
            <w:gridSpan w:val="2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0020400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242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27022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27022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27022</w:t>
            </w:r>
          </w:p>
        </w:tc>
      </w:tr>
      <w:tr w:rsidR="00E072F6" w:rsidRPr="00E072F6" w:rsidTr="005F35DA">
        <w:trPr>
          <w:jc w:val="center"/>
        </w:trPr>
        <w:tc>
          <w:tcPr>
            <w:tcW w:w="548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pct"/>
            <w:gridSpan w:val="2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0020400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244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330000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300000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300000</w:t>
            </w:r>
          </w:p>
        </w:tc>
      </w:tr>
      <w:tr w:rsidR="00E072F6" w:rsidRPr="00E072F6" w:rsidTr="005F35DA">
        <w:trPr>
          <w:jc w:val="center"/>
        </w:trPr>
        <w:tc>
          <w:tcPr>
            <w:tcW w:w="548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pct"/>
            <w:gridSpan w:val="2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0020400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851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129000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129000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129000</w:t>
            </w:r>
          </w:p>
        </w:tc>
      </w:tr>
      <w:tr w:rsidR="00E072F6" w:rsidRPr="00E072F6" w:rsidTr="005F35DA">
        <w:trPr>
          <w:jc w:val="center"/>
        </w:trPr>
        <w:tc>
          <w:tcPr>
            <w:tcW w:w="548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pct"/>
            <w:gridSpan w:val="2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vMerge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0020400</w:t>
            </w:r>
          </w:p>
        </w:tc>
        <w:tc>
          <w:tcPr>
            <w:tcW w:w="305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852</w:t>
            </w:r>
          </w:p>
        </w:tc>
        <w:tc>
          <w:tcPr>
            <w:tcW w:w="407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5000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5000</w:t>
            </w:r>
          </w:p>
        </w:tc>
        <w:tc>
          <w:tcPr>
            <w:tcW w:w="380" w:type="pct"/>
            <w:tcMar>
              <w:left w:w="28" w:type="dxa"/>
              <w:right w:w="28" w:type="dxa"/>
            </w:tcMar>
          </w:tcPr>
          <w:p w:rsidR="00E072F6" w:rsidRPr="00E072F6" w:rsidRDefault="00E072F6" w:rsidP="005F35DA">
            <w:pPr>
              <w:pStyle w:val="af0"/>
              <w:jc w:val="left"/>
              <w:rPr>
                <w:rFonts w:cs="Arial"/>
                <w:sz w:val="24"/>
                <w:szCs w:val="24"/>
              </w:rPr>
            </w:pPr>
            <w:r w:rsidRPr="00E072F6">
              <w:rPr>
                <w:rFonts w:cs="Arial"/>
                <w:sz w:val="24"/>
                <w:szCs w:val="24"/>
              </w:rPr>
              <w:t>5000</w:t>
            </w:r>
          </w:p>
        </w:tc>
      </w:tr>
    </w:tbl>
    <w:p w:rsidR="00B014A5" w:rsidRPr="00E072F6" w:rsidRDefault="00B014A5" w:rsidP="00B014A5">
      <w:pPr>
        <w:rPr>
          <w:rFonts w:ascii="Arial" w:hAnsi="Arial" w:cs="Arial"/>
          <w:sz w:val="24"/>
          <w:szCs w:val="24"/>
        </w:rPr>
      </w:pPr>
    </w:p>
    <w:sectPr w:rsidR="00B014A5" w:rsidRPr="00E072F6" w:rsidSect="00CA277C">
      <w:headerReference w:type="even" r:id="rId21"/>
      <w:pgSz w:w="16838" w:h="11906" w:orient="landscape"/>
      <w:pgMar w:top="1701" w:right="136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ED" w:rsidRDefault="005A14ED">
      <w:r>
        <w:separator/>
      </w:r>
    </w:p>
  </w:endnote>
  <w:endnote w:type="continuationSeparator" w:id="1">
    <w:p w:rsidR="005A14ED" w:rsidRDefault="005A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ED" w:rsidRDefault="005A14ED">
      <w:r>
        <w:separator/>
      </w:r>
    </w:p>
  </w:footnote>
  <w:footnote w:type="continuationSeparator" w:id="1">
    <w:p w:rsidR="005A14ED" w:rsidRDefault="005A1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19" w:rsidRDefault="00A97C19" w:rsidP="00CD3A8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7C19" w:rsidRDefault="00A97C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42CA1"/>
    <w:rsid w:val="00046B21"/>
    <w:rsid w:val="000B353A"/>
    <w:rsid w:val="000D1737"/>
    <w:rsid w:val="000E1E4F"/>
    <w:rsid w:val="000F09CA"/>
    <w:rsid w:val="00107825"/>
    <w:rsid w:val="001579D0"/>
    <w:rsid w:val="00163B15"/>
    <w:rsid w:val="00187C11"/>
    <w:rsid w:val="001B4B3F"/>
    <w:rsid w:val="001C5438"/>
    <w:rsid w:val="00204D6E"/>
    <w:rsid w:val="00240C5D"/>
    <w:rsid w:val="00245254"/>
    <w:rsid w:val="00253B11"/>
    <w:rsid w:val="002B5F09"/>
    <w:rsid w:val="00313286"/>
    <w:rsid w:val="003363EB"/>
    <w:rsid w:val="0037640F"/>
    <w:rsid w:val="003978B2"/>
    <w:rsid w:val="0042148F"/>
    <w:rsid w:val="00460372"/>
    <w:rsid w:val="00472F6D"/>
    <w:rsid w:val="004732AE"/>
    <w:rsid w:val="004E5C53"/>
    <w:rsid w:val="005141F2"/>
    <w:rsid w:val="005A14ED"/>
    <w:rsid w:val="005B1926"/>
    <w:rsid w:val="005E189E"/>
    <w:rsid w:val="005F35DA"/>
    <w:rsid w:val="00610628"/>
    <w:rsid w:val="006125CA"/>
    <w:rsid w:val="00642D52"/>
    <w:rsid w:val="00647E2E"/>
    <w:rsid w:val="0067631B"/>
    <w:rsid w:val="00736907"/>
    <w:rsid w:val="00766D8F"/>
    <w:rsid w:val="00776E4A"/>
    <w:rsid w:val="00780B60"/>
    <w:rsid w:val="007963D9"/>
    <w:rsid w:val="008809D1"/>
    <w:rsid w:val="008903D7"/>
    <w:rsid w:val="00903FB1"/>
    <w:rsid w:val="009054FF"/>
    <w:rsid w:val="00912FF3"/>
    <w:rsid w:val="009217AB"/>
    <w:rsid w:val="0096177C"/>
    <w:rsid w:val="009648C8"/>
    <w:rsid w:val="009766EE"/>
    <w:rsid w:val="009A73E4"/>
    <w:rsid w:val="009B315B"/>
    <w:rsid w:val="00A077A0"/>
    <w:rsid w:val="00A436DD"/>
    <w:rsid w:val="00A70242"/>
    <w:rsid w:val="00A97C19"/>
    <w:rsid w:val="00AA0C05"/>
    <w:rsid w:val="00AB551E"/>
    <w:rsid w:val="00AE6D40"/>
    <w:rsid w:val="00B014A5"/>
    <w:rsid w:val="00B062B1"/>
    <w:rsid w:val="00B214CA"/>
    <w:rsid w:val="00B3202D"/>
    <w:rsid w:val="00B53355"/>
    <w:rsid w:val="00B54783"/>
    <w:rsid w:val="00BB2CEB"/>
    <w:rsid w:val="00BB3AE5"/>
    <w:rsid w:val="00C60119"/>
    <w:rsid w:val="00C75264"/>
    <w:rsid w:val="00C81502"/>
    <w:rsid w:val="00CA277C"/>
    <w:rsid w:val="00CC013B"/>
    <w:rsid w:val="00CD3A18"/>
    <w:rsid w:val="00CD3A81"/>
    <w:rsid w:val="00D226F0"/>
    <w:rsid w:val="00D236FB"/>
    <w:rsid w:val="00D663DC"/>
    <w:rsid w:val="00D91FA6"/>
    <w:rsid w:val="00DD2DA3"/>
    <w:rsid w:val="00DD619B"/>
    <w:rsid w:val="00DD7771"/>
    <w:rsid w:val="00DF3B01"/>
    <w:rsid w:val="00DF55BE"/>
    <w:rsid w:val="00E072F6"/>
    <w:rsid w:val="00E14977"/>
    <w:rsid w:val="00E156C4"/>
    <w:rsid w:val="00E9631F"/>
    <w:rsid w:val="00EA3973"/>
    <w:rsid w:val="00EF746B"/>
    <w:rsid w:val="00F12BDA"/>
    <w:rsid w:val="00F91D3E"/>
    <w:rsid w:val="00FB787D"/>
    <w:rsid w:val="00FD3FCE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97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c">
    <w:name w:val="header"/>
    <w:basedOn w:val="a"/>
    <w:link w:val="ad"/>
    <w:rsid w:val="006125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A97C19"/>
    <w:rPr>
      <w:lang w:val="ru-RU" w:eastAsia="ar-SA" w:bidi="ar-SA"/>
    </w:rPr>
  </w:style>
  <w:style w:type="character" w:styleId="ae">
    <w:name w:val="page number"/>
    <w:basedOn w:val="a0"/>
    <w:rsid w:val="006125CA"/>
  </w:style>
  <w:style w:type="paragraph" w:styleId="af">
    <w:name w:val="footer"/>
    <w:basedOn w:val="a"/>
    <w:rsid w:val="006125CA"/>
    <w:pPr>
      <w:tabs>
        <w:tab w:val="center" w:pos="4677"/>
        <w:tab w:val="right" w:pos="9355"/>
      </w:tabs>
    </w:pPr>
  </w:style>
  <w:style w:type="paragraph" w:customStyle="1" w:styleId="af0">
    <w:name w:val="Нормальный (таблица)"/>
    <w:basedOn w:val="a"/>
    <w:next w:val="a"/>
    <w:rsid w:val="00B014A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8"/>
      <w:szCs w:val="28"/>
      <w:lang w:eastAsia="ru-RU"/>
    </w:rPr>
  </w:style>
  <w:style w:type="paragraph" w:customStyle="1" w:styleId="af1">
    <w:name w:val="Прижатый влево"/>
    <w:basedOn w:val="a"/>
    <w:next w:val="a"/>
    <w:rsid w:val="00B014A5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8"/>
      <w:szCs w:val="28"/>
      <w:lang w:eastAsia="ru-RU"/>
    </w:rPr>
  </w:style>
  <w:style w:type="paragraph" w:customStyle="1" w:styleId="ConsPlusNormal">
    <w:name w:val="ConsPlusNormal"/>
    <w:rsid w:val="00B014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014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014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Гипертекстовая ссылка"/>
    <w:basedOn w:val="a0"/>
    <w:rsid w:val="00A97C19"/>
    <w:rPr>
      <w:rFonts w:ascii="Times New Roman" w:hAnsi="Times New Roman" w:cs="Times New Roman" w:hint="default"/>
      <w:color w:val="008000"/>
    </w:rPr>
  </w:style>
  <w:style w:type="character" w:customStyle="1" w:styleId="af3">
    <w:name w:val="Цветовое выделение"/>
    <w:rsid w:val="00A97C19"/>
    <w:rPr>
      <w:b/>
      <w:bCs/>
      <w:color w:val="000080"/>
    </w:rPr>
  </w:style>
  <w:style w:type="table" w:styleId="af4">
    <w:name w:val="Table Grid"/>
    <w:basedOn w:val="a1"/>
    <w:uiPriority w:val="59"/>
    <w:rsid w:val="00776E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&#1080;&#1087;&#1072;&#1083;&#1100;&#1085;&#1072;&#1103;%20&#1087;&#1088;&#1086;&#1075;&#1088;&#1072;&#1084;&#1084;&#1072;%20&#1056;&#1072;&#1079;&#1074;&#1080;&#1090;&#1080;&#1077;%20&#1091;&#1087;&#1088;&#1072;&#1074;&#1083;&#1077;&#1085;&#1080;&#1077;%20&#1080;%20&#1087;&#1086;&#1074;&#1099;&#1096;&#1077;&#1085;&#1080;&#1077;%20&#1101;&#1092;&#1092;&#1077;&#1082;&#1090;&#1080;&#1074;&#1085;&#1086;&#1089;&#1090;&#1080;%20&#1072;&#1076;&#1084;&#1080;&#1085;&#1080;&#1089;&#1090;&#1088;&#1072;&#1094;&#1080;&#1080;.doc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F:\&#1084;&#1091;&#1085;&#1080;&#1094;&#1080;&#1087;&#1072;&#1083;&#1100;&#1085;&#1072;&#1103;%20&#1087;&#1088;&#1086;&#1075;&#1088;&#1072;&#1084;&#1084;&#1072;%20&#1056;&#1072;&#1079;&#1074;&#1080;&#1090;&#1080;&#1077;%20&#1091;&#1087;&#1088;&#1072;&#1074;&#1083;&#1077;&#1085;&#1080;&#1077;%20&#1080;%20&#1087;&#1086;&#1074;&#1099;&#1096;&#1077;&#1085;&#1080;&#1077;%20&#1101;&#1092;&#1092;&#1077;&#1082;&#1090;&#1080;&#1074;&#1085;&#1086;&#1089;&#1090;&#1080;%20&#1072;&#1076;&#1084;&#1080;&#1085;&#1080;&#1089;&#1090;&#1088;&#1072;&#1094;&#1080;&#1080;.doc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file:///F:\&#1084;&#1091;&#1085;&#1080;&#1094;&#1080;&#1087;&#1072;&#1083;&#1100;&#1085;&#1072;&#1103;%20&#1087;&#1088;&#1086;&#1075;&#1088;&#1072;&#1084;&#1084;&#1072;%20&#1056;&#1072;&#1079;&#1074;&#1080;&#1090;&#1080;&#1077;%20&#1091;&#1087;&#1088;&#1072;&#1074;&#1083;&#1077;&#1085;&#1080;&#1077;%20&#1080;%20&#1087;&#1086;&#1074;&#1099;&#1096;&#1077;&#1085;&#1080;&#1077;%20&#1101;&#1092;&#1092;&#1077;&#1082;&#1090;&#1080;&#1074;&#1085;&#1086;&#1089;&#1090;&#1080;%20&#1072;&#1076;&#1084;&#1080;&#1085;&#1080;&#1089;&#1090;&#1088;&#1072;&#1094;&#1080;&#1080;.doc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file:///F:\&#1084;&#1091;&#1085;&#1080;&#1094;&#1080;&#1087;&#1072;&#1083;&#1100;&#1085;&#1072;&#1103;%20&#1087;&#1088;&#1086;&#1075;&#1088;&#1072;&#1084;&#1084;&#1072;%20&#1056;&#1072;&#1079;&#1074;&#1080;&#1090;&#1080;&#1077;%20&#1091;&#1087;&#1088;&#1072;&#1074;&#1083;&#1077;&#1085;&#1080;&#1077;%20&#1080;%20&#1087;&#1086;&#1074;&#1099;&#1096;&#1077;&#1085;&#1080;&#1077;%20&#1101;&#1092;&#1092;&#1077;&#1082;&#1090;&#1080;&#1074;&#1085;&#1086;&#1089;&#1090;&#1080;%20&#1072;&#1076;&#1084;&#1080;&#1085;&#1080;&#1089;&#1090;&#1088;&#1072;&#1094;&#1080;&#1080;.doc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7773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51979</CharactersWithSpaces>
  <SharedDoc>false</SharedDoc>
  <HLinks>
    <vt:vector size="24" baseType="variant">
      <vt:variant>
        <vt:i4>73597975</vt:i4>
      </vt:variant>
      <vt:variant>
        <vt:i4>9</vt:i4>
      </vt:variant>
      <vt:variant>
        <vt:i4>0</vt:i4>
      </vt:variant>
      <vt:variant>
        <vt:i4>5</vt:i4>
      </vt:variant>
      <vt:variant>
        <vt:lpwstr>F:\муниципальная программа Развитие управление и повышение эффективности администрации.doc</vt:lpwstr>
      </vt:variant>
      <vt:variant>
        <vt:lpwstr>sub_6000#sub_6000</vt:lpwstr>
      </vt:variant>
      <vt:variant>
        <vt:i4>73401364</vt:i4>
      </vt:variant>
      <vt:variant>
        <vt:i4>6</vt:i4>
      </vt:variant>
      <vt:variant>
        <vt:i4>0</vt:i4>
      </vt:variant>
      <vt:variant>
        <vt:i4>5</vt:i4>
      </vt:variant>
      <vt:variant>
        <vt:lpwstr>F:\муниципальная программа Развитие управление и повышение эффективности администрации.doc</vt:lpwstr>
      </vt:variant>
      <vt:variant>
        <vt:lpwstr>sub_5000#sub_5000</vt:lpwstr>
      </vt:variant>
      <vt:variant>
        <vt:i4>75301897</vt:i4>
      </vt:variant>
      <vt:variant>
        <vt:i4>3</vt:i4>
      </vt:variant>
      <vt:variant>
        <vt:i4>0</vt:i4>
      </vt:variant>
      <vt:variant>
        <vt:i4>5</vt:i4>
      </vt:variant>
      <vt:variant>
        <vt:lpwstr>F:\муниципальная программа Развитие управление и повышение эффективности администрации.doc</vt:lpwstr>
      </vt:variant>
      <vt:variant>
        <vt:lpwstr>Par1370#Par1370</vt:lpwstr>
      </vt:variant>
      <vt:variant>
        <vt:i4>75301888</vt:i4>
      </vt:variant>
      <vt:variant>
        <vt:i4>0</vt:i4>
      </vt:variant>
      <vt:variant>
        <vt:i4>0</vt:i4>
      </vt:variant>
      <vt:variant>
        <vt:i4>5</vt:i4>
      </vt:variant>
      <vt:variant>
        <vt:lpwstr>F:\муниципальная программа Развитие управление и повышение эффективности администрации.doc</vt:lpwstr>
      </vt:variant>
      <vt:variant>
        <vt:lpwstr>Par1239#Par1239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Константин</cp:lastModifiedBy>
  <cp:revision>2</cp:revision>
  <cp:lastPrinted>2013-11-16T06:59:00Z</cp:lastPrinted>
  <dcterms:created xsi:type="dcterms:W3CDTF">2014-01-11T15:02:00Z</dcterms:created>
  <dcterms:modified xsi:type="dcterms:W3CDTF">2014-01-11T15:02:00Z</dcterms:modified>
</cp:coreProperties>
</file>