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3" w:rsidRPr="00B36751" w:rsidRDefault="00D0351B" w:rsidP="005F4A83">
      <w:pPr>
        <w:spacing w:line="1" w:lineRule="exact"/>
        <w:rPr>
          <w:sz w:val="2"/>
          <w:szCs w:val="2"/>
        </w:rPr>
      </w:pPr>
      <w:r w:rsidRPr="00B36751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83" w:rsidRPr="00B36751" w:rsidRDefault="005F4A83" w:rsidP="005F4A83">
      <w:pPr>
        <w:spacing w:line="1" w:lineRule="exact"/>
        <w:rPr>
          <w:sz w:val="2"/>
          <w:szCs w:val="2"/>
        </w:rPr>
      </w:pPr>
      <w:proofErr w:type="spellStart"/>
      <w:r w:rsidRPr="00B36751">
        <w:rPr>
          <w:sz w:val="2"/>
          <w:szCs w:val="2"/>
        </w:rPr>
        <w:t>ёёёё</w:t>
      </w:r>
      <w:proofErr w:type="spellEnd"/>
    </w:p>
    <w:p w:rsidR="005F4A83" w:rsidRPr="00B36751" w:rsidRDefault="005F4A83" w:rsidP="005F4A83">
      <w:pPr>
        <w:framePr w:h="2390" w:hSpace="10080" w:wrap="notBeside" w:vAnchor="text" w:hAnchor="margin" w:x="3374" w:y="1"/>
        <w:rPr>
          <w:sz w:val="24"/>
          <w:szCs w:val="24"/>
        </w:rPr>
        <w:sectPr w:rsidR="005F4A83" w:rsidRPr="00B36751" w:rsidSect="00E33B46">
          <w:pgSz w:w="11909" w:h="16834"/>
          <w:pgMar w:top="1361" w:right="851" w:bottom="1134" w:left="1701" w:header="720" w:footer="720" w:gutter="0"/>
          <w:cols w:space="720"/>
          <w:noEndnote/>
        </w:sectPr>
      </w:pPr>
    </w:p>
    <w:p w:rsidR="005F4A83" w:rsidRPr="00B36751" w:rsidRDefault="005F4A83" w:rsidP="00D0351B">
      <w:pPr>
        <w:shd w:val="clear" w:color="auto" w:fill="FFFFFF"/>
        <w:spacing w:before="209" w:line="382" w:lineRule="exact"/>
        <w:jc w:val="center"/>
      </w:pPr>
      <w:r w:rsidRPr="00B36751">
        <w:rPr>
          <w:b/>
          <w:bCs/>
          <w:spacing w:val="-9"/>
          <w:position w:val="1"/>
          <w:sz w:val="42"/>
          <w:szCs w:val="42"/>
        </w:rPr>
        <w:t>ГЛАВА АДМИНИСТРАЦИИ</w:t>
      </w:r>
    </w:p>
    <w:p w:rsidR="005F4A83" w:rsidRPr="00B36751" w:rsidRDefault="005F4A83" w:rsidP="00D0351B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B36751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5F4A83" w:rsidRPr="00B36751" w:rsidRDefault="005F4A83" w:rsidP="00D0351B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</w:p>
    <w:p w:rsidR="005F4A83" w:rsidRPr="00B36751" w:rsidRDefault="005F4A83" w:rsidP="00D0351B">
      <w:pPr>
        <w:shd w:val="clear" w:color="auto" w:fill="FFFFFF"/>
        <w:spacing w:line="400" w:lineRule="exact"/>
        <w:jc w:val="center"/>
        <w:rPr>
          <w:rFonts w:ascii="Arial" w:hAnsi="Arial" w:cs="Arial"/>
          <w:sz w:val="40"/>
          <w:szCs w:val="40"/>
        </w:rPr>
      </w:pPr>
      <w:r w:rsidRPr="00B36751">
        <w:rPr>
          <w:rFonts w:ascii="Arial" w:hAnsi="Arial" w:cs="Arial"/>
          <w:sz w:val="40"/>
          <w:szCs w:val="40"/>
        </w:rPr>
        <w:t>Р А С П О Р Я Ж Е Н И Е</w:t>
      </w:r>
    </w:p>
    <w:p w:rsidR="005F4A83" w:rsidRPr="00B36751" w:rsidRDefault="005F4A83" w:rsidP="00D0351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559"/>
      </w:tblGrid>
      <w:tr w:rsidR="00B36751" w:rsidRPr="00B36751" w:rsidTr="00C27074">
        <w:tc>
          <w:tcPr>
            <w:tcW w:w="534" w:type="dxa"/>
          </w:tcPr>
          <w:p w:rsidR="005F4A83" w:rsidRPr="00B36751" w:rsidRDefault="005F4A83" w:rsidP="00C27074">
            <w:pPr>
              <w:spacing w:line="400" w:lineRule="exact"/>
              <w:rPr>
                <w:spacing w:val="-1"/>
                <w:sz w:val="16"/>
                <w:szCs w:val="16"/>
              </w:rPr>
            </w:pPr>
            <w:r w:rsidRPr="00B36751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A83" w:rsidRPr="00B36751" w:rsidRDefault="001F1ECE" w:rsidP="00D0351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27</w:t>
            </w:r>
            <w:r w:rsidR="004D481F">
              <w:rPr>
                <w:spacing w:val="-1"/>
                <w:sz w:val="28"/>
                <w:szCs w:val="28"/>
              </w:rPr>
              <w:t>.12</w:t>
            </w:r>
            <w:r w:rsidR="00E33B46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7" w:type="dxa"/>
          </w:tcPr>
          <w:p w:rsidR="005F4A83" w:rsidRPr="00B36751" w:rsidRDefault="005F4A83" w:rsidP="00D0351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B36751">
              <w:rPr>
                <w:spacing w:val="-1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A83" w:rsidRPr="00B36751" w:rsidRDefault="009A399E" w:rsidP="00D0351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113</w:t>
            </w:r>
            <w:r w:rsidR="005F4A83" w:rsidRPr="00B36751">
              <w:rPr>
                <w:spacing w:val="-1"/>
                <w:sz w:val="28"/>
                <w:szCs w:val="28"/>
              </w:rPr>
              <w:t>-рг</w:t>
            </w:r>
          </w:p>
        </w:tc>
      </w:tr>
      <w:tr w:rsidR="00B36751" w:rsidRPr="00B36751" w:rsidTr="00C27074">
        <w:trPr>
          <w:trHeight w:val="634"/>
        </w:trPr>
        <w:tc>
          <w:tcPr>
            <w:tcW w:w="534" w:type="dxa"/>
          </w:tcPr>
          <w:p w:rsidR="005F4A83" w:rsidRPr="00B36751" w:rsidRDefault="005F4A83" w:rsidP="00C2707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827" w:type="dxa"/>
            <w:gridSpan w:val="3"/>
          </w:tcPr>
          <w:p w:rsidR="005F4A83" w:rsidRPr="00B36751" w:rsidRDefault="005F4A83" w:rsidP="00B36751">
            <w:pPr>
              <w:shd w:val="clear" w:color="auto" w:fill="FFFFFF"/>
              <w:jc w:val="center"/>
            </w:pPr>
            <w:r w:rsidRPr="00B36751">
              <w:rPr>
                <w:spacing w:val="-2"/>
              </w:rPr>
              <w:t>Курская область, 306120, пос.</w:t>
            </w:r>
            <w:r w:rsidR="00D0351B" w:rsidRPr="00B36751">
              <w:rPr>
                <w:spacing w:val="-2"/>
              </w:rPr>
              <w:t xml:space="preserve"> </w:t>
            </w:r>
            <w:r w:rsidRPr="00B36751">
              <w:rPr>
                <w:spacing w:val="-2"/>
              </w:rPr>
              <w:t>Солнцево</w:t>
            </w:r>
          </w:p>
        </w:tc>
      </w:tr>
    </w:tbl>
    <w:p w:rsidR="009A399E" w:rsidRPr="009A399E" w:rsidRDefault="009A399E" w:rsidP="009A399E">
      <w:pPr>
        <w:rPr>
          <w:sz w:val="28"/>
          <w:szCs w:val="28"/>
        </w:rPr>
      </w:pPr>
      <w:r w:rsidRPr="009A399E">
        <w:rPr>
          <w:sz w:val="28"/>
          <w:szCs w:val="28"/>
        </w:rPr>
        <w:t>О выездном приеме граждан</w:t>
      </w:r>
    </w:p>
    <w:p w:rsidR="009A399E" w:rsidRPr="009A399E" w:rsidRDefault="009A399E" w:rsidP="009A399E">
      <w:pPr>
        <w:rPr>
          <w:sz w:val="28"/>
          <w:szCs w:val="28"/>
        </w:rPr>
      </w:pPr>
    </w:p>
    <w:p w:rsidR="009A399E" w:rsidRPr="009A399E" w:rsidRDefault="009A399E" w:rsidP="009A399E">
      <w:pPr>
        <w:ind w:firstLine="709"/>
        <w:jc w:val="both"/>
        <w:rPr>
          <w:sz w:val="28"/>
          <w:szCs w:val="28"/>
        </w:rPr>
      </w:pPr>
      <w:r w:rsidRPr="009A399E">
        <w:rPr>
          <w:sz w:val="28"/>
          <w:szCs w:val="28"/>
        </w:rPr>
        <w:t xml:space="preserve">В целях повышения эффективности работы с обращениями граждан, оказания максимальной помощи населению в разрешении просьб, заявлений и предложений, принятию необходимых мер по защите прав и законных интересов граждан района: </w:t>
      </w:r>
    </w:p>
    <w:p w:rsidR="009A399E" w:rsidRPr="009A399E" w:rsidRDefault="009A399E" w:rsidP="009A399E">
      <w:pPr>
        <w:ind w:firstLine="709"/>
        <w:jc w:val="both"/>
        <w:rPr>
          <w:sz w:val="28"/>
          <w:szCs w:val="28"/>
        </w:rPr>
      </w:pPr>
      <w:r w:rsidRPr="009A399E">
        <w:rPr>
          <w:sz w:val="28"/>
          <w:szCs w:val="28"/>
        </w:rPr>
        <w:t>1. Организовать выездные приемы граждан в сельских поселениях района на 1-е полугодие 2022 года согласно графику (прилагается).</w:t>
      </w:r>
    </w:p>
    <w:p w:rsidR="009A399E" w:rsidRPr="009A399E" w:rsidRDefault="009A399E" w:rsidP="009A399E">
      <w:pPr>
        <w:ind w:firstLine="709"/>
        <w:jc w:val="both"/>
        <w:rPr>
          <w:sz w:val="28"/>
          <w:szCs w:val="28"/>
        </w:rPr>
      </w:pPr>
      <w:r w:rsidRPr="009A399E">
        <w:rPr>
          <w:sz w:val="28"/>
          <w:szCs w:val="28"/>
        </w:rPr>
        <w:t>2. Заместителю начальника отдела правовой, организационной, кадровой работы и профилактики коррупционных правонарушений Администрации Солнцевского района Курской области (Федоровой Ю.К.) регулярно обобщать, доводить до исполнителей, контролировать исполнение обращений граждан, высказанных на личном приеме.</w:t>
      </w:r>
    </w:p>
    <w:p w:rsidR="009A399E" w:rsidRPr="009A399E" w:rsidRDefault="009A399E" w:rsidP="009A399E">
      <w:pPr>
        <w:ind w:firstLine="709"/>
        <w:jc w:val="both"/>
        <w:rPr>
          <w:sz w:val="28"/>
          <w:szCs w:val="28"/>
        </w:rPr>
      </w:pPr>
      <w:r w:rsidRPr="009A399E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9A399E" w:rsidRPr="009A399E" w:rsidRDefault="009A399E" w:rsidP="009A399E">
      <w:pPr>
        <w:ind w:firstLine="709"/>
        <w:jc w:val="both"/>
        <w:rPr>
          <w:sz w:val="28"/>
          <w:szCs w:val="28"/>
        </w:rPr>
      </w:pPr>
      <w:r w:rsidRPr="009A399E">
        <w:rPr>
          <w:sz w:val="28"/>
          <w:szCs w:val="28"/>
        </w:rPr>
        <w:t>4. Распоряжение вступает в силу со дня его подписания.</w:t>
      </w:r>
    </w:p>
    <w:p w:rsidR="000E1685" w:rsidRPr="00B36751" w:rsidRDefault="000E1685" w:rsidP="005F4A83">
      <w:pPr>
        <w:jc w:val="both"/>
        <w:rPr>
          <w:sz w:val="28"/>
          <w:szCs w:val="28"/>
        </w:rPr>
      </w:pPr>
    </w:p>
    <w:p w:rsidR="005F4A83" w:rsidRPr="00B36751" w:rsidRDefault="005F4A83" w:rsidP="005F4A83">
      <w:pPr>
        <w:jc w:val="both"/>
        <w:rPr>
          <w:sz w:val="28"/>
          <w:szCs w:val="28"/>
        </w:rPr>
      </w:pPr>
    </w:p>
    <w:p w:rsidR="00CD1ED4" w:rsidRDefault="00046099" w:rsidP="00D035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A83" w:rsidRPr="00B36751">
        <w:rPr>
          <w:sz w:val="28"/>
          <w:szCs w:val="28"/>
        </w:rPr>
        <w:t xml:space="preserve"> Солнцевского района                            </w:t>
      </w:r>
      <w:r w:rsidR="0042013B">
        <w:rPr>
          <w:sz w:val="28"/>
          <w:szCs w:val="28"/>
        </w:rPr>
        <w:t xml:space="preserve">     </w:t>
      </w:r>
      <w:r w:rsidR="005F4A83" w:rsidRPr="00B3675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5F4A83" w:rsidRPr="00B36751">
        <w:rPr>
          <w:sz w:val="28"/>
          <w:szCs w:val="28"/>
        </w:rPr>
        <w:t xml:space="preserve"> </w:t>
      </w:r>
      <w:r w:rsidR="00B7253C">
        <w:rPr>
          <w:sz w:val="28"/>
          <w:szCs w:val="28"/>
        </w:rPr>
        <w:t xml:space="preserve">   </w:t>
      </w:r>
      <w:r w:rsidR="005F4A83" w:rsidRPr="00B36751">
        <w:rPr>
          <w:sz w:val="28"/>
          <w:szCs w:val="28"/>
        </w:rPr>
        <w:t xml:space="preserve"> </w:t>
      </w:r>
      <w:r w:rsidR="003F415B">
        <w:rPr>
          <w:sz w:val="28"/>
          <w:szCs w:val="28"/>
        </w:rPr>
        <w:t xml:space="preserve">        </w:t>
      </w:r>
      <w:r w:rsidR="005F4A83" w:rsidRPr="00B36751">
        <w:rPr>
          <w:sz w:val="28"/>
          <w:szCs w:val="28"/>
        </w:rPr>
        <w:t xml:space="preserve"> </w:t>
      </w:r>
      <w:r>
        <w:rPr>
          <w:sz w:val="28"/>
          <w:szCs w:val="28"/>
        </w:rPr>
        <w:t>Г.Д. Енютин</w:t>
      </w:r>
    </w:p>
    <w:p w:rsidR="009A399E" w:rsidRDefault="009A399E" w:rsidP="00D0351B">
      <w:pPr>
        <w:jc w:val="both"/>
        <w:rPr>
          <w:sz w:val="28"/>
          <w:szCs w:val="28"/>
        </w:rPr>
      </w:pPr>
    </w:p>
    <w:p w:rsidR="009A399E" w:rsidRDefault="009A399E" w:rsidP="00D0351B">
      <w:pPr>
        <w:jc w:val="both"/>
        <w:rPr>
          <w:sz w:val="28"/>
          <w:szCs w:val="28"/>
        </w:rPr>
      </w:pPr>
    </w:p>
    <w:p w:rsidR="009A399E" w:rsidRDefault="009A399E" w:rsidP="00D0351B">
      <w:pPr>
        <w:jc w:val="both"/>
        <w:rPr>
          <w:sz w:val="28"/>
          <w:szCs w:val="28"/>
        </w:rPr>
      </w:pPr>
    </w:p>
    <w:p w:rsidR="009A399E" w:rsidRDefault="009A399E" w:rsidP="00D0351B">
      <w:pPr>
        <w:jc w:val="both"/>
        <w:rPr>
          <w:sz w:val="28"/>
          <w:szCs w:val="28"/>
        </w:rPr>
      </w:pPr>
    </w:p>
    <w:p w:rsidR="009A399E" w:rsidRDefault="009A399E" w:rsidP="00D0351B">
      <w:pPr>
        <w:jc w:val="both"/>
        <w:rPr>
          <w:sz w:val="28"/>
          <w:szCs w:val="28"/>
        </w:rPr>
      </w:pPr>
    </w:p>
    <w:p w:rsidR="009A399E" w:rsidRDefault="009A399E" w:rsidP="00D0351B">
      <w:pPr>
        <w:jc w:val="both"/>
        <w:rPr>
          <w:sz w:val="28"/>
          <w:szCs w:val="28"/>
        </w:rPr>
      </w:pPr>
    </w:p>
    <w:p w:rsidR="009A399E" w:rsidRDefault="009A399E" w:rsidP="00D0351B">
      <w:pPr>
        <w:jc w:val="both"/>
        <w:rPr>
          <w:sz w:val="28"/>
          <w:szCs w:val="28"/>
        </w:rPr>
      </w:pPr>
    </w:p>
    <w:p w:rsidR="009A399E" w:rsidRDefault="009A399E" w:rsidP="00D0351B">
      <w:pPr>
        <w:jc w:val="both"/>
        <w:rPr>
          <w:sz w:val="28"/>
          <w:szCs w:val="28"/>
        </w:rPr>
      </w:pPr>
    </w:p>
    <w:p w:rsidR="009A399E" w:rsidRPr="00D9751F" w:rsidRDefault="009A399E" w:rsidP="009A399E">
      <w:pPr>
        <w:widowControl/>
        <w:autoSpaceDE/>
        <w:autoSpaceDN/>
        <w:adjustRightInd/>
        <w:jc w:val="right"/>
        <w:rPr>
          <w:rFonts w:cs="Tahoma"/>
          <w:sz w:val="28"/>
          <w:szCs w:val="28"/>
        </w:rPr>
      </w:pPr>
      <w:r w:rsidRPr="00D9751F">
        <w:rPr>
          <w:rFonts w:cs="Tahoma"/>
          <w:sz w:val="28"/>
          <w:szCs w:val="28"/>
        </w:rPr>
        <w:lastRenderedPageBreak/>
        <w:t>Приложение</w:t>
      </w:r>
    </w:p>
    <w:p w:rsidR="009A399E" w:rsidRPr="00D9751F" w:rsidRDefault="009A399E" w:rsidP="009A399E">
      <w:pPr>
        <w:widowControl/>
        <w:autoSpaceDE/>
        <w:autoSpaceDN/>
        <w:adjustRightInd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к распоряжению </w:t>
      </w:r>
      <w:r w:rsidRPr="00D9751F">
        <w:rPr>
          <w:rFonts w:cs="Tahoma"/>
          <w:sz w:val="28"/>
          <w:szCs w:val="28"/>
        </w:rPr>
        <w:t>Главы</w:t>
      </w:r>
      <w:r>
        <w:rPr>
          <w:rFonts w:cs="Tahoma"/>
          <w:sz w:val="28"/>
          <w:szCs w:val="28"/>
        </w:rPr>
        <w:t xml:space="preserve"> </w:t>
      </w:r>
      <w:r w:rsidRPr="00D9751F">
        <w:rPr>
          <w:rFonts w:cs="Tahoma"/>
          <w:sz w:val="28"/>
          <w:szCs w:val="28"/>
        </w:rPr>
        <w:t>Администрации</w:t>
      </w:r>
    </w:p>
    <w:p w:rsidR="009A399E" w:rsidRPr="00D9751F" w:rsidRDefault="009A399E" w:rsidP="009A399E">
      <w:pPr>
        <w:widowControl/>
        <w:autoSpaceDE/>
        <w:autoSpaceDN/>
        <w:adjustRightInd/>
        <w:jc w:val="right"/>
        <w:rPr>
          <w:rFonts w:cs="Tahoma"/>
          <w:sz w:val="28"/>
          <w:szCs w:val="28"/>
        </w:rPr>
      </w:pPr>
      <w:r w:rsidRPr="00D9751F">
        <w:rPr>
          <w:rFonts w:cs="Tahoma"/>
          <w:sz w:val="28"/>
          <w:szCs w:val="28"/>
        </w:rPr>
        <w:t>Солнцевского района</w:t>
      </w:r>
    </w:p>
    <w:p w:rsidR="009A399E" w:rsidRPr="00D9751F" w:rsidRDefault="009A399E" w:rsidP="009A399E">
      <w:pPr>
        <w:widowControl/>
        <w:autoSpaceDE/>
        <w:autoSpaceDN/>
        <w:adjustRightInd/>
        <w:jc w:val="right"/>
        <w:rPr>
          <w:rFonts w:cs="Tahoma"/>
          <w:sz w:val="28"/>
          <w:szCs w:val="28"/>
        </w:rPr>
      </w:pPr>
      <w:r w:rsidRPr="00D9751F">
        <w:rPr>
          <w:rFonts w:cs="Tahoma"/>
          <w:sz w:val="28"/>
          <w:szCs w:val="28"/>
        </w:rPr>
        <w:t>Курской области</w:t>
      </w:r>
    </w:p>
    <w:p w:rsidR="009A399E" w:rsidRPr="00D9751F" w:rsidRDefault="009A399E" w:rsidP="009A399E">
      <w:pPr>
        <w:widowControl/>
        <w:autoSpaceDE/>
        <w:autoSpaceDN/>
        <w:adjustRightInd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от 27 декабря 2021 г.</w:t>
      </w:r>
      <w:r w:rsidRPr="00D9751F">
        <w:rPr>
          <w:rFonts w:cs="Tahoma"/>
          <w:sz w:val="28"/>
          <w:szCs w:val="28"/>
        </w:rPr>
        <w:t xml:space="preserve"> №</w:t>
      </w:r>
      <w:r>
        <w:rPr>
          <w:rFonts w:cs="Tahoma"/>
          <w:sz w:val="28"/>
          <w:szCs w:val="28"/>
        </w:rPr>
        <w:t xml:space="preserve"> 113-рг</w:t>
      </w:r>
    </w:p>
    <w:p w:rsidR="009A399E" w:rsidRPr="00D9751F" w:rsidRDefault="009A399E" w:rsidP="009A399E">
      <w:pPr>
        <w:widowControl/>
        <w:autoSpaceDE/>
        <w:autoSpaceDN/>
        <w:adjustRightInd/>
        <w:jc w:val="right"/>
        <w:rPr>
          <w:rFonts w:cs="Tahoma"/>
          <w:sz w:val="28"/>
          <w:szCs w:val="28"/>
        </w:rPr>
      </w:pPr>
    </w:p>
    <w:p w:rsidR="009A399E" w:rsidRPr="00D9751F" w:rsidRDefault="009A399E" w:rsidP="009A399E">
      <w:pPr>
        <w:widowControl/>
        <w:autoSpaceDE/>
        <w:autoSpaceDN/>
        <w:adjustRightInd/>
        <w:jc w:val="center"/>
        <w:rPr>
          <w:rFonts w:cs="Tahoma"/>
          <w:sz w:val="28"/>
          <w:szCs w:val="28"/>
        </w:rPr>
      </w:pPr>
      <w:r w:rsidRPr="00D9751F">
        <w:rPr>
          <w:rFonts w:cs="Tahoma"/>
          <w:sz w:val="28"/>
          <w:szCs w:val="28"/>
        </w:rPr>
        <w:t>ГРАФИК</w:t>
      </w:r>
    </w:p>
    <w:p w:rsidR="009A399E" w:rsidRPr="00D9751F" w:rsidRDefault="009A399E" w:rsidP="009A399E">
      <w:pPr>
        <w:widowControl/>
        <w:autoSpaceDE/>
        <w:autoSpaceDN/>
        <w:adjustRightInd/>
        <w:jc w:val="center"/>
        <w:rPr>
          <w:rFonts w:cs="Tahoma"/>
          <w:sz w:val="28"/>
          <w:szCs w:val="28"/>
        </w:rPr>
      </w:pPr>
      <w:r w:rsidRPr="00D9751F">
        <w:rPr>
          <w:rFonts w:cs="Tahoma"/>
          <w:sz w:val="28"/>
          <w:szCs w:val="28"/>
        </w:rPr>
        <w:t>проведения выездных приёмов граждан главой района и должностными лицами администрации района в сельских поселениях района</w:t>
      </w:r>
      <w:r>
        <w:rPr>
          <w:rFonts w:cs="Tahoma"/>
          <w:sz w:val="28"/>
          <w:szCs w:val="28"/>
        </w:rPr>
        <w:t xml:space="preserve"> на 1-е полугодие 2022</w:t>
      </w:r>
      <w:r w:rsidRPr="00D9751F">
        <w:rPr>
          <w:rFonts w:cs="Tahoma"/>
          <w:sz w:val="28"/>
          <w:szCs w:val="28"/>
        </w:rPr>
        <w:t xml:space="preserve"> года</w:t>
      </w:r>
    </w:p>
    <w:p w:rsidR="009A399E" w:rsidRPr="00D9751F" w:rsidRDefault="009A399E" w:rsidP="009A399E">
      <w:pPr>
        <w:widowControl/>
        <w:autoSpaceDE/>
        <w:autoSpaceDN/>
        <w:adjustRightInd/>
        <w:jc w:val="center"/>
        <w:rPr>
          <w:rFonts w:cs="Tahoma"/>
          <w:sz w:val="28"/>
          <w:szCs w:val="28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"/>
        <w:gridCol w:w="4755"/>
        <w:gridCol w:w="4061"/>
      </w:tblGrid>
      <w:tr w:rsidR="009A399E" w:rsidRPr="00D9751F" w:rsidTr="002478B8">
        <w:trPr>
          <w:tblHeader/>
          <w:jc w:val="center"/>
        </w:trPr>
        <w:tc>
          <w:tcPr>
            <w:tcW w:w="826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751F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/</w:t>
            </w:r>
            <w:r w:rsidRPr="00D9751F">
              <w:rPr>
                <w:sz w:val="28"/>
                <w:szCs w:val="28"/>
              </w:rPr>
              <w:t>п</w:t>
            </w:r>
          </w:p>
        </w:tc>
        <w:tc>
          <w:tcPr>
            <w:tcW w:w="4755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751F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61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751F">
              <w:rPr>
                <w:sz w:val="28"/>
                <w:szCs w:val="28"/>
              </w:rPr>
              <w:t>Месяц проведения приема</w:t>
            </w:r>
          </w:p>
        </w:tc>
      </w:tr>
      <w:tr w:rsidR="009A399E" w:rsidRPr="00D9751F" w:rsidTr="002478B8">
        <w:trPr>
          <w:jc w:val="center"/>
        </w:trPr>
        <w:tc>
          <w:tcPr>
            <w:tcW w:w="826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751F">
              <w:rPr>
                <w:sz w:val="28"/>
                <w:szCs w:val="28"/>
              </w:rPr>
              <w:t>1.</w:t>
            </w:r>
          </w:p>
        </w:tc>
        <w:tc>
          <w:tcPr>
            <w:tcW w:w="4755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751F">
              <w:rPr>
                <w:sz w:val="28"/>
                <w:szCs w:val="28"/>
              </w:rPr>
              <w:t>2.</w:t>
            </w:r>
          </w:p>
        </w:tc>
        <w:tc>
          <w:tcPr>
            <w:tcW w:w="4061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751F">
              <w:rPr>
                <w:sz w:val="28"/>
                <w:szCs w:val="28"/>
              </w:rPr>
              <w:t>3.</w:t>
            </w:r>
          </w:p>
        </w:tc>
      </w:tr>
      <w:tr w:rsidR="009A399E" w:rsidRPr="00D9751F" w:rsidTr="002478B8">
        <w:trPr>
          <w:jc w:val="center"/>
        </w:trPr>
        <w:tc>
          <w:tcPr>
            <w:tcW w:w="826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751F">
              <w:rPr>
                <w:sz w:val="28"/>
                <w:szCs w:val="28"/>
              </w:rPr>
              <w:t>1.</w:t>
            </w:r>
          </w:p>
        </w:tc>
        <w:tc>
          <w:tcPr>
            <w:tcW w:w="4755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Зуевский сельсовет </w:t>
            </w:r>
          </w:p>
        </w:tc>
        <w:tc>
          <w:tcPr>
            <w:tcW w:w="4061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14.03.2022</w:t>
            </w:r>
          </w:p>
        </w:tc>
      </w:tr>
      <w:tr w:rsidR="009A399E" w:rsidRPr="00D9751F" w:rsidTr="002478B8">
        <w:trPr>
          <w:jc w:val="center"/>
        </w:trPr>
        <w:tc>
          <w:tcPr>
            <w:tcW w:w="826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751F">
              <w:rPr>
                <w:sz w:val="28"/>
                <w:szCs w:val="28"/>
              </w:rPr>
              <w:t>2.</w:t>
            </w:r>
          </w:p>
        </w:tc>
        <w:tc>
          <w:tcPr>
            <w:tcW w:w="4755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Ивановский сельсовет </w:t>
            </w:r>
          </w:p>
        </w:tc>
        <w:tc>
          <w:tcPr>
            <w:tcW w:w="4061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18.04.2022</w:t>
            </w:r>
          </w:p>
        </w:tc>
      </w:tr>
      <w:tr w:rsidR="009A399E" w:rsidRPr="00D9751F" w:rsidTr="002478B8">
        <w:trPr>
          <w:jc w:val="center"/>
        </w:trPr>
        <w:tc>
          <w:tcPr>
            <w:tcW w:w="826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751F">
              <w:rPr>
                <w:sz w:val="28"/>
                <w:szCs w:val="28"/>
              </w:rPr>
              <w:t>3.</w:t>
            </w:r>
          </w:p>
        </w:tc>
        <w:tc>
          <w:tcPr>
            <w:tcW w:w="4755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Субботинский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сельсовет </w:t>
            </w:r>
          </w:p>
        </w:tc>
        <w:tc>
          <w:tcPr>
            <w:tcW w:w="4061" w:type="dxa"/>
          </w:tcPr>
          <w:p w:rsidR="009A399E" w:rsidRPr="00D9751F" w:rsidRDefault="009A399E" w:rsidP="002478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20.05.2022</w:t>
            </w:r>
          </w:p>
        </w:tc>
      </w:tr>
    </w:tbl>
    <w:p w:rsidR="009A399E" w:rsidRPr="00D9751F" w:rsidRDefault="009A399E" w:rsidP="009A399E">
      <w:pPr>
        <w:widowControl/>
        <w:autoSpaceDE/>
        <w:autoSpaceDN/>
        <w:adjustRightInd/>
        <w:rPr>
          <w:sz w:val="28"/>
          <w:szCs w:val="28"/>
        </w:rPr>
      </w:pPr>
    </w:p>
    <w:p w:rsidR="009A399E" w:rsidRDefault="009A399E" w:rsidP="009A39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751F">
        <w:rPr>
          <w:sz w:val="28"/>
          <w:szCs w:val="28"/>
        </w:rPr>
        <w:t>Приём граждан осуществляется с 11.00 до 13.00 по предварительной записи в администраци</w:t>
      </w:r>
      <w:r>
        <w:rPr>
          <w:sz w:val="28"/>
          <w:szCs w:val="28"/>
        </w:rPr>
        <w:t xml:space="preserve">ях указанных сельских поселений </w:t>
      </w:r>
      <w:r w:rsidRPr="00D9751F">
        <w:rPr>
          <w:sz w:val="28"/>
          <w:szCs w:val="28"/>
        </w:rPr>
        <w:t xml:space="preserve">(справки по телефону </w:t>
      </w:r>
      <w:r>
        <w:rPr>
          <w:sz w:val="28"/>
          <w:szCs w:val="28"/>
        </w:rPr>
        <w:t xml:space="preserve">8 </w:t>
      </w:r>
      <w:r w:rsidRPr="00D9751F">
        <w:rPr>
          <w:sz w:val="28"/>
          <w:szCs w:val="28"/>
        </w:rPr>
        <w:t>(47154) 2-25-86))</w:t>
      </w:r>
      <w:r>
        <w:rPr>
          <w:sz w:val="28"/>
          <w:szCs w:val="28"/>
        </w:rPr>
        <w:t>.</w:t>
      </w:r>
      <w:bookmarkStart w:id="0" w:name="_GoBack"/>
      <w:bookmarkEnd w:id="0"/>
    </w:p>
    <w:sectPr w:rsidR="009A399E" w:rsidSect="00E33B46">
      <w:type w:val="continuous"/>
      <w:pgSz w:w="11909" w:h="16834"/>
      <w:pgMar w:top="1361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5"/>
    <w:rsid w:val="00046099"/>
    <w:rsid w:val="000E1685"/>
    <w:rsid w:val="001D0F3F"/>
    <w:rsid w:val="001F1ECE"/>
    <w:rsid w:val="00234F55"/>
    <w:rsid w:val="0027104F"/>
    <w:rsid w:val="002E688C"/>
    <w:rsid w:val="003E49C9"/>
    <w:rsid w:val="003F415B"/>
    <w:rsid w:val="0042013B"/>
    <w:rsid w:val="00452E9A"/>
    <w:rsid w:val="004D481F"/>
    <w:rsid w:val="005A15A0"/>
    <w:rsid w:val="005F4A83"/>
    <w:rsid w:val="006D1765"/>
    <w:rsid w:val="007D50F2"/>
    <w:rsid w:val="007E12E7"/>
    <w:rsid w:val="008E44EE"/>
    <w:rsid w:val="008F0954"/>
    <w:rsid w:val="009A399E"/>
    <w:rsid w:val="00B36751"/>
    <w:rsid w:val="00B7253C"/>
    <w:rsid w:val="00B96298"/>
    <w:rsid w:val="00C905DA"/>
    <w:rsid w:val="00CB1CB6"/>
    <w:rsid w:val="00CD1ED4"/>
    <w:rsid w:val="00D0351B"/>
    <w:rsid w:val="00D92A9A"/>
    <w:rsid w:val="00DF24F6"/>
    <w:rsid w:val="00E33B46"/>
    <w:rsid w:val="00EE7275"/>
    <w:rsid w:val="00F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3962-202E-4D63-B354-6019D2B8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A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32</cp:revision>
  <dcterms:created xsi:type="dcterms:W3CDTF">2020-10-20T14:52:00Z</dcterms:created>
  <dcterms:modified xsi:type="dcterms:W3CDTF">2021-12-30T19:43:00Z</dcterms:modified>
</cp:coreProperties>
</file>