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ED35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2209596</wp:posOffset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ED357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B51D0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B51D0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B51D0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85757B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9B540B" w:rsidP="00543B9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83E99">
              <w:rPr>
                <w:spacing w:val="-1"/>
                <w:sz w:val="28"/>
                <w:szCs w:val="28"/>
              </w:rPr>
              <w:t>.12</w:t>
            </w:r>
            <w:r w:rsidR="006978EF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425A99" w:rsidRDefault="00F571E0" w:rsidP="006978EF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9B540B" w:rsidP="00CE3C64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642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85757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CB3253" w:rsidRDefault="00F571E0" w:rsidP="006978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9B540B" w:rsidRPr="009B540B" w:rsidRDefault="009B540B" w:rsidP="009B540B">
      <w:pPr>
        <w:pStyle w:val="a3"/>
        <w:rPr>
          <w:sz w:val="28"/>
          <w:szCs w:val="28"/>
        </w:rPr>
      </w:pPr>
      <w:r w:rsidRPr="009B540B">
        <w:rPr>
          <w:sz w:val="28"/>
          <w:szCs w:val="28"/>
        </w:rPr>
        <w:t>О внесении изменений в муниципальную программу</w:t>
      </w:r>
    </w:p>
    <w:p w:rsidR="009B540B" w:rsidRPr="009B540B" w:rsidRDefault="009B540B" w:rsidP="009B540B">
      <w:pPr>
        <w:pStyle w:val="a3"/>
        <w:rPr>
          <w:sz w:val="28"/>
          <w:szCs w:val="28"/>
        </w:rPr>
      </w:pPr>
      <w:r w:rsidRPr="009B540B">
        <w:rPr>
          <w:sz w:val="28"/>
          <w:szCs w:val="28"/>
        </w:rPr>
        <w:t>Солнцевского района Курской области</w:t>
      </w:r>
    </w:p>
    <w:p w:rsidR="009B540B" w:rsidRPr="009B540B" w:rsidRDefault="009B540B" w:rsidP="009B540B">
      <w:pPr>
        <w:pStyle w:val="a3"/>
        <w:rPr>
          <w:sz w:val="28"/>
          <w:szCs w:val="28"/>
        </w:rPr>
      </w:pPr>
      <w:r w:rsidRPr="009B540B">
        <w:rPr>
          <w:sz w:val="28"/>
          <w:szCs w:val="28"/>
        </w:rPr>
        <w:t xml:space="preserve">«Энергосбережение и повышение энергетической </w:t>
      </w:r>
    </w:p>
    <w:p w:rsidR="009B540B" w:rsidRPr="009B540B" w:rsidRDefault="009B540B" w:rsidP="009B540B">
      <w:pPr>
        <w:pStyle w:val="a3"/>
        <w:rPr>
          <w:sz w:val="28"/>
          <w:szCs w:val="28"/>
        </w:rPr>
      </w:pPr>
      <w:r w:rsidRPr="009B540B">
        <w:rPr>
          <w:sz w:val="28"/>
          <w:szCs w:val="28"/>
        </w:rPr>
        <w:t>эффективности в Солнцевском районе Курской области»</w:t>
      </w:r>
    </w:p>
    <w:p w:rsidR="009B540B" w:rsidRPr="009B540B" w:rsidRDefault="009B540B" w:rsidP="009B540B">
      <w:pPr>
        <w:pStyle w:val="a3"/>
        <w:rPr>
          <w:sz w:val="28"/>
          <w:szCs w:val="28"/>
        </w:rPr>
      </w:pPr>
    </w:p>
    <w:p w:rsidR="009B540B" w:rsidRPr="009B540B" w:rsidRDefault="009B540B" w:rsidP="009B540B">
      <w:pPr>
        <w:pStyle w:val="a3"/>
        <w:ind w:firstLine="709"/>
        <w:jc w:val="both"/>
        <w:rPr>
          <w:sz w:val="28"/>
          <w:szCs w:val="28"/>
        </w:rPr>
      </w:pPr>
      <w:r w:rsidRPr="009B540B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</w:t>
      </w:r>
      <w:r>
        <w:rPr>
          <w:sz w:val="28"/>
          <w:szCs w:val="28"/>
        </w:rPr>
        <w:t xml:space="preserve"> </w:t>
      </w:r>
      <w:r w:rsidRPr="009B540B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9B540B">
        <w:rPr>
          <w:sz w:val="28"/>
          <w:szCs w:val="28"/>
        </w:rPr>
        <w:t>585 «Об утверждении Порядка разработки, реализации и оценке эффективности муниципальных программ Солнцевского района Курской области</w:t>
      </w:r>
      <w:r>
        <w:rPr>
          <w:sz w:val="28"/>
          <w:szCs w:val="28"/>
        </w:rPr>
        <w:t>»</w:t>
      </w:r>
      <w:r w:rsidRPr="009B540B">
        <w:rPr>
          <w:sz w:val="28"/>
          <w:szCs w:val="28"/>
        </w:rPr>
        <w:t xml:space="preserve"> и постановлением Администрации Солнцевского района Курской области от 05.11.2014 г. №</w:t>
      </w:r>
      <w:r>
        <w:rPr>
          <w:sz w:val="28"/>
          <w:szCs w:val="28"/>
        </w:rPr>
        <w:t xml:space="preserve"> </w:t>
      </w:r>
      <w:r w:rsidRPr="009B540B">
        <w:rPr>
          <w:sz w:val="28"/>
          <w:szCs w:val="28"/>
        </w:rPr>
        <w:t>543 «Об утверждении перечня муниципальных программ Солнцевского района Курской области»</w:t>
      </w:r>
      <w:r>
        <w:rPr>
          <w:sz w:val="28"/>
          <w:szCs w:val="28"/>
        </w:rPr>
        <w:t>,</w:t>
      </w:r>
      <w:r w:rsidRPr="009B540B">
        <w:rPr>
          <w:sz w:val="28"/>
          <w:szCs w:val="28"/>
        </w:rPr>
        <w:t xml:space="preserve"> Администрация Солнцевского района Курской области</w:t>
      </w:r>
      <w:r w:rsidRPr="009B540B">
        <w:rPr>
          <w:bCs/>
          <w:sz w:val="28"/>
          <w:szCs w:val="28"/>
        </w:rPr>
        <w:t xml:space="preserve"> ПОСТАНОВЛЯЕТ:</w:t>
      </w:r>
    </w:p>
    <w:p w:rsidR="009B540B" w:rsidRPr="009B540B" w:rsidRDefault="009B540B" w:rsidP="009B540B">
      <w:pPr>
        <w:pStyle w:val="a3"/>
        <w:ind w:firstLine="709"/>
        <w:jc w:val="both"/>
        <w:rPr>
          <w:sz w:val="28"/>
          <w:szCs w:val="28"/>
        </w:rPr>
      </w:pPr>
      <w:r w:rsidRPr="009B540B">
        <w:rPr>
          <w:sz w:val="28"/>
          <w:szCs w:val="28"/>
        </w:rPr>
        <w:t>1. Внести в муниципальную программу Солнцевского района Курской области «Энергосбережение и повышение энергетической эффективности в Солнцевском районе Курской области»</w:t>
      </w:r>
      <w:r>
        <w:rPr>
          <w:sz w:val="28"/>
          <w:szCs w:val="28"/>
        </w:rPr>
        <w:t>,</w:t>
      </w:r>
      <w:r w:rsidRPr="009B540B">
        <w:rPr>
          <w:sz w:val="28"/>
          <w:szCs w:val="28"/>
        </w:rPr>
        <w:t xml:space="preserve"> утверждённую постановлением Администрации Солнцевского района Курской области от 30.06.2021</w:t>
      </w:r>
      <w:r>
        <w:rPr>
          <w:sz w:val="28"/>
          <w:szCs w:val="28"/>
        </w:rPr>
        <w:t xml:space="preserve"> г.</w:t>
      </w:r>
      <w:r w:rsidRPr="009B540B">
        <w:rPr>
          <w:sz w:val="28"/>
          <w:szCs w:val="28"/>
        </w:rPr>
        <w:t xml:space="preserve"> № 286</w:t>
      </w:r>
      <w:r>
        <w:rPr>
          <w:sz w:val="28"/>
          <w:szCs w:val="28"/>
        </w:rPr>
        <w:t>,</w:t>
      </w:r>
      <w:r w:rsidRPr="009B540B">
        <w:rPr>
          <w:sz w:val="28"/>
          <w:szCs w:val="28"/>
        </w:rPr>
        <w:t xml:space="preserve"> следующие изменения:</w:t>
      </w:r>
    </w:p>
    <w:p w:rsidR="009B540B" w:rsidRPr="009B540B" w:rsidRDefault="009B540B" w:rsidP="009B540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B540B">
        <w:rPr>
          <w:sz w:val="28"/>
          <w:szCs w:val="28"/>
        </w:rPr>
        <w:t>В паспорте муниципальной программы позицию «Объёмы бюджетных ассигнований программы» изложить в следующей редакции:</w:t>
      </w:r>
    </w:p>
    <w:p w:rsidR="009B540B" w:rsidRPr="009B540B" w:rsidRDefault="009B540B" w:rsidP="009B540B">
      <w:pPr>
        <w:pStyle w:val="a3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6436"/>
      </w:tblGrid>
      <w:tr w:rsidR="009B540B" w:rsidRPr="009B540B" w:rsidTr="009B54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8" w:type="dxa"/>
          </w:tcPr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 w:rsidRPr="009B540B">
              <w:rPr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84" w:type="dxa"/>
          </w:tcPr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B540B">
              <w:rPr>
                <w:sz w:val="28"/>
                <w:szCs w:val="28"/>
              </w:rPr>
              <w:t>бъем бюджетных ассигнований на реализацию муниципальной программы в 2021-2024 годах за счет средств местного бюджета составляет 487,722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472,722</w:t>
            </w:r>
            <w:r w:rsidRPr="009B540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15 </w:t>
            </w:r>
            <w:r w:rsidRPr="009B540B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Pr="009B54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B540B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lastRenderedPageBreak/>
              <w:t>в 2024 году – 0 тыс. рублей</w:t>
            </w:r>
            <w:r>
              <w:rPr>
                <w:sz w:val="28"/>
                <w:szCs w:val="28"/>
              </w:rPr>
              <w:t>.</w:t>
            </w:r>
          </w:p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B540B">
              <w:rPr>
                <w:sz w:val="28"/>
                <w:szCs w:val="28"/>
              </w:rPr>
              <w:t>бъем бюджетных ассигнований на реализацию муниципальной подпрограммы в 2021-2024 годах за счет средств местного бюджета составляет 487,722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472,722</w:t>
            </w:r>
            <w:r w:rsidRPr="009B540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15</w:t>
            </w:r>
            <w:r w:rsidRPr="009B540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Pr="009B540B">
              <w:rPr>
                <w:sz w:val="28"/>
                <w:szCs w:val="28"/>
              </w:rPr>
              <w:t>0 тыс. рублей</w:t>
            </w:r>
            <w:r>
              <w:rPr>
                <w:sz w:val="28"/>
                <w:szCs w:val="28"/>
              </w:rPr>
              <w:t>;</w:t>
            </w:r>
          </w:p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в 2024 г</w:t>
            </w:r>
            <w:r>
              <w:rPr>
                <w:sz w:val="28"/>
                <w:szCs w:val="28"/>
              </w:rPr>
              <w:t>оду – 0 тыс. рублей.</w:t>
            </w:r>
          </w:p>
        </w:tc>
      </w:tr>
    </w:tbl>
    <w:p w:rsidR="009B540B" w:rsidRPr="009B540B" w:rsidRDefault="009B540B" w:rsidP="009B540B">
      <w:pPr>
        <w:pStyle w:val="a3"/>
        <w:ind w:firstLine="709"/>
        <w:jc w:val="both"/>
        <w:rPr>
          <w:sz w:val="28"/>
          <w:szCs w:val="28"/>
        </w:rPr>
      </w:pPr>
    </w:p>
    <w:p w:rsidR="009B540B" w:rsidRPr="009B540B" w:rsidRDefault="009B540B" w:rsidP="009B540B">
      <w:pPr>
        <w:pStyle w:val="a3"/>
        <w:ind w:firstLine="709"/>
        <w:jc w:val="both"/>
        <w:rPr>
          <w:sz w:val="28"/>
          <w:szCs w:val="28"/>
        </w:rPr>
      </w:pPr>
      <w:r w:rsidRPr="009B540B">
        <w:rPr>
          <w:sz w:val="28"/>
          <w:szCs w:val="28"/>
        </w:rPr>
        <w:t>1.2. Приложение №</w:t>
      </w:r>
      <w:r>
        <w:rPr>
          <w:sz w:val="28"/>
          <w:szCs w:val="28"/>
        </w:rPr>
        <w:t xml:space="preserve"> </w:t>
      </w:r>
      <w:r w:rsidRPr="009B540B">
        <w:rPr>
          <w:sz w:val="28"/>
          <w:szCs w:val="28"/>
        </w:rPr>
        <w:t>2 «Ресурсное обеспечение муниципальной программы Солнцевского района Курской области «Энергосбережение и повышение энергетической эффективности в Солнцевском районе Курской области» изложить в новой редакции (прилагается).</w:t>
      </w:r>
    </w:p>
    <w:p w:rsidR="009B540B" w:rsidRPr="009B540B" w:rsidRDefault="009B540B" w:rsidP="009B540B">
      <w:pPr>
        <w:pStyle w:val="a3"/>
        <w:ind w:firstLine="709"/>
        <w:jc w:val="both"/>
        <w:rPr>
          <w:sz w:val="28"/>
          <w:szCs w:val="28"/>
        </w:rPr>
      </w:pPr>
      <w:r w:rsidRPr="009B540B">
        <w:rPr>
          <w:sz w:val="28"/>
          <w:szCs w:val="28"/>
        </w:rPr>
        <w:t>1.3. В паспорте муниципальной подпрограммы «Энергосбережение и повышение энергетической эффективности в Солнцевском районе Курской области» позицию «Объёмы бюджетных ассигнований подпрограммы» изложить в следующей редакции:</w:t>
      </w:r>
    </w:p>
    <w:p w:rsidR="009B540B" w:rsidRPr="009B540B" w:rsidRDefault="009B540B" w:rsidP="009B540B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6426"/>
      </w:tblGrid>
      <w:tr w:rsidR="009B540B" w:rsidRPr="009B540B" w:rsidTr="009B54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8" w:type="dxa"/>
          </w:tcPr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 w:rsidRPr="009B540B">
              <w:rPr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57" w:type="dxa"/>
          </w:tcPr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B540B">
              <w:rPr>
                <w:sz w:val="28"/>
                <w:szCs w:val="28"/>
              </w:rPr>
              <w:t xml:space="preserve">бщий объем финансирования по подпрограмме 1 составит 487,722 тыс. рублей, в том числе по годам: </w:t>
            </w:r>
          </w:p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472,722 </w:t>
            </w:r>
            <w:r w:rsidRPr="009B540B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15 </w:t>
            </w:r>
            <w:r w:rsidRPr="009B540B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 xml:space="preserve">23 году – </w:t>
            </w:r>
            <w:r w:rsidRPr="009B540B">
              <w:rPr>
                <w:sz w:val="28"/>
                <w:szCs w:val="28"/>
              </w:rPr>
              <w:t>0 тыс. рублей</w:t>
            </w:r>
            <w:r>
              <w:rPr>
                <w:sz w:val="28"/>
                <w:szCs w:val="28"/>
              </w:rPr>
              <w:t>;</w:t>
            </w:r>
          </w:p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в 2024 году – 0 тыс. рублей</w:t>
            </w:r>
            <w:r>
              <w:rPr>
                <w:sz w:val="28"/>
                <w:szCs w:val="28"/>
              </w:rPr>
              <w:t>.</w:t>
            </w:r>
          </w:p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В ходе реализации Подпрограммы отдельные мероприятия могут уточняться, а объем финансирования подлежит корректировке с учетом утвержденных расходов местного бюджета.</w:t>
            </w:r>
          </w:p>
        </w:tc>
      </w:tr>
    </w:tbl>
    <w:p w:rsidR="009B540B" w:rsidRPr="009B540B" w:rsidRDefault="009B540B" w:rsidP="009B540B">
      <w:pPr>
        <w:pStyle w:val="a3"/>
        <w:rPr>
          <w:sz w:val="28"/>
          <w:szCs w:val="28"/>
        </w:rPr>
      </w:pPr>
    </w:p>
    <w:p w:rsidR="009B540B" w:rsidRPr="009B540B" w:rsidRDefault="009B540B" w:rsidP="009B540B">
      <w:pPr>
        <w:pStyle w:val="a3"/>
        <w:ind w:firstLine="709"/>
        <w:jc w:val="both"/>
        <w:rPr>
          <w:sz w:val="28"/>
          <w:szCs w:val="28"/>
        </w:rPr>
      </w:pPr>
      <w:r w:rsidRPr="009B540B">
        <w:rPr>
          <w:sz w:val="28"/>
          <w:szCs w:val="28"/>
        </w:rPr>
        <w:t xml:space="preserve">2. Управлению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 </w:t>
      </w:r>
      <w:r>
        <w:rPr>
          <w:sz w:val="28"/>
          <w:szCs w:val="28"/>
        </w:rPr>
        <w:t>(Никифорова Л.В.)</w:t>
      </w:r>
      <w:r w:rsidRPr="009B540B">
        <w:rPr>
          <w:sz w:val="28"/>
          <w:szCs w:val="28"/>
        </w:rPr>
        <w:t xml:space="preserve"> обеспечить размещение данного постановления на официальном сайте Администрации Солнцевского района Курской области в 2-</w:t>
      </w:r>
      <w:r>
        <w:rPr>
          <w:sz w:val="28"/>
          <w:szCs w:val="28"/>
        </w:rPr>
        <w:t xml:space="preserve">х </w:t>
      </w:r>
      <w:r w:rsidRPr="009B540B">
        <w:rPr>
          <w:sz w:val="28"/>
          <w:szCs w:val="28"/>
        </w:rPr>
        <w:t>недельный срок со дня подписания настоящего постановления.</w:t>
      </w:r>
    </w:p>
    <w:p w:rsidR="009B540B" w:rsidRPr="009B540B" w:rsidRDefault="009B540B" w:rsidP="009B540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540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B540B" w:rsidRPr="009B540B" w:rsidRDefault="009B540B" w:rsidP="009B540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54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540B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 xml:space="preserve">его </w:t>
      </w:r>
      <w:r w:rsidRPr="009B540B">
        <w:rPr>
          <w:sz w:val="28"/>
          <w:szCs w:val="28"/>
        </w:rPr>
        <w:t>подписания.</w:t>
      </w:r>
    </w:p>
    <w:p w:rsidR="00F8492A" w:rsidRDefault="00F8492A" w:rsidP="00F8492A">
      <w:pPr>
        <w:pStyle w:val="a3"/>
        <w:jc w:val="both"/>
        <w:rPr>
          <w:sz w:val="28"/>
          <w:szCs w:val="28"/>
        </w:rPr>
      </w:pPr>
    </w:p>
    <w:p w:rsidR="00F8492A" w:rsidRDefault="00F8492A" w:rsidP="00BE2377">
      <w:pPr>
        <w:pStyle w:val="a3"/>
        <w:jc w:val="both"/>
        <w:rPr>
          <w:sz w:val="28"/>
          <w:szCs w:val="28"/>
        </w:rPr>
      </w:pPr>
    </w:p>
    <w:p w:rsidR="00EA6E9E" w:rsidRDefault="00FD567A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                          </w:t>
      </w:r>
      <w:r w:rsidR="00B72F2D">
        <w:rPr>
          <w:sz w:val="28"/>
          <w:szCs w:val="28"/>
        </w:rPr>
        <w:t xml:space="preserve">    </w:t>
      </w:r>
      <w:r w:rsidR="00F571E0">
        <w:rPr>
          <w:sz w:val="28"/>
          <w:szCs w:val="28"/>
        </w:rPr>
        <w:t xml:space="preserve">         </w:t>
      </w:r>
      <w:r w:rsidR="00ED35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D357E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Г.Д. Енютин</w:t>
      </w:r>
    </w:p>
    <w:p w:rsidR="009B540B" w:rsidRDefault="009B540B" w:rsidP="00EB18BB">
      <w:pPr>
        <w:pStyle w:val="a3"/>
        <w:jc w:val="both"/>
        <w:rPr>
          <w:sz w:val="28"/>
          <w:szCs w:val="28"/>
        </w:rPr>
      </w:pPr>
    </w:p>
    <w:p w:rsidR="009B540B" w:rsidRDefault="009B540B" w:rsidP="00EB18BB">
      <w:pPr>
        <w:pStyle w:val="a3"/>
        <w:jc w:val="both"/>
        <w:rPr>
          <w:sz w:val="28"/>
          <w:szCs w:val="28"/>
        </w:rPr>
      </w:pPr>
    </w:p>
    <w:p w:rsidR="009B540B" w:rsidRDefault="009B540B" w:rsidP="00EB18BB">
      <w:pPr>
        <w:pStyle w:val="a3"/>
        <w:jc w:val="both"/>
        <w:rPr>
          <w:sz w:val="28"/>
          <w:szCs w:val="28"/>
        </w:rPr>
        <w:sectPr w:rsidR="009B540B" w:rsidSect="00F8492A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9B540B" w:rsidRPr="009B540B" w:rsidRDefault="009B540B" w:rsidP="009B540B">
      <w:pPr>
        <w:pStyle w:val="a3"/>
        <w:jc w:val="right"/>
        <w:rPr>
          <w:sz w:val="28"/>
          <w:szCs w:val="28"/>
        </w:rPr>
      </w:pPr>
      <w:r w:rsidRPr="009B540B">
        <w:rPr>
          <w:sz w:val="28"/>
          <w:szCs w:val="28"/>
        </w:rPr>
        <w:lastRenderedPageBreak/>
        <w:t>Приложение № 1</w:t>
      </w:r>
    </w:p>
    <w:p w:rsidR="009B540B" w:rsidRDefault="009B540B" w:rsidP="009B540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B540B" w:rsidRPr="009B540B" w:rsidRDefault="009B540B" w:rsidP="009B540B">
      <w:pPr>
        <w:pStyle w:val="a3"/>
        <w:jc w:val="right"/>
        <w:rPr>
          <w:sz w:val="28"/>
          <w:szCs w:val="28"/>
        </w:rPr>
      </w:pPr>
      <w:r w:rsidRPr="009B540B">
        <w:rPr>
          <w:sz w:val="28"/>
          <w:szCs w:val="28"/>
        </w:rPr>
        <w:t>Солн</w:t>
      </w:r>
      <w:r>
        <w:rPr>
          <w:sz w:val="28"/>
          <w:szCs w:val="28"/>
        </w:rPr>
        <w:t>цевского района Курской области</w:t>
      </w:r>
    </w:p>
    <w:p w:rsidR="009B540B" w:rsidRDefault="009B540B" w:rsidP="009B540B">
      <w:pPr>
        <w:pStyle w:val="a3"/>
        <w:jc w:val="right"/>
        <w:rPr>
          <w:sz w:val="28"/>
          <w:szCs w:val="28"/>
        </w:rPr>
      </w:pPr>
      <w:r w:rsidRPr="009B540B">
        <w:rPr>
          <w:sz w:val="28"/>
          <w:szCs w:val="28"/>
        </w:rPr>
        <w:t>«Энергосбереж</w:t>
      </w:r>
      <w:r>
        <w:rPr>
          <w:sz w:val="28"/>
          <w:szCs w:val="28"/>
        </w:rPr>
        <w:t>ение и повышение энергетической</w:t>
      </w:r>
    </w:p>
    <w:p w:rsidR="009B540B" w:rsidRDefault="009B540B" w:rsidP="009B540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эффективности</w:t>
      </w:r>
      <w:r w:rsidRPr="009B540B">
        <w:rPr>
          <w:sz w:val="28"/>
          <w:szCs w:val="28"/>
        </w:rPr>
        <w:t xml:space="preserve"> в Солнцевском района Курской области»</w:t>
      </w:r>
    </w:p>
    <w:p w:rsidR="009B540B" w:rsidRPr="009B540B" w:rsidRDefault="009B540B" w:rsidP="009B540B">
      <w:pPr>
        <w:pStyle w:val="a3"/>
        <w:jc w:val="right"/>
        <w:rPr>
          <w:sz w:val="28"/>
          <w:szCs w:val="28"/>
        </w:rPr>
      </w:pPr>
    </w:p>
    <w:p w:rsidR="009B540B" w:rsidRDefault="009B540B" w:rsidP="009B540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муниципальной программы Солнцевского района Курской области </w:t>
      </w:r>
      <w:r w:rsidRPr="009B540B">
        <w:rPr>
          <w:sz w:val="28"/>
          <w:szCs w:val="28"/>
        </w:rPr>
        <w:t>«Энергосбережение и повышени</w:t>
      </w:r>
      <w:r>
        <w:rPr>
          <w:sz w:val="28"/>
          <w:szCs w:val="28"/>
        </w:rPr>
        <w:t xml:space="preserve">е энергетической эффективности </w:t>
      </w:r>
      <w:r w:rsidRPr="009B540B">
        <w:rPr>
          <w:sz w:val="28"/>
          <w:szCs w:val="28"/>
        </w:rPr>
        <w:t>в Солнцевском района Курской области»</w:t>
      </w:r>
    </w:p>
    <w:p w:rsidR="009B540B" w:rsidRPr="009B540B" w:rsidRDefault="009B540B" w:rsidP="009B540B">
      <w:pPr>
        <w:pStyle w:val="a3"/>
        <w:jc w:val="center"/>
        <w:rPr>
          <w:sz w:val="28"/>
          <w:szCs w:val="28"/>
        </w:rPr>
      </w:pPr>
    </w:p>
    <w:p w:rsidR="009B540B" w:rsidRPr="009B540B" w:rsidRDefault="009B540B" w:rsidP="009B540B">
      <w:pPr>
        <w:pStyle w:val="a3"/>
        <w:jc w:val="right"/>
        <w:rPr>
          <w:sz w:val="28"/>
          <w:szCs w:val="28"/>
        </w:rPr>
      </w:pPr>
      <w:r w:rsidRPr="009B540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B540B">
        <w:rPr>
          <w:sz w:val="28"/>
          <w:szCs w:val="28"/>
        </w:rPr>
        <w:t>руб.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1559"/>
        <w:gridCol w:w="851"/>
        <w:gridCol w:w="992"/>
        <w:gridCol w:w="1126"/>
        <w:gridCol w:w="663"/>
        <w:gridCol w:w="1492"/>
        <w:gridCol w:w="972"/>
        <w:gridCol w:w="992"/>
        <w:gridCol w:w="850"/>
        <w:gridCol w:w="1139"/>
      </w:tblGrid>
      <w:tr w:rsidR="009B540B" w:rsidRPr="009B540B" w:rsidTr="009B540B">
        <w:trPr>
          <w:jc w:val="center"/>
        </w:trPr>
        <w:tc>
          <w:tcPr>
            <w:tcW w:w="4673" w:type="dxa"/>
            <w:vMerge w:val="restart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финансирования, </w:t>
            </w:r>
            <w:r w:rsidRPr="009B540B"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ГРБС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РзПР</w:t>
            </w:r>
          </w:p>
        </w:tc>
        <w:tc>
          <w:tcPr>
            <w:tcW w:w="1126" w:type="dxa"/>
            <w:vMerge w:val="restart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ЦСП</w:t>
            </w:r>
          </w:p>
        </w:tc>
        <w:tc>
          <w:tcPr>
            <w:tcW w:w="663" w:type="dxa"/>
            <w:vMerge w:val="restart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ВР</w:t>
            </w:r>
          </w:p>
        </w:tc>
        <w:tc>
          <w:tcPr>
            <w:tcW w:w="1492" w:type="dxa"/>
            <w:vMerge w:val="restart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Pr="009B540B">
              <w:rPr>
                <w:sz w:val="28"/>
                <w:szCs w:val="28"/>
              </w:rPr>
              <w:t xml:space="preserve"> за период реализации Программы</w:t>
            </w:r>
          </w:p>
        </w:tc>
        <w:tc>
          <w:tcPr>
            <w:tcW w:w="3953" w:type="dxa"/>
            <w:gridSpan w:val="4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в т.ч. по годам</w:t>
            </w:r>
          </w:p>
        </w:tc>
      </w:tr>
      <w:tr w:rsidR="009B540B" w:rsidRPr="009B540B" w:rsidTr="009B540B">
        <w:trPr>
          <w:trHeight w:val="776"/>
          <w:jc w:val="center"/>
        </w:trPr>
        <w:tc>
          <w:tcPr>
            <w:tcW w:w="4673" w:type="dxa"/>
            <w:vMerge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vMerge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Merge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2021 г.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2022 г.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</w:t>
            </w:r>
            <w:r w:rsidRPr="009B540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9" w:type="dxa"/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</w:t>
            </w:r>
            <w:r w:rsidRPr="009B540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9B540B" w:rsidRPr="009B540B" w:rsidTr="009B540B">
        <w:trPr>
          <w:trHeight w:val="1922"/>
          <w:jc w:val="center"/>
        </w:trPr>
        <w:tc>
          <w:tcPr>
            <w:tcW w:w="4673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Муниципальная программа Солнцевского района Курской области «Энергосбережение и повышение энергетической эффективности в Солнцевском района Курской области»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05 0 0000000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487,722</w:t>
            </w:r>
          </w:p>
        </w:tc>
        <w:tc>
          <w:tcPr>
            <w:tcW w:w="97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472,722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</w:t>
            </w:r>
          </w:p>
        </w:tc>
      </w:tr>
      <w:tr w:rsidR="009B540B" w:rsidRPr="009B540B" w:rsidTr="009B540B">
        <w:trPr>
          <w:trHeight w:val="1000"/>
          <w:jc w:val="center"/>
        </w:trPr>
        <w:tc>
          <w:tcPr>
            <w:tcW w:w="4673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Подпрограмма «Энергосбережение в Солнцевском районе Курской области»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05 1 0000000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487,722</w:t>
            </w:r>
          </w:p>
        </w:tc>
        <w:tc>
          <w:tcPr>
            <w:tcW w:w="97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472,722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</w:t>
            </w:r>
          </w:p>
        </w:tc>
      </w:tr>
      <w:tr w:rsidR="009B540B" w:rsidRPr="009B540B" w:rsidTr="009B540B">
        <w:trPr>
          <w:jc w:val="center"/>
        </w:trPr>
        <w:tc>
          <w:tcPr>
            <w:tcW w:w="4673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 xml:space="preserve">Основное мероприятие «Реализация энергосберегающих мероприятий в муниципальном секторе, жилищном фонде Солнцевского района Курской </w:t>
            </w:r>
            <w:r w:rsidRPr="009B540B">
              <w:rPr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0113</w:t>
            </w:r>
          </w:p>
        </w:tc>
        <w:tc>
          <w:tcPr>
            <w:tcW w:w="1126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05 1 0100000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15,0</w:t>
            </w:r>
          </w:p>
        </w:tc>
        <w:tc>
          <w:tcPr>
            <w:tcW w:w="97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</w:t>
            </w:r>
          </w:p>
        </w:tc>
      </w:tr>
      <w:tr w:rsidR="009B540B" w:rsidRPr="009B540B" w:rsidTr="009B540B">
        <w:trPr>
          <w:jc w:val="center"/>
        </w:trPr>
        <w:tc>
          <w:tcPr>
            <w:tcW w:w="4673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Мероприятия в сфере энергосбережения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0113</w:t>
            </w:r>
          </w:p>
        </w:tc>
        <w:tc>
          <w:tcPr>
            <w:tcW w:w="1126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05 1</w:t>
            </w:r>
            <w:r>
              <w:rPr>
                <w:sz w:val="28"/>
                <w:szCs w:val="28"/>
              </w:rPr>
              <w:t xml:space="preserve"> </w:t>
            </w:r>
            <w:r w:rsidRPr="009B540B">
              <w:rPr>
                <w:sz w:val="28"/>
                <w:szCs w:val="28"/>
              </w:rPr>
              <w:t>01С1434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15,0</w:t>
            </w:r>
          </w:p>
        </w:tc>
        <w:tc>
          <w:tcPr>
            <w:tcW w:w="97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</w:t>
            </w:r>
          </w:p>
        </w:tc>
      </w:tr>
      <w:tr w:rsidR="009B540B" w:rsidRPr="009B540B" w:rsidTr="009B540B">
        <w:trPr>
          <w:jc w:val="center"/>
        </w:trPr>
        <w:tc>
          <w:tcPr>
            <w:tcW w:w="4673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0113</w:t>
            </w:r>
          </w:p>
        </w:tc>
        <w:tc>
          <w:tcPr>
            <w:tcW w:w="1126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05 1 01 С1434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200</w:t>
            </w:r>
          </w:p>
        </w:tc>
        <w:tc>
          <w:tcPr>
            <w:tcW w:w="14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15,0</w:t>
            </w:r>
          </w:p>
        </w:tc>
        <w:tc>
          <w:tcPr>
            <w:tcW w:w="97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</w:t>
            </w:r>
          </w:p>
        </w:tc>
      </w:tr>
      <w:tr w:rsidR="009B540B" w:rsidRPr="009B540B" w:rsidTr="009B540B">
        <w:trPr>
          <w:jc w:val="center"/>
        </w:trPr>
        <w:tc>
          <w:tcPr>
            <w:tcW w:w="4673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Основное мероприятие «Реализация энергосберегающих мероприятий в муниципальном секторе, жилищном фонде Солнцевского района Курской области»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0113</w:t>
            </w:r>
          </w:p>
        </w:tc>
        <w:tc>
          <w:tcPr>
            <w:tcW w:w="1126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05 1 0100000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457,722</w:t>
            </w:r>
          </w:p>
        </w:tc>
        <w:tc>
          <w:tcPr>
            <w:tcW w:w="97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457,722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</w:t>
            </w:r>
          </w:p>
        </w:tc>
      </w:tr>
      <w:tr w:rsidR="009B540B" w:rsidRPr="009B540B" w:rsidTr="009B540B">
        <w:trPr>
          <w:jc w:val="center"/>
        </w:trPr>
        <w:tc>
          <w:tcPr>
            <w:tcW w:w="4673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Мероприятия в сфере энергосбережения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0113</w:t>
            </w:r>
          </w:p>
        </w:tc>
        <w:tc>
          <w:tcPr>
            <w:tcW w:w="1126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05 1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B540B">
              <w:rPr>
                <w:sz w:val="28"/>
                <w:szCs w:val="28"/>
              </w:rPr>
              <w:t>01С1434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457,722</w:t>
            </w:r>
          </w:p>
        </w:tc>
        <w:tc>
          <w:tcPr>
            <w:tcW w:w="97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457,722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</w:t>
            </w:r>
          </w:p>
        </w:tc>
      </w:tr>
      <w:tr w:rsidR="009B540B" w:rsidRPr="009B540B" w:rsidTr="009B540B">
        <w:trPr>
          <w:jc w:val="center"/>
        </w:trPr>
        <w:tc>
          <w:tcPr>
            <w:tcW w:w="4673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0113</w:t>
            </w:r>
          </w:p>
        </w:tc>
        <w:tc>
          <w:tcPr>
            <w:tcW w:w="1126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05 1 01 С1434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200</w:t>
            </w:r>
          </w:p>
        </w:tc>
        <w:tc>
          <w:tcPr>
            <w:tcW w:w="14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457,722</w:t>
            </w:r>
          </w:p>
        </w:tc>
        <w:tc>
          <w:tcPr>
            <w:tcW w:w="97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457,722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9B540B" w:rsidRPr="009B540B" w:rsidRDefault="009B540B" w:rsidP="009B540B">
            <w:pPr>
              <w:pStyle w:val="a3"/>
              <w:jc w:val="center"/>
              <w:rPr>
                <w:sz w:val="28"/>
                <w:szCs w:val="28"/>
              </w:rPr>
            </w:pPr>
            <w:r w:rsidRPr="009B540B">
              <w:rPr>
                <w:sz w:val="28"/>
                <w:szCs w:val="28"/>
              </w:rPr>
              <w:t>0</w:t>
            </w:r>
          </w:p>
        </w:tc>
      </w:tr>
    </w:tbl>
    <w:p w:rsidR="009B540B" w:rsidRDefault="009B540B" w:rsidP="00EB18BB">
      <w:pPr>
        <w:pStyle w:val="a3"/>
        <w:jc w:val="both"/>
        <w:rPr>
          <w:sz w:val="28"/>
          <w:szCs w:val="28"/>
        </w:rPr>
      </w:pPr>
    </w:p>
    <w:sectPr w:rsidR="009B540B" w:rsidSect="009B540B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D2" w:rsidRDefault="002538D2" w:rsidP="00F571E0">
      <w:r>
        <w:separator/>
      </w:r>
    </w:p>
  </w:endnote>
  <w:endnote w:type="continuationSeparator" w:id="0">
    <w:p w:rsidR="002538D2" w:rsidRDefault="002538D2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D2" w:rsidRDefault="002538D2" w:rsidP="00F571E0">
      <w:r>
        <w:separator/>
      </w:r>
    </w:p>
  </w:footnote>
  <w:footnote w:type="continuationSeparator" w:id="0">
    <w:p w:rsidR="002538D2" w:rsidRDefault="002538D2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3" w15:restartNumberingAfterBreak="0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 w15:restartNumberingAfterBreak="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1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2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8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9D7904"/>
    <w:multiLevelType w:val="hybridMultilevel"/>
    <w:tmpl w:val="C44E6FEA"/>
    <w:lvl w:ilvl="0" w:tplc="8C9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 w15:restartNumberingAfterBreak="0">
    <w:nsid w:val="66D007D4"/>
    <w:multiLevelType w:val="multilevel"/>
    <w:tmpl w:val="55F06D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35" w15:restartNumberingAfterBreak="0">
    <w:nsid w:val="79882568"/>
    <w:multiLevelType w:val="hybridMultilevel"/>
    <w:tmpl w:val="80A26E10"/>
    <w:lvl w:ilvl="0" w:tplc="0004D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4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12"/>
  </w:num>
  <w:num w:numId="18">
    <w:abstractNumId w:val="5"/>
  </w:num>
  <w:num w:numId="19">
    <w:abstractNumId w:val="33"/>
  </w:num>
  <w:num w:numId="20">
    <w:abstractNumId w:val="3"/>
  </w:num>
  <w:num w:numId="21">
    <w:abstractNumId w:val="7"/>
  </w:num>
  <w:num w:numId="22">
    <w:abstractNumId w:val="24"/>
  </w:num>
  <w:num w:numId="23">
    <w:abstractNumId w:val="2"/>
  </w:num>
  <w:num w:numId="24">
    <w:abstractNumId w:val="32"/>
  </w:num>
  <w:num w:numId="25">
    <w:abstractNumId w:val="28"/>
  </w:num>
  <w:num w:numId="26">
    <w:abstractNumId w:val="10"/>
  </w:num>
  <w:num w:numId="27">
    <w:abstractNumId w:val="22"/>
  </w:num>
  <w:num w:numId="28">
    <w:abstractNumId w:val="18"/>
  </w:num>
  <w:num w:numId="29">
    <w:abstractNumId w:val="6"/>
  </w:num>
  <w:num w:numId="30">
    <w:abstractNumId w:val="26"/>
  </w:num>
  <w:num w:numId="31">
    <w:abstractNumId w:val="16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1"/>
  </w:num>
  <w:num w:numId="36">
    <w:abstractNumId w:val="9"/>
  </w:num>
  <w:num w:numId="37">
    <w:abstractNumId w:val="13"/>
  </w:num>
  <w:num w:numId="38">
    <w:abstractNumId w:val="15"/>
  </w:num>
  <w:num w:numId="39">
    <w:abstractNumId w:val="14"/>
  </w:num>
  <w:num w:numId="40">
    <w:abstractNumId w:val="35"/>
  </w:num>
  <w:num w:numId="41">
    <w:abstractNumId w:val="2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6841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E29FC"/>
    <w:rsid w:val="001029E2"/>
    <w:rsid w:val="00103C34"/>
    <w:rsid w:val="001118A7"/>
    <w:rsid w:val="00121F58"/>
    <w:rsid w:val="00130F9E"/>
    <w:rsid w:val="00152F49"/>
    <w:rsid w:val="00167A0C"/>
    <w:rsid w:val="00180937"/>
    <w:rsid w:val="001A034F"/>
    <w:rsid w:val="001B19D5"/>
    <w:rsid w:val="001C3382"/>
    <w:rsid w:val="001D2C82"/>
    <w:rsid w:val="001E0DBF"/>
    <w:rsid w:val="001E69AD"/>
    <w:rsid w:val="001F3FD0"/>
    <w:rsid w:val="002033A0"/>
    <w:rsid w:val="00221802"/>
    <w:rsid w:val="002333ED"/>
    <w:rsid w:val="002354A7"/>
    <w:rsid w:val="002538D2"/>
    <w:rsid w:val="0026601E"/>
    <w:rsid w:val="00270437"/>
    <w:rsid w:val="0028354A"/>
    <w:rsid w:val="002969DE"/>
    <w:rsid w:val="002A2288"/>
    <w:rsid w:val="002B147E"/>
    <w:rsid w:val="002B23C6"/>
    <w:rsid w:val="002C06CB"/>
    <w:rsid w:val="002D07D3"/>
    <w:rsid w:val="002F28AC"/>
    <w:rsid w:val="00301E4B"/>
    <w:rsid w:val="00307C69"/>
    <w:rsid w:val="003119D5"/>
    <w:rsid w:val="0033047D"/>
    <w:rsid w:val="0033225D"/>
    <w:rsid w:val="00340606"/>
    <w:rsid w:val="00344EC1"/>
    <w:rsid w:val="0034529C"/>
    <w:rsid w:val="00346AB8"/>
    <w:rsid w:val="00373C08"/>
    <w:rsid w:val="003A06D4"/>
    <w:rsid w:val="003A3D2E"/>
    <w:rsid w:val="003A5D5D"/>
    <w:rsid w:val="003D3146"/>
    <w:rsid w:val="003E32DB"/>
    <w:rsid w:val="003F0AEE"/>
    <w:rsid w:val="003F60DA"/>
    <w:rsid w:val="003F6FF4"/>
    <w:rsid w:val="00424EDC"/>
    <w:rsid w:val="00425BDE"/>
    <w:rsid w:val="004306BB"/>
    <w:rsid w:val="004469A3"/>
    <w:rsid w:val="004540E1"/>
    <w:rsid w:val="00464D7D"/>
    <w:rsid w:val="004662CD"/>
    <w:rsid w:val="004716CE"/>
    <w:rsid w:val="00480522"/>
    <w:rsid w:val="0048741A"/>
    <w:rsid w:val="004A2D34"/>
    <w:rsid w:val="004C2E52"/>
    <w:rsid w:val="004C5DC6"/>
    <w:rsid w:val="004D267D"/>
    <w:rsid w:val="004D3331"/>
    <w:rsid w:val="004E4D28"/>
    <w:rsid w:val="004E62D0"/>
    <w:rsid w:val="004F19B9"/>
    <w:rsid w:val="004F6A3B"/>
    <w:rsid w:val="00502E30"/>
    <w:rsid w:val="00514941"/>
    <w:rsid w:val="00523A30"/>
    <w:rsid w:val="00543B91"/>
    <w:rsid w:val="00550BF2"/>
    <w:rsid w:val="00554854"/>
    <w:rsid w:val="005579DD"/>
    <w:rsid w:val="00561E75"/>
    <w:rsid w:val="00564B75"/>
    <w:rsid w:val="0056633B"/>
    <w:rsid w:val="00567B41"/>
    <w:rsid w:val="00570F76"/>
    <w:rsid w:val="00583CC9"/>
    <w:rsid w:val="005920C3"/>
    <w:rsid w:val="005943EC"/>
    <w:rsid w:val="005A26CA"/>
    <w:rsid w:val="005A26D2"/>
    <w:rsid w:val="005A4356"/>
    <w:rsid w:val="005A7E46"/>
    <w:rsid w:val="005B1444"/>
    <w:rsid w:val="005B1B5D"/>
    <w:rsid w:val="005B54D8"/>
    <w:rsid w:val="005C20C8"/>
    <w:rsid w:val="005E5DDB"/>
    <w:rsid w:val="005F5E9A"/>
    <w:rsid w:val="005F7B34"/>
    <w:rsid w:val="00600FEF"/>
    <w:rsid w:val="00615C00"/>
    <w:rsid w:val="006173BA"/>
    <w:rsid w:val="00625314"/>
    <w:rsid w:val="00625C49"/>
    <w:rsid w:val="00630663"/>
    <w:rsid w:val="00632D98"/>
    <w:rsid w:val="006370DF"/>
    <w:rsid w:val="0064065E"/>
    <w:rsid w:val="00653790"/>
    <w:rsid w:val="00653EE8"/>
    <w:rsid w:val="006710F1"/>
    <w:rsid w:val="00671AE5"/>
    <w:rsid w:val="00672053"/>
    <w:rsid w:val="0068062C"/>
    <w:rsid w:val="006938D7"/>
    <w:rsid w:val="006978EF"/>
    <w:rsid w:val="006A5FB1"/>
    <w:rsid w:val="006A75FB"/>
    <w:rsid w:val="006B3F9C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7C05"/>
    <w:rsid w:val="00727FF1"/>
    <w:rsid w:val="00730F5C"/>
    <w:rsid w:val="00736078"/>
    <w:rsid w:val="00743FB2"/>
    <w:rsid w:val="00745BE3"/>
    <w:rsid w:val="00760B5E"/>
    <w:rsid w:val="007646B7"/>
    <w:rsid w:val="00774048"/>
    <w:rsid w:val="00792CFE"/>
    <w:rsid w:val="00793DD7"/>
    <w:rsid w:val="007A3FE3"/>
    <w:rsid w:val="007A4424"/>
    <w:rsid w:val="007A5F88"/>
    <w:rsid w:val="007A64E1"/>
    <w:rsid w:val="007A7095"/>
    <w:rsid w:val="007C3FB0"/>
    <w:rsid w:val="007D73E9"/>
    <w:rsid w:val="007F1DBF"/>
    <w:rsid w:val="00801A2B"/>
    <w:rsid w:val="0081305B"/>
    <w:rsid w:val="00813309"/>
    <w:rsid w:val="00830F6E"/>
    <w:rsid w:val="00837113"/>
    <w:rsid w:val="008451C9"/>
    <w:rsid w:val="00845D3E"/>
    <w:rsid w:val="00851474"/>
    <w:rsid w:val="0085757B"/>
    <w:rsid w:val="008755BB"/>
    <w:rsid w:val="00876C42"/>
    <w:rsid w:val="008E76A4"/>
    <w:rsid w:val="008F675A"/>
    <w:rsid w:val="00917993"/>
    <w:rsid w:val="0092184F"/>
    <w:rsid w:val="00935861"/>
    <w:rsid w:val="0094127E"/>
    <w:rsid w:val="00942941"/>
    <w:rsid w:val="00944F46"/>
    <w:rsid w:val="00945D76"/>
    <w:rsid w:val="0096314A"/>
    <w:rsid w:val="00964756"/>
    <w:rsid w:val="00966B7F"/>
    <w:rsid w:val="00981CEE"/>
    <w:rsid w:val="00987F1E"/>
    <w:rsid w:val="009911CD"/>
    <w:rsid w:val="009942E5"/>
    <w:rsid w:val="009A6290"/>
    <w:rsid w:val="009A7567"/>
    <w:rsid w:val="009B3D52"/>
    <w:rsid w:val="009B540B"/>
    <w:rsid w:val="009B6490"/>
    <w:rsid w:val="009B6D55"/>
    <w:rsid w:val="009B7A2C"/>
    <w:rsid w:val="009C226B"/>
    <w:rsid w:val="009C25A3"/>
    <w:rsid w:val="009C30CA"/>
    <w:rsid w:val="009C315E"/>
    <w:rsid w:val="009C67DE"/>
    <w:rsid w:val="009C71F7"/>
    <w:rsid w:val="009E0DDB"/>
    <w:rsid w:val="00A018E4"/>
    <w:rsid w:val="00A01BF3"/>
    <w:rsid w:val="00A0468A"/>
    <w:rsid w:val="00A128BA"/>
    <w:rsid w:val="00A2065C"/>
    <w:rsid w:val="00A33FBE"/>
    <w:rsid w:val="00A36CE5"/>
    <w:rsid w:val="00A371F3"/>
    <w:rsid w:val="00A42CF7"/>
    <w:rsid w:val="00A45238"/>
    <w:rsid w:val="00A56161"/>
    <w:rsid w:val="00A73051"/>
    <w:rsid w:val="00A74172"/>
    <w:rsid w:val="00A865DF"/>
    <w:rsid w:val="00A86B55"/>
    <w:rsid w:val="00A97EB5"/>
    <w:rsid w:val="00AA5BE1"/>
    <w:rsid w:val="00AB0CEA"/>
    <w:rsid w:val="00AC01E7"/>
    <w:rsid w:val="00AD348D"/>
    <w:rsid w:val="00AE0013"/>
    <w:rsid w:val="00B0468B"/>
    <w:rsid w:val="00B06720"/>
    <w:rsid w:val="00B10802"/>
    <w:rsid w:val="00B1285E"/>
    <w:rsid w:val="00B172CC"/>
    <w:rsid w:val="00B35C77"/>
    <w:rsid w:val="00B43220"/>
    <w:rsid w:val="00B43AAC"/>
    <w:rsid w:val="00B519EC"/>
    <w:rsid w:val="00B51D09"/>
    <w:rsid w:val="00B56572"/>
    <w:rsid w:val="00B6243C"/>
    <w:rsid w:val="00B66619"/>
    <w:rsid w:val="00B72F2D"/>
    <w:rsid w:val="00B83E99"/>
    <w:rsid w:val="00B92CBC"/>
    <w:rsid w:val="00B940CF"/>
    <w:rsid w:val="00B964F3"/>
    <w:rsid w:val="00BA00A1"/>
    <w:rsid w:val="00BA06D2"/>
    <w:rsid w:val="00BA54E2"/>
    <w:rsid w:val="00BB0F49"/>
    <w:rsid w:val="00BB4B77"/>
    <w:rsid w:val="00BC5DA5"/>
    <w:rsid w:val="00BE2377"/>
    <w:rsid w:val="00BE7409"/>
    <w:rsid w:val="00C212A8"/>
    <w:rsid w:val="00C23D34"/>
    <w:rsid w:val="00C3523A"/>
    <w:rsid w:val="00C40B9D"/>
    <w:rsid w:val="00C440A6"/>
    <w:rsid w:val="00C46478"/>
    <w:rsid w:val="00C55C60"/>
    <w:rsid w:val="00C5746F"/>
    <w:rsid w:val="00C60099"/>
    <w:rsid w:val="00C830EA"/>
    <w:rsid w:val="00C8330F"/>
    <w:rsid w:val="00C90705"/>
    <w:rsid w:val="00CB3253"/>
    <w:rsid w:val="00CB49A6"/>
    <w:rsid w:val="00CB6E01"/>
    <w:rsid w:val="00CD14DE"/>
    <w:rsid w:val="00CE2255"/>
    <w:rsid w:val="00CE33AA"/>
    <w:rsid w:val="00CE3C64"/>
    <w:rsid w:val="00CE5A30"/>
    <w:rsid w:val="00CF2FEF"/>
    <w:rsid w:val="00D03DCC"/>
    <w:rsid w:val="00D0589B"/>
    <w:rsid w:val="00D05ECC"/>
    <w:rsid w:val="00D21CAE"/>
    <w:rsid w:val="00D318D2"/>
    <w:rsid w:val="00D320E7"/>
    <w:rsid w:val="00D3267A"/>
    <w:rsid w:val="00D33829"/>
    <w:rsid w:val="00D3648B"/>
    <w:rsid w:val="00D40BB5"/>
    <w:rsid w:val="00D40BF5"/>
    <w:rsid w:val="00D41EEC"/>
    <w:rsid w:val="00D458E4"/>
    <w:rsid w:val="00D50A7C"/>
    <w:rsid w:val="00D5177D"/>
    <w:rsid w:val="00D51CB4"/>
    <w:rsid w:val="00D56691"/>
    <w:rsid w:val="00D56D6E"/>
    <w:rsid w:val="00D60392"/>
    <w:rsid w:val="00D60406"/>
    <w:rsid w:val="00D62122"/>
    <w:rsid w:val="00D7058F"/>
    <w:rsid w:val="00D85A14"/>
    <w:rsid w:val="00D90A55"/>
    <w:rsid w:val="00D96963"/>
    <w:rsid w:val="00DA3EFB"/>
    <w:rsid w:val="00DB74AD"/>
    <w:rsid w:val="00DE349D"/>
    <w:rsid w:val="00DF440D"/>
    <w:rsid w:val="00E07556"/>
    <w:rsid w:val="00E10168"/>
    <w:rsid w:val="00E16199"/>
    <w:rsid w:val="00E17A24"/>
    <w:rsid w:val="00E2309F"/>
    <w:rsid w:val="00E346F2"/>
    <w:rsid w:val="00E51728"/>
    <w:rsid w:val="00E52D34"/>
    <w:rsid w:val="00E615A9"/>
    <w:rsid w:val="00E767A2"/>
    <w:rsid w:val="00E844C6"/>
    <w:rsid w:val="00E901D6"/>
    <w:rsid w:val="00E9268A"/>
    <w:rsid w:val="00EA6E9E"/>
    <w:rsid w:val="00EB18BB"/>
    <w:rsid w:val="00EC2500"/>
    <w:rsid w:val="00EC59F8"/>
    <w:rsid w:val="00EC7538"/>
    <w:rsid w:val="00ED357E"/>
    <w:rsid w:val="00ED7008"/>
    <w:rsid w:val="00EE5053"/>
    <w:rsid w:val="00EF449D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A46C2"/>
    <w:rsid w:val="00FA4846"/>
    <w:rsid w:val="00FC4A1C"/>
    <w:rsid w:val="00FD1692"/>
    <w:rsid w:val="00FD567A"/>
    <w:rsid w:val="00FD6B07"/>
    <w:rsid w:val="00FF48EF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164</cp:revision>
  <cp:lastPrinted>2021-12-13T12:05:00Z</cp:lastPrinted>
  <dcterms:created xsi:type="dcterms:W3CDTF">2020-04-07T16:01:00Z</dcterms:created>
  <dcterms:modified xsi:type="dcterms:W3CDTF">2022-01-11T09:22:00Z</dcterms:modified>
</cp:coreProperties>
</file>