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79F" w:rsidRDefault="000F600E" w:rsidP="000F600E">
      <w:pPr>
        <w:spacing w:after="0"/>
        <w:ind w:firstLine="709"/>
        <w:jc w:val="both"/>
        <w:rPr>
          <w:rFonts w:ascii="Times New Roman" w:hAnsi="Times New Roman" w:cs="Times New Roman"/>
          <w:sz w:val="28"/>
        </w:rPr>
      </w:pPr>
      <w:r>
        <w:rPr>
          <w:rFonts w:ascii="Times New Roman" w:hAnsi="Times New Roman" w:cs="Times New Roman"/>
          <w:sz w:val="28"/>
        </w:rPr>
        <w:t>В марте 2022</w:t>
      </w:r>
      <w:r w:rsidR="00873F28">
        <w:rPr>
          <w:rFonts w:ascii="Times New Roman" w:hAnsi="Times New Roman" w:cs="Times New Roman"/>
          <w:sz w:val="28"/>
        </w:rPr>
        <w:t xml:space="preserve"> </w:t>
      </w:r>
      <w:r>
        <w:rPr>
          <w:rFonts w:ascii="Times New Roman" w:hAnsi="Times New Roman" w:cs="Times New Roman"/>
          <w:sz w:val="28"/>
        </w:rPr>
        <w:t>года в п. Солнцево и сельских советах Солнцевского района Курской области прокуратурой Солнцевского района Курской области проведена проверка исполнения законодательства при формировании цен на социально значимые продовольственные товары, в частности,  на сахар.</w:t>
      </w:r>
    </w:p>
    <w:p w:rsidR="000F600E" w:rsidRDefault="000F600E" w:rsidP="000F600E">
      <w:pPr>
        <w:spacing w:after="0"/>
        <w:ind w:firstLine="709"/>
        <w:jc w:val="both"/>
        <w:rPr>
          <w:rFonts w:ascii="Times New Roman" w:hAnsi="Times New Roman" w:cs="Times New Roman"/>
          <w:sz w:val="28"/>
        </w:rPr>
      </w:pPr>
      <w:proofErr w:type="gramStart"/>
      <w:r>
        <w:rPr>
          <w:rFonts w:ascii="Times New Roman" w:hAnsi="Times New Roman" w:cs="Times New Roman"/>
          <w:sz w:val="28"/>
        </w:rPr>
        <w:t>В силу части 5 статьи 8 Федерального закона от 28.12.2009 №381-ФЗ «Об основах государственного регулирования торговой деятельности в Российской Федерации»  в целях стабилизации розничных цен на отдельные виды социально значимых продовольственных товаров первой необходимости на территории субъекта Российской Федерации Правительство Российской Федерации вправе устанавливать на данные виды товаров предельно допустимые розничные цены на срок не более девяноста календарных дней.</w:t>
      </w:r>
      <w:proofErr w:type="gramEnd"/>
    </w:p>
    <w:p w:rsidR="000F600E" w:rsidRDefault="000F600E" w:rsidP="000F600E">
      <w:pPr>
        <w:spacing w:after="0"/>
        <w:ind w:firstLine="709"/>
        <w:jc w:val="both"/>
        <w:rPr>
          <w:rFonts w:ascii="Times New Roman" w:hAnsi="Times New Roman" w:cs="Times New Roman"/>
          <w:sz w:val="28"/>
        </w:rPr>
      </w:pPr>
      <w:r>
        <w:rPr>
          <w:rFonts w:ascii="Times New Roman" w:hAnsi="Times New Roman" w:cs="Times New Roman"/>
          <w:sz w:val="28"/>
        </w:rPr>
        <w:t>Увеличение цен на социально значимые продовольственные товары первой необходимости может привести к установлению Правительством Российской Федерации предельно допустимых розничных цен, что может повлечь дополнительные ограничения для субъектов предпринимательской деятельности.</w:t>
      </w:r>
    </w:p>
    <w:p w:rsidR="000F600E" w:rsidRDefault="000F600E" w:rsidP="000F600E">
      <w:pPr>
        <w:spacing w:after="0"/>
        <w:ind w:firstLine="709"/>
        <w:jc w:val="both"/>
        <w:rPr>
          <w:rFonts w:ascii="Times New Roman" w:hAnsi="Times New Roman" w:cs="Times New Roman"/>
          <w:sz w:val="28"/>
        </w:rPr>
      </w:pPr>
      <w:r>
        <w:rPr>
          <w:rFonts w:ascii="Times New Roman" w:hAnsi="Times New Roman" w:cs="Times New Roman"/>
          <w:sz w:val="28"/>
        </w:rPr>
        <w:t xml:space="preserve">Увеличение цен на социально значимые продовольственные товары первой необходимости в условиях сложившейся санитарно-эпидемиологической ситуации является злоупотреблением предоставленным законом правом на самостоятельное определение цены </w:t>
      </w:r>
      <w:r w:rsidR="00B21CFE">
        <w:rPr>
          <w:rFonts w:ascii="Times New Roman" w:hAnsi="Times New Roman" w:cs="Times New Roman"/>
          <w:sz w:val="28"/>
        </w:rPr>
        <w:t>реализуемых товаров, влекущим рост социальной напряженности в обществе, ухудшение экономической ситуации в регионе.</w:t>
      </w:r>
    </w:p>
    <w:p w:rsidR="00B21CFE" w:rsidRDefault="00B21CFE" w:rsidP="000F600E">
      <w:pPr>
        <w:spacing w:after="0"/>
        <w:ind w:firstLine="709"/>
        <w:jc w:val="both"/>
        <w:rPr>
          <w:rFonts w:ascii="Times New Roman" w:hAnsi="Times New Roman" w:cs="Times New Roman"/>
          <w:sz w:val="28"/>
        </w:rPr>
      </w:pPr>
      <w:proofErr w:type="gramStart"/>
      <w:r>
        <w:rPr>
          <w:rFonts w:ascii="Times New Roman" w:hAnsi="Times New Roman" w:cs="Times New Roman"/>
          <w:sz w:val="28"/>
        </w:rPr>
        <w:t>В силу этого, прокуратурой Солнцевского района на постоянной основе проводятся регулярные проверки исполнения законодательства при формировании цен, так, в марте 2022 года, в ходе проведения проверки исполнения законодательства при формировании цен на социально значимые продовольственные товары, в частности, сахар, были выявлены нарушения в части увеличения цен на указанные товары, а именно: в марте текущего года в ряде магазинов реализуется «сахар</w:t>
      </w:r>
      <w:proofErr w:type="gramEnd"/>
      <w:r>
        <w:rPr>
          <w:rFonts w:ascii="Times New Roman" w:hAnsi="Times New Roman" w:cs="Times New Roman"/>
          <w:sz w:val="28"/>
        </w:rPr>
        <w:t xml:space="preserve">» </w:t>
      </w:r>
      <w:proofErr w:type="gramStart"/>
      <w:r>
        <w:rPr>
          <w:rFonts w:ascii="Times New Roman" w:hAnsi="Times New Roman" w:cs="Times New Roman"/>
          <w:sz w:val="28"/>
        </w:rPr>
        <w:t>по цене 80 руб. за 1 кг, тогда ка</w:t>
      </w:r>
      <w:r w:rsidR="00873F28">
        <w:rPr>
          <w:rFonts w:ascii="Times New Roman" w:hAnsi="Times New Roman" w:cs="Times New Roman"/>
          <w:sz w:val="28"/>
        </w:rPr>
        <w:t>к по закупочной 66 руб. за 1 кг</w:t>
      </w:r>
      <w:r>
        <w:rPr>
          <w:rFonts w:ascii="Times New Roman" w:hAnsi="Times New Roman" w:cs="Times New Roman"/>
          <w:sz w:val="28"/>
        </w:rPr>
        <w:t>, то есть с удорожанием 21,21%, а также по цене 83 руб. за 1 кг, тогда как по закупочной 69 руб. за 1 кг, то есть с удорожанием 20,29%.</w:t>
      </w:r>
      <w:proofErr w:type="gramEnd"/>
    </w:p>
    <w:p w:rsidR="00B21CFE" w:rsidRDefault="00B21CFE" w:rsidP="000F600E">
      <w:pPr>
        <w:spacing w:after="0"/>
        <w:ind w:firstLine="709"/>
        <w:jc w:val="both"/>
        <w:rPr>
          <w:rFonts w:ascii="Times New Roman" w:hAnsi="Times New Roman" w:cs="Times New Roman"/>
          <w:sz w:val="28"/>
        </w:rPr>
      </w:pPr>
      <w:proofErr w:type="gramStart"/>
      <w:r>
        <w:rPr>
          <w:rFonts w:ascii="Times New Roman" w:hAnsi="Times New Roman" w:cs="Times New Roman"/>
          <w:sz w:val="28"/>
        </w:rPr>
        <w:t xml:space="preserve">Так, по выявленным нарушениям к двум индивидуальным предпринимателям, в собственности которых имеются магазины, расположенные на территории Солнцевского района, были приняты меры прокурорского реагирования в виде направления в их адрес предостережений о недопустимости нарушения закона, также последние были </w:t>
      </w:r>
      <w:r>
        <w:rPr>
          <w:rFonts w:ascii="Times New Roman" w:hAnsi="Times New Roman" w:cs="Times New Roman"/>
          <w:sz w:val="28"/>
        </w:rPr>
        <w:lastRenderedPageBreak/>
        <w:t>предостережены, что в случае несоблюдения законодательства, те могут быть привлечены к установленной законом ответственности.</w:t>
      </w:r>
      <w:proofErr w:type="gramEnd"/>
    </w:p>
    <w:p w:rsidR="00873F28" w:rsidRDefault="00B21CFE" w:rsidP="000F600E">
      <w:pPr>
        <w:spacing w:after="0"/>
        <w:ind w:firstLine="709"/>
        <w:jc w:val="both"/>
        <w:rPr>
          <w:rFonts w:ascii="Times New Roman" w:hAnsi="Times New Roman" w:cs="Times New Roman"/>
          <w:sz w:val="28"/>
        </w:rPr>
      </w:pPr>
      <w:r>
        <w:rPr>
          <w:rFonts w:ascii="Times New Roman" w:hAnsi="Times New Roman" w:cs="Times New Roman"/>
          <w:sz w:val="28"/>
        </w:rPr>
        <w:t>Вопросы исполнения законодательства в указанной сфере находятся на контроле прокуратуры района.</w:t>
      </w:r>
    </w:p>
    <w:p w:rsidR="00873F28" w:rsidRDefault="00873F28" w:rsidP="00873F28">
      <w:pPr>
        <w:spacing w:after="0"/>
        <w:jc w:val="both"/>
        <w:rPr>
          <w:rFonts w:ascii="Times New Roman" w:hAnsi="Times New Roman" w:cs="Times New Roman"/>
          <w:sz w:val="28"/>
        </w:rPr>
      </w:pPr>
    </w:p>
    <w:p w:rsidR="00873F28" w:rsidRDefault="00873F28" w:rsidP="00873F28">
      <w:pPr>
        <w:spacing w:after="0"/>
        <w:jc w:val="both"/>
        <w:rPr>
          <w:rFonts w:ascii="Times New Roman" w:hAnsi="Times New Roman" w:cs="Times New Roman"/>
          <w:sz w:val="28"/>
        </w:rPr>
      </w:pPr>
    </w:p>
    <w:p w:rsidR="00873F28" w:rsidRDefault="00873F28" w:rsidP="00873F28">
      <w:pPr>
        <w:spacing w:after="0"/>
        <w:jc w:val="both"/>
        <w:rPr>
          <w:rFonts w:ascii="Times New Roman" w:hAnsi="Times New Roman" w:cs="Times New Roman"/>
          <w:sz w:val="28"/>
        </w:rPr>
      </w:pPr>
    </w:p>
    <w:p w:rsidR="00873F28" w:rsidRDefault="00873F28" w:rsidP="00873F28">
      <w:pPr>
        <w:spacing w:after="0"/>
        <w:jc w:val="both"/>
        <w:rPr>
          <w:rFonts w:ascii="Times New Roman" w:hAnsi="Times New Roman" w:cs="Times New Roman"/>
          <w:sz w:val="28"/>
        </w:rPr>
      </w:pPr>
    </w:p>
    <w:p w:rsidR="00B21CFE" w:rsidRPr="00873F28" w:rsidRDefault="00873F28" w:rsidP="00873F28">
      <w:pPr>
        <w:spacing w:after="0"/>
        <w:ind w:firstLine="426"/>
        <w:jc w:val="both"/>
        <w:rPr>
          <w:rFonts w:ascii="Times New Roman" w:hAnsi="Times New Roman" w:cs="Times New Roman"/>
          <w:i/>
          <w:sz w:val="28"/>
        </w:rPr>
      </w:pPr>
      <w:r w:rsidRPr="00873F28">
        <w:rPr>
          <w:rFonts w:ascii="Times New Roman" w:hAnsi="Times New Roman" w:cs="Times New Roman"/>
          <w:i/>
          <w:sz w:val="28"/>
        </w:rPr>
        <w:t>И.о. прокурора Солнцевского района</w:t>
      </w:r>
      <w:r w:rsidR="00B21CFE" w:rsidRPr="00873F28">
        <w:rPr>
          <w:rFonts w:ascii="Times New Roman" w:hAnsi="Times New Roman" w:cs="Times New Roman"/>
          <w:i/>
          <w:sz w:val="28"/>
        </w:rPr>
        <w:t xml:space="preserve">    </w:t>
      </w:r>
      <w:r w:rsidRPr="00873F28">
        <w:rPr>
          <w:rFonts w:ascii="Times New Roman" w:hAnsi="Times New Roman" w:cs="Times New Roman"/>
          <w:i/>
          <w:sz w:val="28"/>
        </w:rPr>
        <w:tab/>
      </w:r>
      <w:r w:rsidRPr="00873F28">
        <w:rPr>
          <w:rFonts w:ascii="Times New Roman" w:hAnsi="Times New Roman" w:cs="Times New Roman"/>
          <w:i/>
          <w:sz w:val="28"/>
        </w:rPr>
        <w:tab/>
        <w:t xml:space="preserve">        Е.Н. Михеева</w:t>
      </w:r>
    </w:p>
    <w:p w:rsidR="00873F28" w:rsidRPr="00873F28" w:rsidRDefault="00873F28">
      <w:pPr>
        <w:spacing w:after="0"/>
        <w:ind w:firstLine="426"/>
        <w:jc w:val="both"/>
        <w:rPr>
          <w:rFonts w:ascii="Times New Roman" w:hAnsi="Times New Roman" w:cs="Times New Roman"/>
          <w:i/>
          <w:sz w:val="28"/>
        </w:rPr>
      </w:pPr>
    </w:p>
    <w:sectPr w:rsidR="00873F28" w:rsidRPr="00873F28" w:rsidSect="001047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71BD"/>
    <w:rsid w:val="000F600E"/>
    <w:rsid w:val="0010479F"/>
    <w:rsid w:val="007C71BD"/>
    <w:rsid w:val="00873F28"/>
    <w:rsid w:val="00B21C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7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393</Words>
  <Characters>2243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2022-03-25T07:57:00Z</dcterms:created>
  <dcterms:modified xsi:type="dcterms:W3CDTF">2022-03-25T09:08:00Z</dcterms:modified>
</cp:coreProperties>
</file>