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B31B52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D31707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  <w:r w:rsidR="000543EC">
              <w:rPr>
                <w:spacing w:val="-1"/>
                <w:sz w:val="28"/>
                <w:szCs w:val="28"/>
              </w:rPr>
              <w:t>.07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D31707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283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B31B52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D31707" w:rsidRPr="00D31707" w:rsidRDefault="00D31707" w:rsidP="00D31707">
      <w:pPr>
        <w:pStyle w:val="a3"/>
        <w:rPr>
          <w:sz w:val="28"/>
          <w:szCs w:val="28"/>
        </w:rPr>
      </w:pPr>
      <w:r w:rsidRPr="00D31707">
        <w:rPr>
          <w:sz w:val="28"/>
          <w:szCs w:val="28"/>
        </w:rPr>
        <w:t>Об утверждении муниципальной программы</w:t>
      </w:r>
    </w:p>
    <w:p w:rsidR="00D31707" w:rsidRPr="00D31707" w:rsidRDefault="00D31707" w:rsidP="00D31707">
      <w:pPr>
        <w:pStyle w:val="a3"/>
        <w:rPr>
          <w:sz w:val="28"/>
          <w:szCs w:val="28"/>
        </w:rPr>
      </w:pPr>
      <w:r w:rsidRPr="00D31707">
        <w:rPr>
          <w:sz w:val="28"/>
          <w:szCs w:val="28"/>
        </w:rPr>
        <w:t>Солнцевского района Курской области</w:t>
      </w:r>
    </w:p>
    <w:p w:rsidR="00D31707" w:rsidRPr="00D31707" w:rsidRDefault="00D31707" w:rsidP="00D31707">
      <w:pPr>
        <w:pStyle w:val="a3"/>
        <w:rPr>
          <w:sz w:val="28"/>
          <w:szCs w:val="28"/>
        </w:rPr>
      </w:pPr>
      <w:bookmarkStart w:id="0" w:name="_Hlk58334072"/>
      <w:r w:rsidRPr="00D31707">
        <w:rPr>
          <w:sz w:val="28"/>
          <w:szCs w:val="28"/>
        </w:rPr>
        <w:t>«Профилактика наркомании и медико-социальная</w:t>
      </w:r>
    </w:p>
    <w:p w:rsidR="00D31707" w:rsidRPr="00D31707" w:rsidRDefault="00D31707" w:rsidP="00D31707">
      <w:pPr>
        <w:pStyle w:val="a3"/>
        <w:rPr>
          <w:sz w:val="28"/>
          <w:szCs w:val="28"/>
        </w:rPr>
      </w:pPr>
      <w:r w:rsidRPr="00D31707">
        <w:rPr>
          <w:sz w:val="28"/>
          <w:szCs w:val="28"/>
        </w:rPr>
        <w:t>реабилитация больных наркоманией</w:t>
      </w:r>
    </w:p>
    <w:p w:rsidR="00D31707" w:rsidRPr="00D31707" w:rsidRDefault="00D31707" w:rsidP="00D31707">
      <w:pPr>
        <w:pStyle w:val="a3"/>
        <w:rPr>
          <w:sz w:val="28"/>
          <w:szCs w:val="28"/>
        </w:rPr>
      </w:pPr>
      <w:r w:rsidRPr="00D31707">
        <w:rPr>
          <w:sz w:val="28"/>
          <w:szCs w:val="28"/>
        </w:rPr>
        <w:t>в Солнцевском районе Курской области»</w:t>
      </w:r>
      <w:bookmarkEnd w:id="0"/>
    </w:p>
    <w:p w:rsidR="00D31707" w:rsidRPr="00D31707" w:rsidRDefault="00D31707" w:rsidP="00D31707">
      <w:pPr>
        <w:pStyle w:val="a3"/>
        <w:rPr>
          <w:bCs/>
          <w:sz w:val="28"/>
          <w:szCs w:val="28"/>
        </w:rPr>
      </w:pPr>
    </w:p>
    <w:p w:rsidR="00D31707" w:rsidRPr="00D31707" w:rsidRDefault="00D31707" w:rsidP="00D31707">
      <w:pPr>
        <w:pStyle w:val="a3"/>
        <w:ind w:firstLine="709"/>
        <w:jc w:val="both"/>
        <w:rPr>
          <w:bCs/>
          <w:sz w:val="28"/>
          <w:szCs w:val="28"/>
        </w:rPr>
      </w:pPr>
      <w:r w:rsidRPr="00D31707">
        <w:rPr>
          <w:bCs/>
          <w:sz w:val="28"/>
          <w:szCs w:val="28"/>
        </w:rPr>
        <w:t>В соответствии со статьей 179 Бюджетного кодекса Российской Федерации, с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</w:t>
      </w:r>
      <w:r>
        <w:rPr>
          <w:bCs/>
          <w:sz w:val="28"/>
          <w:szCs w:val="28"/>
        </w:rPr>
        <w:t>.</w:t>
      </w:r>
      <w:r w:rsidRPr="00D31707">
        <w:rPr>
          <w:bCs/>
          <w:sz w:val="28"/>
          <w:szCs w:val="28"/>
        </w:rPr>
        <w:t xml:space="preserve">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1. Утвердить</w:t>
      </w:r>
      <w:r w:rsidRPr="00D31707">
        <w:rPr>
          <w:bCs/>
          <w:sz w:val="28"/>
          <w:szCs w:val="28"/>
        </w:rPr>
        <w:t xml:space="preserve"> муниципальную программу </w:t>
      </w:r>
      <w:r w:rsidRPr="00D31707">
        <w:rPr>
          <w:sz w:val="28"/>
          <w:szCs w:val="28"/>
        </w:rPr>
        <w:t>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 (прилагается).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2. Признать утратившим силу: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- постановление Администрации Солнцевского района Курской области </w:t>
      </w:r>
      <w:r w:rsidRPr="00D31707">
        <w:rPr>
          <w:bCs/>
          <w:sz w:val="28"/>
          <w:szCs w:val="28"/>
        </w:rPr>
        <w:t xml:space="preserve">от 29.11.2019 г. № 473 «Об утверждении муниципальной программы </w:t>
      </w:r>
      <w:r w:rsidRPr="00D31707">
        <w:rPr>
          <w:sz w:val="28"/>
          <w:szCs w:val="28"/>
        </w:rPr>
        <w:t>«Профилактика наркомании и медико-социальная реабилитация больных наркоманией в Солнцевском районе Курской области»;</w:t>
      </w:r>
    </w:p>
    <w:p w:rsidR="00D31707" w:rsidRPr="00D31707" w:rsidRDefault="00D31707" w:rsidP="00D31707">
      <w:pPr>
        <w:pStyle w:val="a3"/>
        <w:ind w:firstLine="709"/>
        <w:jc w:val="both"/>
        <w:rPr>
          <w:bCs/>
          <w:sz w:val="28"/>
          <w:szCs w:val="28"/>
        </w:rPr>
      </w:pPr>
      <w:r w:rsidRPr="00D31707">
        <w:rPr>
          <w:sz w:val="28"/>
          <w:szCs w:val="28"/>
        </w:rPr>
        <w:t xml:space="preserve">- постановление Администрации Солнцевского района Курской области </w:t>
      </w:r>
      <w:r w:rsidRPr="00D31707">
        <w:rPr>
          <w:bCs/>
          <w:sz w:val="28"/>
          <w:szCs w:val="28"/>
        </w:rPr>
        <w:t>от 23.11.2020 г. № 482 «О внесении изменений в муниципальную программу 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области», утвержденную постановлением Администрации Солнцевского района Курской области от 29.11.2019 № 473»;</w:t>
      </w:r>
    </w:p>
    <w:p w:rsidR="00D31707" w:rsidRPr="00D31707" w:rsidRDefault="00D31707" w:rsidP="00D31707">
      <w:pPr>
        <w:pStyle w:val="a3"/>
        <w:ind w:firstLine="709"/>
        <w:jc w:val="both"/>
        <w:rPr>
          <w:bCs/>
          <w:sz w:val="28"/>
          <w:szCs w:val="28"/>
        </w:rPr>
      </w:pPr>
      <w:r w:rsidRPr="00D31707">
        <w:rPr>
          <w:sz w:val="28"/>
          <w:szCs w:val="28"/>
        </w:rPr>
        <w:lastRenderedPageBreak/>
        <w:t xml:space="preserve">- постановление Администрации Солнцевского района Курской области </w:t>
      </w:r>
      <w:r w:rsidRPr="00D31707">
        <w:rPr>
          <w:bCs/>
          <w:sz w:val="28"/>
          <w:szCs w:val="28"/>
        </w:rPr>
        <w:t>от 30.12.2020 г. № 541 «О внесении изменений в муниципальную программу 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области», утвержденную постановлением Администрации Солнцевского района Курской области от 29.11.2019 № 473».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3. МКУ «Отдел культуры» Солнцевского района (Мальцева О.М.) обеспечить размещение данного постановления и муниципальной программы 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Солнцевского района Курской области Прозорову Л.А.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5. Постановление вступает в силу со дня его подписания.</w:t>
      </w:r>
    </w:p>
    <w:p w:rsidR="00365A5E" w:rsidRDefault="00365A5E" w:rsidP="00D10CFB">
      <w:pPr>
        <w:pStyle w:val="a3"/>
        <w:jc w:val="both"/>
        <w:rPr>
          <w:sz w:val="28"/>
          <w:szCs w:val="28"/>
        </w:rPr>
      </w:pPr>
    </w:p>
    <w:p w:rsidR="00136977" w:rsidRPr="00D10CFB" w:rsidRDefault="00136977" w:rsidP="00D10CFB">
      <w:pPr>
        <w:pStyle w:val="a3"/>
        <w:jc w:val="both"/>
        <w:rPr>
          <w:sz w:val="28"/>
          <w:szCs w:val="28"/>
        </w:rPr>
      </w:pPr>
    </w:p>
    <w:p w:rsidR="000543EC" w:rsidRDefault="00D926D2" w:rsidP="00C865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Г.Д. Енютин</w:t>
      </w: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D31707" w:rsidRPr="00D31707" w:rsidRDefault="00D31707" w:rsidP="00D31707">
      <w:pPr>
        <w:pStyle w:val="a3"/>
        <w:jc w:val="right"/>
        <w:rPr>
          <w:sz w:val="28"/>
          <w:szCs w:val="28"/>
        </w:rPr>
      </w:pPr>
      <w:r w:rsidRPr="00D31707">
        <w:rPr>
          <w:sz w:val="28"/>
          <w:szCs w:val="28"/>
        </w:rPr>
        <w:lastRenderedPageBreak/>
        <w:t>Утверждена</w:t>
      </w:r>
    </w:p>
    <w:p w:rsidR="00D31707" w:rsidRPr="00D31707" w:rsidRDefault="00D31707" w:rsidP="00D31707">
      <w:pPr>
        <w:pStyle w:val="a3"/>
        <w:jc w:val="right"/>
        <w:rPr>
          <w:sz w:val="28"/>
          <w:szCs w:val="28"/>
        </w:rPr>
      </w:pPr>
      <w:r w:rsidRPr="00D31707">
        <w:rPr>
          <w:sz w:val="28"/>
          <w:szCs w:val="28"/>
        </w:rPr>
        <w:t>постановление Администрации</w:t>
      </w:r>
    </w:p>
    <w:p w:rsidR="00D31707" w:rsidRPr="00D31707" w:rsidRDefault="00D31707" w:rsidP="00D31707">
      <w:pPr>
        <w:pStyle w:val="a3"/>
        <w:jc w:val="right"/>
        <w:rPr>
          <w:sz w:val="28"/>
          <w:szCs w:val="28"/>
        </w:rPr>
      </w:pPr>
      <w:r w:rsidRPr="00D31707">
        <w:rPr>
          <w:sz w:val="28"/>
          <w:szCs w:val="28"/>
        </w:rPr>
        <w:t>Солнцевского района</w:t>
      </w:r>
    </w:p>
    <w:p w:rsidR="00D31707" w:rsidRPr="00D31707" w:rsidRDefault="00D31707" w:rsidP="00D31707">
      <w:pPr>
        <w:pStyle w:val="a3"/>
        <w:jc w:val="right"/>
        <w:rPr>
          <w:sz w:val="28"/>
          <w:szCs w:val="28"/>
        </w:rPr>
      </w:pPr>
      <w:r w:rsidRPr="00D31707">
        <w:rPr>
          <w:sz w:val="28"/>
          <w:szCs w:val="28"/>
        </w:rPr>
        <w:t>Курской области</w:t>
      </w:r>
    </w:p>
    <w:p w:rsidR="00D31707" w:rsidRPr="00D31707" w:rsidRDefault="00D31707" w:rsidP="00D31707">
      <w:pPr>
        <w:pStyle w:val="a3"/>
        <w:jc w:val="right"/>
        <w:rPr>
          <w:sz w:val="28"/>
          <w:szCs w:val="28"/>
        </w:rPr>
      </w:pPr>
      <w:r w:rsidRPr="00D31707">
        <w:rPr>
          <w:sz w:val="28"/>
          <w:szCs w:val="28"/>
        </w:rPr>
        <w:t xml:space="preserve">от </w:t>
      </w:r>
      <w:r>
        <w:rPr>
          <w:sz w:val="28"/>
          <w:szCs w:val="28"/>
        </w:rPr>
        <w:t>14 июля 2022 г. № 283</w:t>
      </w:r>
    </w:p>
    <w:p w:rsidR="00D31707" w:rsidRPr="00D31707" w:rsidRDefault="00D31707" w:rsidP="00D31707">
      <w:pPr>
        <w:pStyle w:val="a3"/>
        <w:jc w:val="right"/>
        <w:rPr>
          <w:sz w:val="28"/>
          <w:szCs w:val="28"/>
        </w:rPr>
      </w:pP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  <w:r w:rsidRPr="00D31707">
        <w:rPr>
          <w:bCs/>
          <w:sz w:val="28"/>
          <w:szCs w:val="28"/>
        </w:rPr>
        <w:t xml:space="preserve">Муниципальная программа </w:t>
      </w:r>
      <w:r w:rsidRPr="00D31707">
        <w:rPr>
          <w:sz w:val="28"/>
          <w:szCs w:val="28"/>
        </w:rPr>
        <w:t>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</w:t>
      </w: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  <w:r w:rsidRPr="00D31707">
        <w:rPr>
          <w:sz w:val="28"/>
          <w:szCs w:val="28"/>
        </w:rPr>
        <w:t>ПАСПОРТ</w:t>
      </w: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  <w:r w:rsidRPr="00D31707">
        <w:rPr>
          <w:sz w:val="28"/>
          <w:szCs w:val="28"/>
        </w:rPr>
        <w:t>муниципальной программы Солнцевского района «Профилактика наркомании и медико-социальная реабилитация больных наркоманией в Солнцевском районе Курской области»</w:t>
      </w: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9"/>
      </w:tblGrid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Управление образования Ад</w:t>
            </w:r>
            <w:r>
              <w:rPr>
                <w:sz w:val="28"/>
                <w:szCs w:val="28"/>
              </w:rPr>
              <w:t>министрации Солнцевского района Курской области;</w:t>
            </w:r>
          </w:p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 xml:space="preserve">Управление социального обеспечения Администрации Солнцевского </w:t>
            </w:r>
            <w:r>
              <w:rPr>
                <w:sz w:val="28"/>
                <w:szCs w:val="28"/>
              </w:rPr>
              <w:t>района Курской области;</w:t>
            </w:r>
          </w:p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МКУ «Отдел культуры»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 xml:space="preserve">«Профилактика наркомании в Солнцевском районе </w:t>
            </w:r>
            <w:r w:rsidR="00D43A80">
              <w:rPr>
                <w:sz w:val="28"/>
                <w:szCs w:val="28"/>
              </w:rPr>
              <w:t>Курской области</w:t>
            </w:r>
            <w:r w:rsidR="00D43A80" w:rsidRPr="00D31707">
              <w:rPr>
                <w:sz w:val="28"/>
                <w:szCs w:val="28"/>
              </w:rPr>
              <w:t xml:space="preserve"> </w:t>
            </w:r>
            <w:r w:rsidRPr="00D31707">
              <w:rPr>
                <w:sz w:val="28"/>
                <w:szCs w:val="28"/>
              </w:rPr>
              <w:t>в 2020-2023 годах»</w:t>
            </w:r>
          </w:p>
        </w:tc>
      </w:tr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программно-целевые инструменты отсутствуют</w:t>
            </w:r>
          </w:p>
        </w:tc>
      </w:tr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снижение уровня немедицинского потребления населением психоактивных веществ</w:t>
            </w:r>
          </w:p>
        </w:tc>
      </w:tr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создание комплексной системы мер по профилактике немедицинского потребления наркотиков;</w:t>
            </w:r>
          </w:p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</w:t>
            </w:r>
          </w:p>
        </w:tc>
      </w:tr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увеличение количества подростков, проживающих на территории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31707">
              <w:rPr>
                <w:sz w:val="28"/>
                <w:szCs w:val="28"/>
              </w:rPr>
              <w:t xml:space="preserve">, вовлеченных в профилактические мероприятия (% от числа подростков, </w:t>
            </w:r>
            <w:r w:rsidRPr="00D31707">
              <w:rPr>
                <w:sz w:val="28"/>
                <w:szCs w:val="28"/>
              </w:rPr>
              <w:lastRenderedPageBreak/>
              <w:t>проживающих на территории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31707">
              <w:rPr>
                <w:sz w:val="28"/>
                <w:szCs w:val="28"/>
              </w:rPr>
              <w:t>)</w:t>
            </w:r>
          </w:p>
        </w:tc>
      </w:tr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программа реализуется в один этап в 2020-2023</w:t>
            </w:r>
            <w:r>
              <w:rPr>
                <w:sz w:val="28"/>
                <w:szCs w:val="28"/>
              </w:rPr>
              <w:t xml:space="preserve"> годах</w:t>
            </w:r>
          </w:p>
        </w:tc>
      </w:tr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общий объем финансирования программы за счет средств местного бюджета составляет – 29,4 тыс. рублей, в том числе по годам:</w:t>
            </w:r>
          </w:p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1707">
                <w:rPr>
                  <w:sz w:val="28"/>
                  <w:szCs w:val="28"/>
                </w:rPr>
                <w:t>2020 г</w:t>
              </w:r>
            </w:smartTag>
            <w:r w:rsidRPr="00D31707">
              <w:rPr>
                <w:sz w:val="28"/>
                <w:szCs w:val="28"/>
              </w:rPr>
              <w:t>. – 5,4 тыс. рублей;</w:t>
            </w:r>
          </w:p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31707">
                <w:rPr>
                  <w:sz w:val="28"/>
                  <w:szCs w:val="28"/>
                </w:rPr>
                <w:t>2021 г</w:t>
              </w:r>
            </w:smartTag>
            <w:r w:rsidRPr="00D31707">
              <w:rPr>
                <w:sz w:val="28"/>
                <w:szCs w:val="28"/>
              </w:rPr>
              <w:t>. – 8,0 тыс. рублей;</w:t>
            </w:r>
          </w:p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31707">
                <w:rPr>
                  <w:sz w:val="28"/>
                  <w:szCs w:val="28"/>
                </w:rPr>
                <w:t>2022 г</w:t>
              </w:r>
            </w:smartTag>
            <w:r w:rsidRPr="00D31707">
              <w:rPr>
                <w:sz w:val="28"/>
                <w:szCs w:val="28"/>
              </w:rPr>
              <w:t>. – 40,0 тыс. рублей;</w:t>
            </w:r>
          </w:p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2023г. – 8,0 тыс. рублей.</w:t>
            </w:r>
          </w:p>
        </w:tc>
      </w:tr>
      <w:tr w:rsidR="00D31707" w:rsidRPr="00D31707" w:rsidTr="00D31707">
        <w:trPr>
          <w:jc w:val="center"/>
        </w:trPr>
        <w:tc>
          <w:tcPr>
            <w:tcW w:w="2802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90" w:type="dxa"/>
            <w:shd w:val="clear" w:color="auto" w:fill="auto"/>
          </w:tcPr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увеличение количества подростков, проживающих на территории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31707">
              <w:rPr>
                <w:sz w:val="28"/>
                <w:szCs w:val="28"/>
              </w:rPr>
              <w:t>, вовлеченных в профилактические мероприятия;</w:t>
            </w:r>
          </w:p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просвещение и приобщение родителей к решению проблемы антинаркотической профилактики;</w:t>
            </w:r>
          </w:p>
          <w:p w:rsidR="00D31707" w:rsidRPr="00D31707" w:rsidRDefault="00D31707" w:rsidP="00D31707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формирование в обществе негативного отношения к потреблению наркотиков и развитие волонтерского движения.</w:t>
            </w:r>
          </w:p>
        </w:tc>
      </w:tr>
    </w:tbl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FA7741">
      <w:pPr>
        <w:pStyle w:val="a3"/>
        <w:numPr>
          <w:ilvl w:val="0"/>
          <w:numId w:val="2"/>
        </w:numPr>
        <w:tabs>
          <w:tab w:val="clear" w:pos="1080"/>
          <w:tab w:val="left" w:pos="567"/>
        </w:tabs>
        <w:ind w:left="0" w:firstLine="0"/>
        <w:jc w:val="center"/>
        <w:rPr>
          <w:sz w:val="28"/>
          <w:szCs w:val="28"/>
        </w:rPr>
      </w:pPr>
      <w:r w:rsidRPr="00D31707">
        <w:rPr>
          <w:sz w:val="28"/>
          <w:szCs w:val="28"/>
        </w:rPr>
        <w:t>Общая характеристика сферы реализации муниципальной</w:t>
      </w:r>
      <w:r>
        <w:rPr>
          <w:sz w:val="28"/>
          <w:szCs w:val="28"/>
        </w:rPr>
        <w:t xml:space="preserve"> </w:t>
      </w:r>
      <w:r w:rsidRPr="00D31707">
        <w:rPr>
          <w:sz w:val="28"/>
          <w:szCs w:val="28"/>
        </w:rPr>
        <w:t>программы, основных проблем в указанной сфере и прогноз её развития</w:t>
      </w: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Реализация мероприятий муниципальной программы Солнцевского района Курской области </w:t>
      </w:r>
      <w:r>
        <w:rPr>
          <w:sz w:val="28"/>
          <w:szCs w:val="28"/>
        </w:rPr>
        <w:t>«</w:t>
      </w:r>
      <w:r w:rsidRPr="00D31707">
        <w:rPr>
          <w:sz w:val="28"/>
          <w:szCs w:val="28"/>
        </w:rPr>
        <w:t>Профилактика наркомании и медико-социальная реабилитация больных наркоманией в Солнцевском районе Курской области», позволила создать предпосылки к снижению уровня немедицинского потребления населением психоактивных веществ.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Для оказания лечебно-профилактической помощи потребителям ПАВ в Солнцевском районе </w:t>
      </w:r>
      <w:r>
        <w:rPr>
          <w:sz w:val="28"/>
          <w:szCs w:val="28"/>
        </w:rPr>
        <w:t>Курской области</w:t>
      </w:r>
      <w:r w:rsidRPr="00D31707">
        <w:rPr>
          <w:sz w:val="28"/>
          <w:szCs w:val="28"/>
        </w:rPr>
        <w:t xml:space="preserve"> в ОБУЗ «Солнцевская ЦРБ» функционирует наркологический кабинет. </w:t>
      </w:r>
      <w:r>
        <w:rPr>
          <w:sz w:val="28"/>
          <w:szCs w:val="28"/>
        </w:rPr>
        <w:t xml:space="preserve">В ЦРБ по штатному расписанию предусмотрена 1 ставка врача психиатра - нарколога и 1 ставка медицинской </w:t>
      </w:r>
      <w:r w:rsidRPr="00D31707">
        <w:rPr>
          <w:sz w:val="28"/>
          <w:szCs w:val="28"/>
        </w:rPr>
        <w:t>сестры. Занято:</w:t>
      </w:r>
      <w:r>
        <w:rPr>
          <w:sz w:val="28"/>
          <w:szCs w:val="28"/>
        </w:rPr>
        <w:t xml:space="preserve"> 1 ставка врача и 1 ставка медицинской </w:t>
      </w:r>
      <w:r w:rsidRPr="00D31707">
        <w:rPr>
          <w:sz w:val="28"/>
          <w:szCs w:val="28"/>
        </w:rPr>
        <w:t>сестры.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ОБУЗ «</w:t>
      </w:r>
      <w:r w:rsidRPr="00D31707">
        <w:rPr>
          <w:sz w:val="28"/>
          <w:szCs w:val="28"/>
        </w:rPr>
        <w:t xml:space="preserve">Солнцевская </w:t>
      </w:r>
      <w:r>
        <w:rPr>
          <w:sz w:val="28"/>
          <w:szCs w:val="28"/>
        </w:rPr>
        <w:t>ЦРБ»</w:t>
      </w:r>
      <w:r w:rsidRPr="00D31707">
        <w:rPr>
          <w:sz w:val="28"/>
          <w:szCs w:val="28"/>
        </w:rPr>
        <w:t xml:space="preserve"> принимает активное участие в первичной и вторичной профилактике наркотизации, уделяя особое внимание детско-подростковым и молодежным коллективам.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Вместе с тем, уровень потребления населением наркотических средств остается достаточно высоким. Требует дальнейшего первичная профилактика наркомании и формирования здорового образа жизни. </w:t>
      </w: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  <w:r w:rsidRPr="00D31707">
        <w:rPr>
          <w:sz w:val="28"/>
          <w:szCs w:val="28"/>
          <w:lang w:val="en-US"/>
        </w:rPr>
        <w:t>II</w:t>
      </w:r>
      <w:r w:rsidRPr="00D31707">
        <w:rPr>
          <w:sz w:val="28"/>
          <w:szCs w:val="28"/>
        </w:rPr>
        <w:t xml:space="preserve">. Приоритеты политики в сфере реализации муниципальной программы, цели, задачи и показатели (индикаторы) достижения целей и решения задач, описание ожидаемых конечных результатов муниципальной программы, </w:t>
      </w:r>
      <w:r w:rsidRPr="00D31707">
        <w:rPr>
          <w:sz w:val="28"/>
          <w:szCs w:val="28"/>
        </w:rPr>
        <w:lastRenderedPageBreak/>
        <w:t>сроков и контрольных этапов реализации муниципальной программы</w:t>
      </w: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соответствии с Прогнозом долгосрочного социально-экономического развития Российской Ф</w:t>
      </w:r>
      <w:r>
        <w:rPr>
          <w:sz w:val="28"/>
          <w:szCs w:val="28"/>
        </w:rPr>
        <w:t>едерации на период до 2030 года (разработан</w:t>
      </w:r>
      <w:r w:rsidRPr="00D31707">
        <w:rPr>
          <w:sz w:val="28"/>
          <w:szCs w:val="28"/>
        </w:rPr>
        <w:t xml:space="preserve"> Минэкономразвития России) декларированы высокие стандарты благосостояния человека, означающие доступность услуг образования и здравоохранения, требуемое качество экологической безопасности.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среднесрочном периоде актуальными являются следующие приоритеты: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реализация мер, направленных на снижение наркомании, прежде всего у подростков;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профилактика, своевременное выявление и лечение наркологических заболеваний;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распространение здорового образа жизни.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Цель муниципальной программы – снижение уровня немедицинского потребления населением психоактивных веществ.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Задачи муниципальной программы: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создание комплексной системы мер по профилактике немедицинского потребления наркотиков;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совершенствование системы медицинской и социальной реабилитации больных наркоманией.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- количество подростков, проживающих на территории Солнцевского района </w:t>
      </w:r>
      <w:r>
        <w:rPr>
          <w:sz w:val="28"/>
          <w:szCs w:val="28"/>
        </w:rPr>
        <w:t>Курской области</w:t>
      </w:r>
      <w:r w:rsidRPr="00D31707">
        <w:rPr>
          <w:sz w:val="28"/>
          <w:szCs w:val="28"/>
        </w:rPr>
        <w:t xml:space="preserve"> и вовлеченных в профилактические мероприятия (% от числа подростков, проживающих на территории Солнцевского района</w:t>
      </w:r>
      <w:r>
        <w:rPr>
          <w:sz w:val="28"/>
          <w:szCs w:val="28"/>
        </w:rPr>
        <w:t xml:space="preserve"> Курской области)</w:t>
      </w:r>
      <w:r w:rsidRPr="00D31707">
        <w:rPr>
          <w:sz w:val="28"/>
          <w:szCs w:val="28"/>
        </w:rPr>
        <w:t>.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Реализация муниципальной программы должна привести к с</w:t>
      </w:r>
      <w:r>
        <w:rPr>
          <w:sz w:val="28"/>
          <w:szCs w:val="28"/>
        </w:rPr>
        <w:t>ледующим ожидаемым результатам: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снижение заболеваемости синдромом зависимости от наркотиков;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- увеличение на 17% количества подростков, проживающих на территории Солнцевского района </w:t>
      </w:r>
      <w:r>
        <w:rPr>
          <w:sz w:val="28"/>
          <w:szCs w:val="28"/>
        </w:rPr>
        <w:t>Курской области</w:t>
      </w:r>
      <w:r w:rsidRPr="00D31707">
        <w:rPr>
          <w:sz w:val="28"/>
          <w:szCs w:val="28"/>
        </w:rPr>
        <w:t xml:space="preserve"> и вовлеченных в профилактические мероприятия;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снижение на 0,3% удельного веса безнадзорных и беспризорных несовершеннолетних детей в общей численности детей в Солнцевском районе</w:t>
      </w:r>
      <w:r>
        <w:rPr>
          <w:sz w:val="28"/>
          <w:szCs w:val="28"/>
        </w:rPr>
        <w:t xml:space="preserve"> Курской области</w:t>
      </w:r>
      <w:r w:rsidRPr="00D31707">
        <w:rPr>
          <w:sz w:val="28"/>
          <w:szCs w:val="28"/>
        </w:rPr>
        <w:t>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формирование у педагогов навыков профилактической работы;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просвещение и приобщение родителей к решению проблемы антинаркотической профилактики;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- формирование в обществе негативного отношения к потреблению </w:t>
      </w:r>
      <w:r w:rsidRPr="00D31707">
        <w:rPr>
          <w:sz w:val="28"/>
          <w:szCs w:val="28"/>
        </w:rPr>
        <w:lastRenderedPageBreak/>
        <w:t>наркотиков и развитие волонтерского движения;</w:t>
      </w:r>
    </w:p>
    <w:p w:rsidR="00D31707" w:rsidRPr="00D31707" w:rsidRDefault="00D31707" w:rsidP="00D31707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Муниципальная программа реализуется в один этап в 2020-2023 годах.</w:t>
      </w: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  <w:r w:rsidRPr="00D31707">
        <w:rPr>
          <w:sz w:val="28"/>
          <w:szCs w:val="28"/>
          <w:lang w:val="en-US"/>
        </w:rPr>
        <w:t>III</w:t>
      </w:r>
      <w:r w:rsidRPr="00D31707">
        <w:rPr>
          <w:sz w:val="28"/>
          <w:szCs w:val="28"/>
        </w:rPr>
        <w:t>. Сведения о показателях муниципальной программы</w:t>
      </w:r>
    </w:p>
    <w:p w:rsidR="00D31707" w:rsidRPr="00D31707" w:rsidRDefault="00D31707" w:rsidP="00D31707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Показатели муниципальной программы рассчитываются по следующей методике: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- количество подростков, проживающих на территории Солнцевского района </w:t>
      </w:r>
      <w:r>
        <w:rPr>
          <w:sz w:val="28"/>
          <w:szCs w:val="28"/>
        </w:rPr>
        <w:t>Курской области</w:t>
      </w:r>
      <w:r w:rsidRPr="00D31707">
        <w:rPr>
          <w:sz w:val="28"/>
          <w:szCs w:val="28"/>
        </w:rPr>
        <w:t xml:space="preserve"> и вовлеченных в профилактические мероприятия (% от числа подростков, проживающих на территории Солнцевского района</w:t>
      </w:r>
      <w:r>
        <w:rPr>
          <w:sz w:val="28"/>
          <w:szCs w:val="28"/>
        </w:rPr>
        <w:t xml:space="preserve"> Курской области</w:t>
      </w:r>
      <w:r w:rsidR="00D43A80">
        <w:rPr>
          <w:sz w:val="28"/>
          <w:szCs w:val="28"/>
        </w:rPr>
        <w:t>)</w:t>
      </w:r>
      <w:r w:rsidRPr="00D31707">
        <w:rPr>
          <w:sz w:val="28"/>
          <w:szCs w:val="28"/>
        </w:rPr>
        <w:t>, рассчитываются путем отношения количества подростков, проживающих на территории Солнцевского района</w:t>
      </w:r>
      <w:r w:rsidR="00D43A80">
        <w:rPr>
          <w:sz w:val="28"/>
          <w:szCs w:val="28"/>
        </w:rPr>
        <w:t xml:space="preserve"> Курской области</w:t>
      </w:r>
      <w:r w:rsidRPr="00D31707">
        <w:rPr>
          <w:sz w:val="28"/>
          <w:szCs w:val="28"/>
        </w:rPr>
        <w:t>, к количеству подростков, вовлеченных в профилактические мероприятия, 100%.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  <w:r w:rsidRPr="00D43A80">
        <w:rPr>
          <w:sz w:val="28"/>
          <w:szCs w:val="28"/>
          <w:lang w:val="en-US"/>
        </w:rPr>
        <w:t>IV</w:t>
      </w:r>
      <w:r w:rsidRPr="00D43A80">
        <w:rPr>
          <w:sz w:val="28"/>
          <w:szCs w:val="28"/>
        </w:rPr>
        <w:t>. Обобщенная характеристика мер государственного регулирования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Меры государственного регулирования в рамках муниципальной программы не предусмотрены.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  <w:r w:rsidRPr="00D43A80">
        <w:rPr>
          <w:sz w:val="28"/>
          <w:szCs w:val="28"/>
          <w:lang w:val="en-US"/>
        </w:rPr>
        <w:t>V</w:t>
      </w:r>
      <w:r w:rsidRPr="00D43A80">
        <w:rPr>
          <w:sz w:val="28"/>
          <w:szCs w:val="28"/>
        </w:rPr>
        <w:t>. Прогноз сводных показателей муниципальной заданий по этапам реализации муниципальной программы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Доведение муниципальных заданий в рамках реализации муниципальной программы не предусмотрено.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  <w:r w:rsidRPr="00D43A80">
        <w:rPr>
          <w:sz w:val="28"/>
          <w:szCs w:val="28"/>
          <w:lang w:val="en-US"/>
        </w:rPr>
        <w:t>VI</w:t>
      </w:r>
      <w:r w:rsidRPr="00D43A80">
        <w:rPr>
          <w:sz w:val="28"/>
          <w:szCs w:val="28"/>
        </w:rPr>
        <w:t>. Информация об участии предприятий и организаций, а также внебюджетных фондов в реализации муниципальной программы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Участие предприятий и организаций, а также внебюджетных фондов в реализации муниципальной программы, не предусмотрено.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  <w:r w:rsidRPr="00D43A80">
        <w:rPr>
          <w:sz w:val="28"/>
          <w:szCs w:val="28"/>
          <w:lang w:val="en-US"/>
        </w:rPr>
        <w:t>VII</w:t>
      </w:r>
      <w:r w:rsidRPr="00D43A80">
        <w:rPr>
          <w:sz w:val="28"/>
          <w:szCs w:val="28"/>
        </w:rPr>
        <w:t>.Обоснование объема финансовых ресурсов, необходимых для реализации муниципальной программы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Расходы на реализацию муниципальной программы формируются за счет средств</w:t>
      </w:r>
      <w:r w:rsidR="00D43A80">
        <w:rPr>
          <w:sz w:val="28"/>
          <w:szCs w:val="28"/>
        </w:rPr>
        <w:t xml:space="preserve"> бюджета муниципального района «</w:t>
      </w:r>
      <w:r w:rsidRPr="00D31707">
        <w:rPr>
          <w:sz w:val="28"/>
          <w:szCs w:val="28"/>
        </w:rPr>
        <w:t>Солнцевский</w:t>
      </w:r>
      <w:r w:rsidR="00D43A80">
        <w:rPr>
          <w:sz w:val="28"/>
          <w:szCs w:val="28"/>
        </w:rPr>
        <w:t xml:space="preserve"> район»</w:t>
      </w:r>
      <w:r w:rsidRPr="00D31707">
        <w:rPr>
          <w:sz w:val="28"/>
          <w:szCs w:val="28"/>
        </w:rPr>
        <w:t xml:space="preserve"> Курской области.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Ресурсное обеспечение реализации муниципальной программы за счет средств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её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</w:t>
      </w:r>
      <w:r w:rsidRPr="00D31707">
        <w:rPr>
          <w:sz w:val="28"/>
          <w:szCs w:val="28"/>
        </w:rPr>
        <w:lastRenderedPageBreak/>
        <w:t>подлежит ежегодному уточнению в рамках бюджетного цикла.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Объемы финансирования муниципальной программы подлежат ежегодному уточнению.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Ресурсное обеспечение муниципальной программы за счет средств бюджета муниципального района «Солнцевский район» Курской области по годам реализации представлено в приложении № 4 к настоящей муниципальной программе.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  <w:r w:rsidRPr="00D43A80">
        <w:rPr>
          <w:sz w:val="28"/>
          <w:szCs w:val="28"/>
          <w:lang w:val="en-US"/>
        </w:rPr>
        <w:t>VIII</w:t>
      </w:r>
      <w:r w:rsidRPr="00D43A80">
        <w:rPr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Выполнению поставленных задач могут помешать риски, сложившиеся под влиянием возможных негативных факторов, имеющихся в обществе, и социально-экономических проблем. 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1. Макроэкономические риски.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выполнение мероприятий.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2. Финансовые риски.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Отсутствие или недостаточное финансирование мероприятий в рамках муниципальной программы может привести к снижению уровня профилактической работы.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Преодоление рисков может быть осуществлено путем сохранения устойчивого финансирования программы, а также путем дополнительных организационных мер, направленных на преодоление данных рисков.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3. Организационные риски.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Преодоление таких рисков может быть осуществлено путем усиления профилактической </w:t>
      </w:r>
      <w:r w:rsidR="00D43A80">
        <w:rPr>
          <w:sz w:val="28"/>
          <w:szCs w:val="28"/>
        </w:rPr>
        <w:t>работы ОБУЗ «</w:t>
      </w:r>
      <w:r w:rsidRPr="00D31707">
        <w:rPr>
          <w:sz w:val="28"/>
          <w:szCs w:val="28"/>
        </w:rPr>
        <w:t>Солнцевская</w:t>
      </w:r>
      <w:r w:rsidR="00D43A80">
        <w:rPr>
          <w:sz w:val="28"/>
          <w:szCs w:val="28"/>
        </w:rPr>
        <w:t xml:space="preserve"> ЦРБ»</w:t>
      </w:r>
      <w:r w:rsidRPr="00D31707">
        <w:rPr>
          <w:sz w:val="28"/>
          <w:szCs w:val="28"/>
        </w:rPr>
        <w:t>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Преодолению рисков будет способствовать усиление организационно-методической работы Администрации Солнцевского района </w:t>
      </w:r>
      <w:r w:rsidR="00D43A80">
        <w:rPr>
          <w:sz w:val="28"/>
          <w:szCs w:val="28"/>
        </w:rPr>
        <w:t>Курской области</w:t>
      </w:r>
      <w:r w:rsidR="00D43A80" w:rsidRPr="00D31707">
        <w:rPr>
          <w:sz w:val="28"/>
          <w:szCs w:val="28"/>
        </w:rPr>
        <w:t xml:space="preserve"> </w:t>
      </w:r>
      <w:r w:rsidRPr="00D31707">
        <w:rPr>
          <w:sz w:val="28"/>
          <w:szCs w:val="28"/>
        </w:rPr>
        <w:t>с подведомственными учреждениями.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  <w:r w:rsidRPr="00D43A80">
        <w:rPr>
          <w:sz w:val="28"/>
          <w:szCs w:val="28"/>
          <w:lang w:val="en-US"/>
        </w:rPr>
        <w:t>IX</w:t>
      </w:r>
      <w:r w:rsidRPr="00D43A80">
        <w:rPr>
          <w:sz w:val="28"/>
          <w:szCs w:val="28"/>
        </w:rPr>
        <w:t>. Методика оценки эффекти</w:t>
      </w:r>
      <w:r w:rsidR="00D43A80" w:rsidRPr="00D43A80">
        <w:rPr>
          <w:sz w:val="28"/>
          <w:szCs w:val="28"/>
        </w:rPr>
        <w:t>вности муниципальной программы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Эффективность реализации муниципальной программы оценивается на основе: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индикаторов и показателей, содержащихся в приложении № 1 к настоящей муниципальной программе, по формулам: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Сд = Ип/Иф </w:t>
      </w:r>
      <w:r w:rsidR="00D43A80">
        <w:rPr>
          <w:sz w:val="28"/>
          <w:szCs w:val="28"/>
        </w:rPr>
        <w:t xml:space="preserve">- </w:t>
      </w:r>
      <w:r w:rsidRPr="00D31707">
        <w:rPr>
          <w:sz w:val="28"/>
          <w:szCs w:val="28"/>
        </w:rPr>
        <w:t>для целевых индикаторов и показателей, желаемой тенденцией развития которых является снижение;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Сд = Иф/И</w:t>
      </w:r>
      <w:r w:rsidRPr="00D31707">
        <w:rPr>
          <w:sz w:val="28"/>
          <w:szCs w:val="28"/>
          <w:lang w:val="en-US"/>
        </w:rPr>
        <w:t>ni</w:t>
      </w:r>
      <w:r w:rsidRPr="00D31707">
        <w:rPr>
          <w:sz w:val="28"/>
          <w:szCs w:val="28"/>
        </w:rPr>
        <w:t xml:space="preserve"> </w:t>
      </w:r>
      <w:r w:rsidR="00D43A80">
        <w:rPr>
          <w:sz w:val="28"/>
          <w:szCs w:val="28"/>
        </w:rPr>
        <w:t>- для показателей,</w:t>
      </w:r>
      <w:r w:rsidRPr="00D31707">
        <w:rPr>
          <w:sz w:val="28"/>
          <w:szCs w:val="28"/>
        </w:rPr>
        <w:t xml:space="preserve"> желаемой тенденцией которых является </w:t>
      </w:r>
      <w:r w:rsidRPr="00D31707">
        <w:rPr>
          <w:sz w:val="28"/>
          <w:szCs w:val="28"/>
        </w:rPr>
        <w:lastRenderedPageBreak/>
        <w:t>рост,</w:t>
      </w:r>
    </w:p>
    <w:p w:rsidR="00D43A80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где Сд – степень достижения це</w:t>
      </w:r>
      <w:r w:rsidR="00D43A80">
        <w:rPr>
          <w:sz w:val="28"/>
          <w:szCs w:val="28"/>
        </w:rPr>
        <w:t>левого индикатора и показателя;</w:t>
      </w:r>
    </w:p>
    <w:p w:rsidR="00D43A80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Иф – фактическое значение це</w:t>
      </w:r>
      <w:r w:rsidR="00D43A80">
        <w:rPr>
          <w:sz w:val="28"/>
          <w:szCs w:val="28"/>
        </w:rPr>
        <w:t>левого индикатора и показателя;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Ип – плановое значение целевого индикатора и показателя;</w:t>
      </w:r>
    </w:p>
    <w:p w:rsidR="00D43A80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сопоставления фактически произведенных затрат на реализацию программы в отчетном году с их плановыми значениями в соответствии с представленными в приложении № 4 к настоящей муниципальной программе отдельно по каждому источнику ресурсного обеспечения по формуле:</w:t>
      </w:r>
    </w:p>
    <w:p w:rsidR="00D43A80" w:rsidRDefault="00D43A80" w:rsidP="00D43A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Уф=Зф/Зп,</w:t>
      </w:r>
    </w:p>
    <w:p w:rsidR="00D43A80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где Уф – степень достижения уровня финансир</w:t>
      </w:r>
      <w:r w:rsidR="00D43A80">
        <w:rPr>
          <w:sz w:val="28"/>
          <w:szCs w:val="28"/>
        </w:rPr>
        <w:t>ования муниципальной программы;</w:t>
      </w:r>
    </w:p>
    <w:p w:rsidR="00D43A80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Зф – фактически произведенные затраты на реализацию муниципальной програм</w:t>
      </w:r>
      <w:r w:rsidR="00D43A80">
        <w:rPr>
          <w:sz w:val="28"/>
          <w:szCs w:val="28"/>
        </w:rPr>
        <w:t>мы;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Зп – плановые значения затрат на реализацию муниципальной программы.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среднесрочных графиков выполнения мероприятий муниципальной программы.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При проведении оценки эффективности выполнения муниципальной программы раздельно анализируется информация о достижении значений целевых индикаторов (последующий контроль) и показателей подпрограмм и мероприятий (текущий контроль).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При высоком уровне эффективности – нижняя граница интервала значений показателя не может быть ниже 95% планового значения показателя на соответствующий год.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При удовлетворительном уровне эффективности – нижняя граница интервала значений показателя не может быть ниже 75% планового значения показателя на соответствующий год.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Солнцевского района </w:t>
      </w:r>
      <w:r w:rsidR="00D43A80">
        <w:rPr>
          <w:sz w:val="28"/>
          <w:szCs w:val="28"/>
        </w:rPr>
        <w:t>Курской области</w:t>
      </w:r>
      <w:r w:rsidR="00D43A80" w:rsidRPr="00D31707">
        <w:rPr>
          <w:sz w:val="28"/>
          <w:szCs w:val="28"/>
        </w:rPr>
        <w:t xml:space="preserve"> </w:t>
      </w:r>
      <w:r w:rsidRPr="00D31707">
        <w:rPr>
          <w:sz w:val="28"/>
          <w:szCs w:val="28"/>
        </w:rPr>
        <w:t>ежегодно.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значения 95% и более целевых индикаторов и показателей муниципальной программы входят в установленный интервал значений для отнесения муниципальной программы к высокому уровню эффективности;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не менее 95% мероприятий, запланированных на отчетный год, выполнены в полном объеме.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Программа считается реализуемой с удовлетворительным уровнем эффективности в следующих случаях: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- значения 80% и более показателей муниципальной программы и её </w:t>
      </w:r>
      <w:r w:rsidRPr="00D31707">
        <w:rPr>
          <w:sz w:val="28"/>
          <w:szCs w:val="28"/>
        </w:rPr>
        <w:lastRenderedPageBreak/>
        <w:t>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не менее 80% мероприятий, запланированных на отчетный год, выполнены в полном объеме.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её реализации признается неудовлетворительным.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  <w:r w:rsidRPr="00D43A80">
        <w:rPr>
          <w:sz w:val="28"/>
          <w:szCs w:val="28"/>
          <w:lang w:val="en-US"/>
        </w:rPr>
        <w:t>X</w:t>
      </w:r>
      <w:r w:rsidRPr="00D43A80">
        <w:rPr>
          <w:sz w:val="28"/>
          <w:szCs w:val="28"/>
        </w:rPr>
        <w:t>. Обобщенная характеристика основных мероприятий муниципальной программы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43A80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Мероприятия муниципальной программы будут осуществляться в рамках одной подпрограммы </w:t>
      </w:r>
      <w:r w:rsidRPr="00D31707">
        <w:rPr>
          <w:bCs/>
          <w:sz w:val="28"/>
          <w:szCs w:val="28"/>
        </w:rPr>
        <w:t>«Профилактика наркомании в Солнцевском районе</w:t>
      </w:r>
      <w:r w:rsidR="00D43A80">
        <w:rPr>
          <w:bCs/>
          <w:sz w:val="28"/>
          <w:szCs w:val="28"/>
        </w:rPr>
        <w:t xml:space="preserve"> </w:t>
      </w:r>
      <w:r w:rsidR="00D43A80">
        <w:rPr>
          <w:sz w:val="28"/>
          <w:szCs w:val="28"/>
        </w:rPr>
        <w:t>Курской области</w:t>
      </w:r>
      <w:r w:rsidRPr="00D31707">
        <w:rPr>
          <w:bCs/>
          <w:sz w:val="28"/>
          <w:szCs w:val="28"/>
        </w:rPr>
        <w:t>».</w:t>
      </w:r>
    </w:p>
    <w:p w:rsidR="00D43A80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России организация наркологической помощи населению проводится в соответствии с приказом Минздрава России от 30.12.2015 г. №</w:t>
      </w:r>
      <w:r w:rsidR="00D43A80">
        <w:rPr>
          <w:sz w:val="28"/>
          <w:szCs w:val="28"/>
        </w:rPr>
        <w:t xml:space="preserve"> </w:t>
      </w:r>
      <w:r w:rsidRPr="00D31707">
        <w:rPr>
          <w:sz w:val="28"/>
          <w:szCs w:val="28"/>
        </w:rPr>
        <w:t>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веществ». Данным документом четко прописаны этапы и уровни оказания медицинской помощи при наркологической патологии, задачи всех звеньев наркологической службы, алгоритм действий медицинских работников при обнаружении признаков наркотического заболевания.</w:t>
      </w:r>
    </w:p>
    <w:p w:rsidR="00D31707" w:rsidRPr="00D31707" w:rsidRDefault="00D31707" w:rsidP="00D43A80">
      <w:pPr>
        <w:pStyle w:val="a3"/>
        <w:ind w:firstLine="709"/>
        <w:jc w:val="both"/>
        <w:rPr>
          <w:bCs/>
          <w:sz w:val="28"/>
          <w:szCs w:val="28"/>
        </w:rPr>
      </w:pPr>
      <w:r w:rsidRPr="00D31707">
        <w:rPr>
          <w:sz w:val="28"/>
          <w:szCs w:val="28"/>
        </w:rPr>
        <w:t xml:space="preserve">Запланированные мероприятия в </w:t>
      </w:r>
      <w:r w:rsidR="00D43A80">
        <w:rPr>
          <w:sz w:val="28"/>
          <w:szCs w:val="28"/>
        </w:rPr>
        <w:t>рамках реализации подпрограммы «</w:t>
      </w:r>
      <w:r w:rsidRPr="00D31707">
        <w:rPr>
          <w:sz w:val="28"/>
          <w:szCs w:val="28"/>
        </w:rPr>
        <w:t>Профилактика н</w:t>
      </w:r>
      <w:r w:rsidR="00D43A80">
        <w:rPr>
          <w:sz w:val="28"/>
          <w:szCs w:val="28"/>
        </w:rPr>
        <w:t>аркомании в Солнцевском районе Курской области»</w:t>
      </w:r>
      <w:r w:rsidRPr="00D31707">
        <w:rPr>
          <w:sz w:val="28"/>
          <w:szCs w:val="28"/>
        </w:rPr>
        <w:t xml:space="preserve"> (далее - подпрограмма), использование приобретенного современного медицинского оборудования и улучшение материально-технической базы наркологической службы района позволят значительно повысить эффективность профилактических, диагностических мероприятий и улучшить качество оказания наркологической помощи населению района.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  <w:r w:rsidRPr="00D43A80">
        <w:rPr>
          <w:sz w:val="28"/>
          <w:szCs w:val="28"/>
          <w:lang w:val="en-US"/>
        </w:rPr>
        <w:t>XI</w:t>
      </w:r>
      <w:r w:rsidRPr="00D43A80">
        <w:rPr>
          <w:sz w:val="28"/>
          <w:szCs w:val="28"/>
        </w:rPr>
        <w:t>. Обоснование выделения подпрограммы муниципальной программы</w:t>
      </w: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Достижение цели и решение соответствующих задач муниципальной программы обуславливает целесообразность использования программно-целевых методов управления.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Подпрограмма муниципальной программы выделена исходя из цели, содержания и с учетом специфики механизмов решения определенных задач.</w:t>
      </w:r>
    </w:p>
    <w:p w:rsidR="00D31707" w:rsidRPr="00D31707" w:rsidRDefault="00D31707" w:rsidP="00D43A80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Решение задач, связанных с профилактикой наркомании, своевременным выявлением и лечением наркологических заболеваний, популяризации ведения здорового образа жизни предусмотрено подпрограммой.</w:t>
      </w:r>
    </w:p>
    <w:p w:rsidR="00D31707" w:rsidRPr="00D31707" w:rsidRDefault="00D31707" w:rsidP="00D31707">
      <w:pPr>
        <w:pStyle w:val="a3"/>
        <w:rPr>
          <w:sz w:val="28"/>
          <w:szCs w:val="28"/>
        </w:rPr>
      </w:pPr>
    </w:p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  <w:r w:rsidRPr="00D43A80">
        <w:rPr>
          <w:sz w:val="28"/>
          <w:szCs w:val="28"/>
        </w:rPr>
        <w:lastRenderedPageBreak/>
        <w:t>Паспорт подпрограммы «Профилактика наркомании в Солнцевском районе</w:t>
      </w:r>
      <w:r w:rsidR="00D43A80" w:rsidRPr="00D43A80">
        <w:rPr>
          <w:sz w:val="28"/>
          <w:szCs w:val="28"/>
        </w:rPr>
        <w:t xml:space="preserve"> Курской области</w:t>
      </w:r>
      <w:r w:rsidRPr="00D43A80">
        <w:rPr>
          <w:sz w:val="28"/>
          <w:szCs w:val="28"/>
        </w:rPr>
        <w:t xml:space="preserve">» </w:t>
      </w:r>
      <w:r w:rsidRPr="00D43A80">
        <w:rPr>
          <w:bCs/>
          <w:sz w:val="28"/>
          <w:szCs w:val="28"/>
        </w:rPr>
        <w:t xml:space="preserve">муниципальной программы </w:t>
      </w:r>
      <w:r w:rsidRPr="00D43A80">
        <w:rPr>
          <w:sz w:val="28"/>
          <w:szCs w:val="28"/>
        </w:rPr>
        <w:t>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</w:t>
      </w:r>
    </w:p>
    <w:p w:rsidR="00D31707" w:rsidRPr="00D31707" w:rsidRDefault="00D31707" w:rsidP="00D43A80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223"/>
      </w:tblGrid>
      <w:tr w:rsidR="00D43A80" w:rsidRPr="00D31707" w:rsidTr="00D43A80">
        <w:trPr>
          <w:trHeight w:val="125"/>
          <w:jc w:val="center"/>
        </w:trPr>
        <w:tc>
          <w:tcPr>
            <w:tcW w:w="3157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50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Солнцевского района Курской области</w:t>
            </w:r>
          </w:p>
        </w:tc>
      </w:tr>
      <w:tr w:rsidR="00D43A80" w:rsidRPr="00D31707" w:rsidTr="00D43A80">
        <w:trPr>
          <w:trHeight w:val="125"/>
          <w:jc w:val="center"/>
        </w:trPr>
        <w:tc>
          <w:tcPr>
            <w:tcW w:w="3157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750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Управление образования Ад</w:t>
            </w:r>
            <w:r>
              <w:rPr>
                <w:sz w:val="28"/>
                <w:szCs w:val="28"/>
              </w:rPr>
              <w:t>министрации Солнцевского района Курской области;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Управление социального обеспечения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31707">
              <w:rPr>
                <w:sz w:val="28"/>
                <w:szCs w:val="28"/>
              </w:rPr>
              <w:t>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МКУ «Отдел культуры» Солнцевского района</w:t>
            </w:r>
          </w:p>
        </w:tc>
      </w:tr>
      <w:tr w:rsidR="00D43A80" w:rsidRPr="00D31707" w:rsidTr="00D43A80">
        <w:trPr>
          <w:trHeight w:val="125"/>
          <w:jc w:val="center"/>
        </w:trPr>
        <w:tc>
          <w:tcPr>
            <w:tcW w:w="3157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750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программно-целевые инструменты отсутствуют</w:t>
            </w:r>
          </w:p>
        </w:tc>
      </w:tr>
      <w:tr w:rsidR="00D43A80" w:rsidRPr="00D31707" w:rsidTr="00D43A80">
        <w:trPr>
          <w:trHeight w:val="125"/>
          <w:jc w:val="center"/>
        </w:trPr>
        <w:tc>
          <w:tcPr>
            <w:tcW w:w="3157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50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снижение уровня немедицинского потребления населением психоактивных веществ</w:t>
            </w:r>
          </w:p>
        </w:tc>
      </w:tr>
      <w:tr w:rsidR="00D43A80" w:rsidRPr="00D31707" w:rsidTr="00D43A80">
        <w:trPr>
          <w:trHeight w:val="2680"/>
          <w:jc w:val="center"/>
        </w:trPr>
        <w:tc>
          <w:tcPr>
            <w:tcW w:w="3157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50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создание комплексной системы мер по профилактике немедицинского потребления наркотиков;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</w:t>
            </w:r>
            <w:r>
              <w:rPr>
                <w:sz w:val="28"/>
                <w:szCs w:val="28"/>
              </w:rPr>
              <w:t>равственной культуры в обществе</w:t>
            </w:r>
          </w:p>
        </w:tc>
      </w:tr>
      <w:tr w:rsidR="00D43A80" w:rsidRPr="00D31707" w:rsidTr="00D43A80">
        <w:trPr>
          <w:trHeight w:val="1456"/>
          <w:jc w:val="center"/>
        </w:trPr>
        <w:tc>
          <w:tcPr>
            <w:tcW w:w="3157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750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 xml:space="preserve">количество подростков, проживающих на территории Солнцевского района </w:t>
            </w:r>
            <w:r>
              <w:rPr>
                <w:sz w:val="28"/>
                <w:szCs w:val="28"/>
              </w:rPr>
              <w:t>Курской области</w:t>
            </w:r>
            <w:r w:rsidRPr="00D31707">
              <w:rPr>
                <w:sz w:val="28"/>
                <w:szCs w:val="28"/>
              </w:rPr>
              <w:t xml:space="preserve"> и вовлеченных в профилактические мероприятия (% от числа подростков, проживающих на территории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31707">
              <w:rPr>
                <w:sz w:val="28"/>
                <w:szCs w:val="28"/>
              </w:rPr>
              <w:t>)</w:t>
            </w:r>
          </w:p>
        </w:tc>
      </w:tr>
      <w:tr w:rsidR="00D43A80" w:rsidRPr="00D31707" w:rsidTr="00D43A80">
        <w:trPr>
          <w:trHeight w:val="685"/>
          <w:jc w:val="center"/>
        </w:trPr>
        <w:tc>
          <w:tcPr>
            <w:tcW w:w="3157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50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 xml:space="preserve">подпрограмма реализуется в один этап в 2020-2023 </w:t>
            </w:r>
            <w:r>
              <w:rPr>
                <w:sz w:val="28"/>
                <w:szCs w:val="28"/>
              </w:rPr>
              <w:t>годах</w:t>
            </w:r>
          </w:p>
        </w:tc>
      </w:tr>
      <w:tr w:rsidR="00D43A80" w:rsidRPr="00D31707" w:rsidTr="00D43A80">
        <w:trPr>
          <w:trHeight w:val="1949"/>
          <w:jc w:val="center"/>
        </w:trPr>
        <w:tc>
          <w:tcPr>
            <w:tcW w:w="3157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750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общий объем финансирования программы за счет средств местного бюджета составляет – 29,4 тыс. рублей, в том числе по годам: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1707">
                <w:rPr>
                  <w:sz w:val="28"/>
                  <w:szCs w:val="28"/>
                </w:rPr>
                <w:t>2020 г</w:t>
              </w:r>
            </w:smartTag>
            <w:r w:rsidRPr="00D31707">
              <w:rPr>
                <w:sz w:val="28"/>
                <w:szCs w:val="28"/>
              </w:rPr>
              <w:t>. – 5,4 тыс. рублей;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31707">
                <w:rPr>
                  <w:sz w:val="28"/>
                  <w:szCs w:val="28"/>
                </w:rPr>
                <w:t>2021 г</w:t>
              </w:r>
            </w:smartTag>
            <w:r w:rsidRPr="00D31707">
              <w:rPr>
                <w:sz w:val="28"/>
                <w:szCs w:val="28"/>
              </w:rPr>
              <w:t>. – 8,0 тыс. рублей;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31707">
                <w:rPr>
                  <w:sz w:val="28"/>
                  <w:szCs w:val="28"/>
                </w:rPr>
                <w:t>2022 г</w:t>
              </w:r>
            </w:smartTag>
            <w:r w:rsidRPr="00D31707">
              <w:rPr>
                <w:sz w:val="28"/>
                <w:szCs w:val="28"/>
              </w:rPr>
              <w:t>. – 40,0 тыс. рублей;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D31707">
              <w:rPr>
                <w:sz w:val="28"/>
                <w:szCs w:val="28"/>
              </w:rPr>
              <w:t>г. – 8,0 тыс. рублей.</w:t>
            </w:r>
          </w:p>
        </w:tc>
      </w:tr>
      <w:tr w:rsidR="00D43A80" w:rsidRPr="00D31707" w:rsidTr="00D43A80">
        <w:trPr>
          <w:trHeight w:val="3882"/>
          <w:jc w:val="center"/>
        </w:trPr>
        <w:tc>
          <w:tcPr>
            <w:tcW w:w="3157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5750" w:type="dxa"/>
            <w:shd w:val="clear" w:color="auto" w:fill="auto"/>
          </w:tcPr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- увеличение на 17% количества подростков, проживающих на территории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31707">
              <w:rPr>
                <w:sz w:val="28"/>
                <w:szCs w:val="28"/>
              </w:rPr>
              <w:t>, вовлеченных в профилактические мероприятия;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- снижение на 0,3% удельного веса безнадзорных и беспризорных несовершеннолетних детей в общей численности детей в Солнцевском районе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31707">
              <w:rPr>
                <w:sz w:val="28"/>
                <w:szCs w:val="28"/>
              </w:rPr>
              <w:t>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- формирование у педагогов навыков профилактической работы;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- просвещение и приобщение родителей к решению проблемы антинаркотической профилактики;</w:t>
            </w:r>
          </w:p>
          <w:p w:rsidR="00D43A80" w:rsidRPr="00D31707" w:rsidRDefault="00D43A80" w:rsidP="00D43A80">
            <w:pPr>
              <w:pStyle w:val="a3"/>
              <w:rPr>
                <w:sz w:val="28"/>
                <w:szCs w:val="28"/>
              </w:rPr>
            </w:pPr>
            <w:r w:rsidRPr="00D31707">
              <w:rPr>
                <w:sz w:val="28"/>
                <w:szCs w:val="28"/>
              </w:rPr>
              <w:t>- формирование в обществе негативного отношения к потреблению наркотиков и развитие волонтерского движения.</w:t>
            </w:r>
          </w:p>
        </w:tc>
      </w:tr>
    </w:tbl>
    <w:p w:rsidR="00D31707" w:rsidRPr="00D43A80" w:rsidRDefault="00D31707" w:rsidP="00D43A80">
      <w:pPr>
        <w:pStyle w:val="a3"/>
        <w:jc w:val="center"/>
        <w:rPr>
          <w:sz w:val="28"/>
          <w:szCs w:val="28"/>
        </w:rPr>
      </w:pPr>
    </w:p>
    <w:p w:rsidR="00D31707" w:rsidRPr="00D43A80" w:rsidRDefault="00D31707" w:rsidP="00FA7741">
      <w:pPr>
        <w:pStyle w:val="a3"/>
        <w:numPr>
          <w:ilvl w:val="0"/>
          <w:numId w:val="3"/>
        </w:numPr>
        <w:tabs>
          <w:tab w:val="left" w:pos="567"/>
        </w:tabs>
        <w:jc w:val="center"/>
        <w:rPr>
          <w:bCs/>
          <w:sz w:val="28"/>
          <w:szCs w:val="28"/>
        </w:rPr>
      </w:pPr>
      <w:r w:rsidRPr="00D43A80">
        <w:rPr>
          <w:bCs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D31707" w:rsidRPr="00D43A80" w:rsidRDefault="00D31707" w:rsidP="00D43A80">
      <w:pPr>
        <w:pStyle w:val="a3"/>
        <w:jc w:val="center"/>
        <w:rPr>
          <w:bCs/>
          <w:sz w:val="28"/>
          <w:szCs w:val="28"/>
        </w:rPr>
      </w:pPr>
    </w:p>
    <w:p w:rsidR="00D31707" w:rsidRPr="00D43A80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43A80">
        <w:rPr>
          <w:sz w:val="28"/>
          <w:szCs w:val="28"/>
        </w:rPr>
        <w:t xml:space="preserve">Важнейшей проблемой сегодняшнего дня являются так называемые социальные болезни подрастающего поколения. Курение, алкоголь, наркотики стали спутниками молодежи. Конечно, помочь подросткам, попавшим в зависимость от алкоголя, курения и наркотиков, могут лишь специалисты – психологи и медицинские работники. Однако учреждения культуры также играют решающую роль, так как их деятельность уже сама по себе есть профилактическая работа, ведь они предоставляют возможность для содержательного и полезного досуга. Кроме того, все мероприятия, проводимые учреждениями культуры, направлены на формирование позитивных жизненных установок, активной гражданской позиции и негативного личностного отношения к различным проявлениям асоциального поведения. Грамотная организация досуговой занятости рассматривается не только как одна из составляющих большой работы по первичной профилактике асоциальных явлений, но в первую очередь как альтернатива детской и подростковой безнадзорности, являющейся одной из предпосылок совершения противоправных действий. </w:t>
      </w:r>
    </w:p>
    <w:p w:rsidR="00D31707" w:rsidRPr="00D43A80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43A80">
        <w:rPr>
          <w:sz w:val="28"/>
          <w:szCs w:val="28"/>
        </w:rPr>
        <w:t>В учреждениях культуры в тесном взаимодействии с общественными, объединениями, молодежными организациями, представителями духовенства проводятся мероприятия по профилактике незаконного потребления наркотических средств и психотропных веществ.</w:t>
      </w:r>
    </w:p>
    <w:p w:rsidR="00D31707" w:rsidRPr="00D43A80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43A80">
        <w:rPr>
          <w:sz w:val="28"/>
          <w:szCs w:val="28"/>
        </w:rPr>
        <w:t xml:space="preserve">Учреждениями культуры используются различные формы работы, позволяющие систематически осуществлять профилактику вредных социальных привычек. 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В учреждениях культуры проходят беседы антинаркотической </w:t>
      </w:r>
      <w:r w:rsidRPr="00D31707">
        <w:rPr>
          <w:sz w:val="28"/>
          <w:szCs w:val="28"/>
        </w:rPr>
        <w:lastRenderedPageBreak/>
        <w:t>направленности: «Наркотики – наша общая беда», «Скажи наркотикам – Нет», «Где наркотики - там смерть», «Предупрежден – значит вооружен», «Как не стать жертвой наркомании», «Наркотики – билет в один конец» и др. В основе профилактики и борьбы с курением, появлением ал</w:t>
      </w:r>
      <w:r w:rsidR="00D43A80">
        <w:rPr>
          <w:sz w:val="28"/>
          <w:szCs w:val="28"/>
        </w:rPr>
        <w:t>когольной болезни и наркомании</w:t>
      </w:r>
      <w:r w:rsidRPr="00D31707">
        <w:rPr>
          <w:sz w:val="28"/>
          <w:szCs w:val="28"/>
        </w:rPr>
        <w:t xml:space="preserve"> лежит систематическое повышение уровня осведомленности детей и подростков о пагубности влияния вредных привычек на растущий организм. 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Особой популярностью у молодежи при проведении мероприятий антинаркотической направленности пользуются тематические дискотеки такие как «Говори Нет!» и сохрани своих друзей», «Здоровье сгубишь, а новое не купишь!», «Не прикасайся к безумию», «Я выбираю жизнь».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Набирает популярность такая форма работы с молодежью как антинаркотические акции, проводимые работниками культуры в образовательных учреждениях. «Знать, чтобы не оступиться», «Наш мир – где нет наркотиков», «По лестнице, ведущей вниз» и др.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Кинолектории антинаркотической направленности проходят в районном Доме культуры «Мир без наркотиков», в Ивановском ЦСДК «Наркомания – враг молодежи», «Не поломай свое будущее», «Здоровым будешь, все добудешь» и др.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Активно привлекаются к проведению мероприятий по профилактике наркомании учреждения библиотек. Повсеместно проводится профилактическая работа через книгу, организуются книжные выставки «Умей сказать НЕТ!», «Имя беды н</w:t>
      </w:r>
      <w:r w:rsidR="0081734E">
        <w:rPr>
          <w:sz w:val="28"/>
          <w:szCs w:val="28"/>
        </w:rPr>
        <w:t xml:space="preserve">аркотик», «Не допустить беды». </w:t>
      </w:r>
      <w:r w:rsidRPr="00D31707">
        <w:rPr>
          <w:sz w:val="28"/>
          <w:szCs w:val="28"/>
        </w:rPr>
        <w:t>Ежемесячно проводился обзор литературы «Жизнь без вредных пр</w:t>
      </w:r>
      <w:r w:rsidR="00D43A80">
        <w:rPr>
          <w:sz w:val="28"/>
          <w:szCs w:val="28"/>
        </w:rPr>
        <w:t>ивычек», «Остановись у грани».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общеобразовательных организациях также большое внимание уделяется мероприятиям антинаркотической направленности.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Проводятся беседы совместно с сотрудниками прокуратуры и правоохранительных органов «Правовая защита подростка». Организован просмотр видеофильмов по теме «Мы живём в мире, где есть наркотики»; тематические классные часы среди учащихся 5-11 классов «Профилактика вредных привычек», «Хочешь быть здоровым – будь им». Спортивные мероприятия: районные соревнования по волейболу «Спорт против наркотиков!», зимний фестиваль Всероссийского физкультурно – спортивного комплекса «Готов к труду и обороне (ГТО) среди учащихся общеобразовательных учреждений Солнцевского района Курской области, школьная лига по баскетболу КЭС – БАСКЕТ среди учащихся образовательных учреждений, соревнования по лыжным гонкам. Проведены тематические родительские собрания «Семья и школа в формировании здорового образа жизни».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Ежегодно среди учащихся 7-11 классов средних общеобразовательных учреждений проведено социально-психологическое тестирование на предмет раннего выявления немедицинского потребления алкоголя, наркотических средств, психотропных веществ, курительных смесей, табака, в котором </w:t>
      </w:r>
      <w:r w:rsidRPr="00D31707">
        <w:rPr>
          <w:sz w:val="28"/>
          <w:szCs w:val="28"/>
        </w:rPr>
        <w:lastRenderedPageBreak/>
        <w:t>приняли участие 388 учащихся.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Обучающиеся общеобразовательных учреждений Солнцевского района </w:t>
      </w:r>
      <w:r w:rsidR="0081734E">
        <w:rPr>
          <w:sz w:val="28"/>
          <w:szCs w:val="28"/>
        </w:rPr>
        <w:t>Курской области</w:t>
      </w:r>
      <w:r w:rsidR="0081734E" w:rsidRPr="00D31707">
        <w:rPr>
          <w:sz w:val="28"/>
          <w:szCs w:val="28"/>
        </w:rPr>
        <w:t xml:space="preserve"> </w:t>
      </w:r>
      <w:r w:rsidRPr="00D31707">
        <w:rPr>
          <w:sz w:val="28"/>
          <w:szCs w:val="28"/>
        </w:rPr>
        <w:t xml:space="preserve">каждый год принимают активное участие в проведении Всероссийской Акции «Сообщи, где торгуют смертью!» и областном антинаркотическом месячнике «Курский край – без наркотиков!». 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период Акций проводятся: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разъяснительная работа о необходимости предоставления информации по «телефонам доверия»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тематические беседы медицинских работников с учащимися 7 - 11 классов образовательных организаций района «Я выбираю ЗОЖ», беседы о вреде наркотиков «На краю пропасти», «Без наркотиков лучше» и другие;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классные часы на тему: «Новое поколение выбирает здоровье», «Что я знаю о вреде наркотиков», «Задумайся, нужна ли тебе дорога в пропасть?»  и другие;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- спортивные мероприятия под лозунгом «Жить здорово!»; 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показы фильмов «Не говори, что тебя не предупреждали», «Мы против наркотиков!»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конкурсы рисунков по пропаганде ЗОЖ и профилактике ПАВ несовершеннолетними;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выставки книг «Мир без наркотиков», «Остановиться у грани»;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встречи с фельдшерами ФАПов.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Ежегодно ОБУЗ «Солнцевская ЦРБ» проводится планомерная работа по первичной профилактике наркомании, выявлению, лечению и реабилитации лиц, больных наркоманией.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ЦРБ по штатному расписанию предусмотрена 1 ставка врача психиатра-нарколога и 1 ставка медицинской сестры – все ставки заняты.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На динамическом наблюдении в наркологическом кабинете состоит 2 больных полинаркоманией и 3 лица, употребляющих наркотики с вредными последствиями. Сняты с наблюдения 6 употребляющих каннабиноиды с вредными последствиями по выздоровлению и 1 больной наркоманией в связи со смертью.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Все лицам, находящимся на профилактическом наблюдении, динамическом наблюдении проводится иммунохроматографическое исследование на содержание наркотиков в организме. Для этих целей в ЦРБ приобретены 2 </w:t>
      </w:r>
      <w:r w:rsidRPr="00D31707">
        <w:rPr>
          <w:sz w:val="28"/>
          <w:szCs w:val="28"/>
          <w:lang w:val="en-US"/>
        </w:rPr>
        <w:t>BEE</w:t>
      </w:r>
      <w:r w:rsidRPr="00D31707">
        <w:rPr>
          <w:sz w:val="28"/>
          <w:szCs w:val="28"/>
        </w:rPr>
        <w:t xml:space="preserve"> – </w:t>
      </w:r>
      <w:r w:rsidRPr="00D31707">
        <w:rPr>
          <w:sz w:val="28"/>
          <w:szCs w:val="28"/>
          <w:lang w:val="en-US"/>
        </w:rPr>
        <w:t>Sure</w:t>
      </w:r>
      <w:r w:rsidRPr="00D31707">
        <w:rPr>
          <w:sz w:val="28"/>
          <w:szCs w:val="28"/>
        </w:rPr>
        <w:t>, имеются тест-полоски для выявления наркотиков, аппарат Рефлеком для определения до 12 видов наркотиков.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Всем больным с целью недопущения распространения ВИЧ-инфекции, гепатитов В, С. Проводится исследование крови на ВИЧ инфекцию, обследование на носительство гепатитов Ви С. Выявлены ВИЧ инфицирование среди данной группы пациентов. Носителей </w:t>
      </w:r>
      <w:r w:rsidRPr="00D31707">
        <w:rPr>
          <w:sz w:val="28"/>
          <w:szCs w:val="28"/>
          <w:lang w:val="en-US"/>
        </w:rPr>
        <w:t>HBS</w:t>
      </w:r>
      <w:r w:rsidRPr="00D31707">
        <w:rPr>
          <w:sz w:val="28"/>
          <w:szCs w:val="28"/>
        </w:rPr>
        <w:t xml:space="preserve"> антигена нет, носителей гепатита С – 3 человека.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В целях медицинского просвещения распространено 5 методических рекомендаций «Выявление потребителей психоактивных веществ в детско-подростковых коллективах учебных заведений», «Профилактика наркомании </w:t>
      </w:r>
      <w:r w:rsidRPr="00D31707">
        <w:rPr>
          <w:sz w:val="28"/>
          <w:szCs w:val="28"/>
        </w:rPr>
        <w:lastRenderedPageBreak/>
        <w:t>в детском и подростковом возрасте».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районную газету для печати передаются статьи на антинаркотические темы, распространяются памятки на антинаркотические темы, проводятся выездные лекции в школах района, проводятся кинолектории на тему «Курский край - без наркотиков!», проводятся занятия с заведующими фельдшерскими пунктами района по методам выявления признаков употребления наркотиков. Выпускаются санбюллетени на антинаркотические темы.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За 2019 год в ОБУЗ «Солнцевская ЦРБ» проведено 45 освидетельствований состояния наркотического опьянения, из них направлено на освидетельствование РОВД – 22 чел., ГИБДД – 23 человека.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Употребление наркотических веществ при подтверждении в ХТЛ областной наркологической больницы г. Курска не выявлено.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bookmarkStart w:id="1" w:name="_Hlk24639345"/>
      <w:r w:rsidRPr="00D31707">
        <w:rPr>
          <w:sz w:val="28"/>
          <w:szCs w:val="28"/>
        </w:rPr>
        <w:t>Раб</w:t>
      </w:r>
      <w:r w:rsidR="0081734E">
        <w:rPr>
          <w:sz w:val="28"/>
          <w:szCs w:val="28"/>
        </w:rPr>
        <w:t xml:space="preserve">ота кабинета строится в тесном контакте </w:t>
      </w:r>
      <w:r w:rsidRPr="00D31707">
        <w:rPr>
          <w:sz w:val="28"/>
          <w:szCs w:val="28"/>
        </w:rPr>
        <w:t xml:space="preserve">с ОМВД России по Солнцевскому району, </w:t>
      </w:r>
      <w:r w:rsidR="0081734E">
        <w:rPr>
          <w:sz w:val="28"/>
          <w:szCs w:val="28"/>
        </w:rPr>
        <w:t>А</w:t>
      </w:r>
      <w:r w:rsidRPr="00D31707">
        <w:rPr>
          <w:sz w:val="28"/>
          <w:szCs w:val="28"/>
        </w:rPr>
        <w:t>дминистрацией Солнцевского района</w:t>
      </w:r>
      <w:r w:rsidR="0081734E">
        <w:rPr>
          <w:sz w:val="28"/>
          <w:szCs w:val="28"/>
        </w:rPr>
        <w:t xml:space="preserve"> Курской области</w:t>
      </w:r>
      <w:r w:rsidRPr="00D31707">
        <w:rPr>
          <w:sz w:val="28"/>
          <w:szCs w:val="28"/>
        </w:rPr>
        <w:t xml:space="preserve">, </w:t>
      </w:r>
      <w:r w:rsidR="0081734E">
        <w:rPr>
          <w:sz w:val="28"/>
          <w:szCs w:val="28"/>
        </w:rPr>
        <w:t xml:space="preserve">областными наркологическими </w:t>
      </w:r>
      <w:r w:rsidRPr="00D31707">
        <w:rPr>
          <w:sz w:val="28"/>
          <w:szCs w:val="28"/>
        </w:rPr>
        <w:t>службами, образовательными учреждениями района, ОКУ «Солнцевский центр соцпомощи семье и детям».</w:t>
      </w:r>
    </w:p>
    <w:bookmarkEnd w:id="1"/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МКОУ «Солнцевская СОШ» Солнцевского района Курской области работает педагог – психолог.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образовательных учреждениях обеспечено информационно- методическое сопровождение просветительской работы по проблемам противодействия наркотикам.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Организовано взаимодействие с Управлением социального обеспечения Администрации Солнцевского района Курской области, КДН и ЗП Администрации Солнцевского района Курской области, отделом опеки и попечительства Администрации Солнцевского района Курской области в целях выявления семей, находящихся в социально- опасном положении.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Среди учащихся проводятся спортивные массовые мероприятия антинаркотической направленности, спартакиады под девизом «Физическая культура и спорт – наш путь к успеху», «Спорт против наркотиков» и т.д.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Результатом является рост массовости и активности антинаркотического спортивного движения.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Сотрудниками ОМВД России по Солнцевск</w:t>
      </w:r>
      <w:r w:rsidR="0081734E">
        <w:rPr>
          <w:sz w:val="28"/>
          <w:szCs w:val="28"/>
        </w:rPr>
        <w:t xml:space="preserve">ому району фактов вовлечения </w:t>
      </w:r>
      <w:r w:rsidRPr="00D31707">
        <w:rPr>
          <w:sz w:val="28"/>
          <w:szCs w:val="28"/>
        </w:rPr>
        <w:t>несовершеннолетних в употребление наркотических средств и лиц, распространяющих наркотики среди несовершеннолетних выявлено не было.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Ежемесячно на страницах районной газеты публикуется не менее пяти материалов, направленных на противодействие распространению наркомании. В их числе информирование о массовых мероприятиях, пропаганда здорового образа жизни. В планах у районной газеты не менее тесное сотрудничество с различными службами и организациями, входящими в систему профилактики асоциального поведения молодежи.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Подводя итоги, можно сказать, что реализация плана </w:t>
      </w:r>
      <w:r w:rsidR="0081734E">
        <w:rPr>
          <w:bCs/>
          <w:sz w:val="28"/>
          <w:szCs w:val="28"/>
        </w:rPr>
        <w:t xml:space="preserve">мероприятий </w:t>
      </w:r>
      <w:r w:rsidR="0081734E">
        <w:rPr>
          <w:sz w:val="28"/>
          <w:szCs w:val="28"/>
        </w:rPr>
        <w:t>позволила: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lastRenderedPageBreak/>
        <w:t>- повысить охват молодежи различными видами спортивной, оздоровительной, культурно-массовой, общественной и волонтерской деятельности;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выработать практические рекомендации по организации системы профилактики наркомании и наркопреступности;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усилить межведомственное взаимодействие в реализации антинаркотической политики в противодействии наркотической угрозе.</w:t>
      </w:r>
    </w:p>
    <w:p w:rsidR="00D31707" w:rsidRPr="0081734E" w:rsidRDefault="00D31707" w:rsidP="0081734E">
      <w:pPr>
        <w:pStyle w:val="a3"/>
        <w:jc w:val="center"/>
        <w:rPr>
          <w:bCs/>
          <w:sz w:val="28"/>
          <w:szCs w:val="28"/>
        </w:rPr>
      </w:pPr>
    </w:p>
    <w:p w:rsidR="00D31707" w:rsidRPr="0081734E" w:rsidRDefault="00D31707" w:rsidP="0081734E">
      <w:pPr>
        <w:pStyle w:val="a3"/>
        <w:jc w:val="center"/>
        <w:rPr>
          <w:bCs/>
          <w:sz w:val="28"/>
          <w:szCs w:val="28"/>
        </w:rPr>
      </w:pPr>
      <w:r w:rsidRPr="0081734E">
        <w:rPr>
          <w:bCs/>
          <w:sz w:val="28"/>
          <w:szCs w:val="28"/>
          <w:lang w:val="en-US"/>
        </w:rPr>
        <w:t>II</w:t>
      </w:r>
      <w:r w:rsidR="0081734E" w:rsidRPr="0081734E">
        <w:rPr>
          <w:bCs/>
          <w:sz w:val="28"/>
          <w:szCs w:val="28"/>
        </w:rPr>
        <w:t>.</w:t>
      </w:r>
      <w:r w:rsidRPr="0081734E">
        <w:rPr>
          <w:bCs/>
          <w:sz w:val="28"/>
          <w:szCs w:val="28"/>
        </w:rPr>
        <w:t xml:space="preserve"> Цели, задачи и показатели (индикаторы) достижения целей и решения задач, описание ожидаемых конечных результатов подпрограммы, сроков и контрольных этапов реализации подпрограммы</w:t>
      </w:r>
    </w:p>
    <w:p w:rsidR="00D31707" w:rsidRPr="0081734E" w:rsidRDefault="00D31707" w:rsidP="0081734E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Целью подпрограммы является снижение уровня немедицинского потребления населением психоактивных веществ</w:t>
      </w:r>
      <w:r w:rsidR="0081734E">
        <w:rPr>
          <w:sz w:val="28"/>
          <w:szCs w:val="28"/>
        </w:rPr>
        <w:t>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Задачами подпрограммы являются: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создание комплексной системы мер по профилактике немедицинского потребления наркотиков;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- 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Целевыми индикаторами и показателями подпрограммы являются: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 xml:space="preserve">количество подростков, проживающих на территории Солнцевского района </w:t>
      </w:r>
      <w:r w:rsidR="0081734E">
        <w:rPr>
          <w:sz w:val="28"/>
          <w:szCs w:val="28"/>
        </w:rPr>
        <w:t>Курской области</w:t>
      </w:r>
      <w:r w:rsidR="0081734E" w:rsidRPr="00D31707">
        <w:rPr>
          <w:sz w:val="28"/>
          <w:szCs w:val="28"/>
        </w:rPr>
        <w:t xml:space="preserve"> </w:t>
      </w:r>
      <w:r w:rsidRPr="00D31707">
        <w:rPr>
          <w:sz w:val="28"/>
          <w:szCs w:val="28"/>
        </w:rPr>
        <w:t>и вовлеченных в профилактические мероприятия (% от числа подростков, проживающих на территории Солнцевского района</w:t>
      </w:r>
      <w:r w:rsidR="0081734E">
        <w:rPr>
          <w:sz w:val="28"/>
          <w:szCs w:val="28"/>
        </w:rPr>
        <w:t xml:space="preserve"> Курской области</w:t>
      </w:r>
      <w:r w:rsidRPr="00D31707">
        <w:rPr>
          <w:sz w:val="28"/>
          <w:szCs w:val="28"/>
        </w:rPr>
        <w:t>)</w:t>
      </w:r>
      <w:r w:rsidR="0081734E">
        <w:rPr>
          <w:sz w:val="28"/>
          <w:szCs w:val="28"/>
        </w:rPr>
        <w:t>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Сведения о показателях (индикаторах) подпрограммы и их значениях приведены в приложении № 1 к государственной программе.</w:t>
      </w:r>
    </w:p>
    <w:p w:rsidR="00D31707" w:rsidRPr="00D31707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В результате реализации Подпрограммы ожидается:</w:t>
      </w:r>
    </w:p>
    <w:p w:rsidR="00D31707" w:rsidRPr="00D31707" w:rsidRDefault="0081734E" w:rsidP="008173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707" w:rsidRPr="00D31707">
        <w:rPr>
          <w:sz w:val="28"/>
          <w:szCs w:val="28"/>
        </w:rPr>
        <w:t xml:space="preserve"> увеличение на 17% количества подростков, проживающих на территории Солнцевского района и вовлеченных в профилактические мероприятия;</w:t>
      </w:r>
    </w:p>
    <w:p w:rsidR="00D31707" w:rsidRPr="00D31707" w:rsidRDefault="0081734E" w:rsidP="008173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707" w:rsidRPr="00D31707">
        <w:rPr>
          <w:sz w:val="28"/>
          <w:szCs w:val="28"/>
        </w:rPr>
        <w:t xml:space="preserve"> снижение на 0,3% удельного веса безнадзорных и беспризорных несовершеннолетних детей в общей численности детей в Солнцевском районе</w:t>
      </w:r>
      <w:r>
        <w:rPr>
          <w:sz w:val="28"/>
          <w:szCs w:val="28"/>
        </w:rPr>
        <w:t xml:space="preserve"> Курской области</w:t>
      </w:r>
      <w:r w:rsidR="00D31707" w:rsidRPr="00D31707">
        <w:rPr>
          <w:sz w:val="28"/>
          <w:szCs w:val="28"/>
        </w:rPr>
        <w:t>;</w:t>
      </w:r>
    </w:p>
    <w:p w:rsidR="00D31707" w:rsidRPr="00D31707" w:rsidRDefault="0081734E" w:rsidP="008173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707" w:rsidRPr="00D31707">
        <w:rPr>
          <w:sz w:val="28"/>
          <w:szCs w:val="28"/>
        </w:rPr>
        <w:t>формирование у педагогов навыков профилактической работы;</w:t>
      </w:r>
    </w:p>
    <w:p w:rsidR="00D31707" w:rsidRPr="00D31707" w:rsidRDefault="0081734E" w:rsidP="008173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707" w:rsidRPr="00D31707">
        <w:rPr>
          <w:sz w:val="28"/>
          <w:szCs w:val="28"/>
        </w:rPr>
        <w:t>просвещение и приобщение родителей к решению проблемы антинаркотической профилактики;</w:t>
      </w:r>
    </w:p>
    <w:p w:rsidR="00D31707" w:rsidRPr="00D31707" w:rsidRDefault="0081734E" w:rsidP="008173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707" w:rsidRPr="00D31707">
        <w:rPr>
          <w:sz w:val="28"/>
          <w:szCs w:val="28"/>
        </w:rPr>
        <w:t>формирование в обществе негативного отношения к потреблению наркотиков и развитие волонтерского движения.</w:t>
      </w:r>
    </w:p>
    <w:p w:rsidR="00D31707" w:rsidRPr="0081734E" w:rsidRDefault="00D31707" w:rsidP="0081734E">
      <w:pPr>
        <w:pStyle w:val="a3"/>
        <w:jc w:val="center"/>
        <w:rPr>
          <w:sz w:val="28"/>
          <w:szCs w:val="28"/>
        </w:rPr>
      </w:pPr>
    </w:p>
    <w:p w:rsidR="00D31707" w:rsidRPr="0081734E" w:rsidRDefault="00D31707" w:rsidP="0081734E">
      <w:pPr>
        <w:pStyle w:val="a3"/>
        <w:jc w:val="center"/>
        <w:rPr>
          <w:sz w:val="28"/>
          <w:szCs w:val="28"/>
        </w:rPr>
      </w:pPr>
      <w:bookmarkStart w:id="2" w:name="_Hlk25594897"/>
      <w:r w:rsidRPr="0081734E">
        <w:rPr>
          <w:sz w:val="28"/>
          <w:szCs w:val="28"/>
          <w:lang w:val="en-US"/>
        </w:rPr>
        <w:t>III</w:t>
      </w:r>
      <w:r w:rsidRPr="0081734E">
        <w:rPr>
          <w:sz w:val="28"/>
          <w:szCs w:val="28"/>
        </w:rPr>
        <w:t>. Характеристика основных мероприятий муниципальной подпрограммы</w:t>
      </w:r>
    </w:p>
    <w:p w:rsidR="00D31707" w:rsidRPr="0081734E" w:rsidRDefault="00D31707" w:rsidP="0081734E">
      <w:pPr>
        <w:pStyle w:val="a3"/>
        <w:jc w:val="center"/>
        <w:rPr>
          <w:sz w:val="28"/>
          <w:szCs w:val="28"/>
        </w:rPr>
      </w:pP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 xml:space="preserve">Основное мероприятие 1.1. </w:t>
      </w:r>
      <w:r w:rsidR="0081734E" w:rsidRPr="0081734E">
        <w:rPr>
          <w:sz w:val="28"/>
          <w:szCs w:val="28"/>
        </w:rPr>
        <w:t>«</w:t>
      </w:r>
      <w:r w:rsidRPr="0081734E">
        <w:rPr>
          <w:sz w:val="28"/>
          <w:szCs w:val="28"/>
        </w:rPr>
        <w:t>Развитие комплексной системы медико-</w:t>
      </w:r>
      <w:r w:rsidRPr="0081734E">
        <w:rPr>
          <w:sz w:val="28"/>
          <w:szCs w:val="28"/>
        </w:rPr>
        <w:lastRenderedPageBreak/>
        <w:t>социальной реабил</w:t>
      </w:r>
      <w:r w:rsidR="0081734E" w:rsidRPr="0081734E">
        <w:rPr>
          <w:sz w:val="28"/>
          <w:szCs w:val="28"/>
        </w:rPr>
        <w:t>итации потребителей наркотиков»</w:t>
      </w:r>
      <w:r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Исполнителем данного мероприятия является Управление социального обеспечения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, ОБУЗ «Солнцевская ЦРБ» комитета здравоохранения Курской области.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 непосредственным результатом реализации данного мероприятия является снижение уровня немедицинского потребления населением психоактивных веществ.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снижение качества работы по пропаганде здорового образа жизни, увеличению доли подростков, склонных к употреблению наркотиков.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 xml:space="preserve">Основное мероприятие 1.2. </w:t>
      </w:r>
      <w:r w:rsidR="0081734E" w:rsidRPr="0081734E">
        <w:rPr>
          <w:sz w:val="28"/>
          <w:szCs w:val="28"/>
        </w:rPr>
        <w:t>«</w:t>
      </w:r>
      <w:r w:rsidRPr="0081734E">
        <w:rPr>
          <w:sz w:val="28"/>
          <w:szCs w:val="28"/>
        </w:rPr>
        <w:t xml:space="preserve">Развитие и совершенствование 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детско-подростковой и </w:t>
      </w:r>
      <w:r w:rsidR="0081734E" w:rsidRPr="0081734E">
        <w:rPr>
          <w:sz w:val="28"/>
          <w:szCs w:val="28"/>
        </w:rPr>
        <w:t>молодежной среде»</w:t>
      </w:r>
      <w:r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Мероприятие предполагает участие в разработке со</w:t>
      </w:r>
      <w:r w:rsidR="0081734E" w:rsidRPr="0081734E">
        <w:rPr>
          <w:sz w:val="28"/>
          <w:szCs w:val="28"/>
        </w:rPr>
        <w:t>вместной нормативной базы ОБУЗ «</w:t>
      </w:r>
      <w:r w:rsidRPr="0081734E">
        <w:rPr>
          <w:sz w:val="28"/>
          <w:szCs w:val="28"/>
        </w:rPr>
        <w:t xml:space="preserve">Солнцевская </w:t>
      </w:r>
      <w:r w:rsidR="0081734E" w:rsidRPr="0081734E">
        <w:rPr>
          <w:sz w:val="28"/>
          <w:szCs w:val="28"/>
        </w:rPr>
        <w:t>ЦРБ»</w:t>
      </w:r>
      <w:r w:rsidRPr="0081734E">
        <w:rPr>
          <w:sz w:val="28"/>
          <w:szCs w:val="28"/>
        </w:rPr>
        <w:t xml:space="preserve"> и системы исполнения наказания, регламентирующей порядок организации обязательного наркологического лечения (включая медико-социальную реабилитацию) больных наркоманией; подготовку и размещение в электронных средствах массовой информации социальной рекламы антинаркотической направленности; освещение в газете «За честь хлебороба» вопросов антинаркотической направленности, а также информирование насе</w:t>
      </w:r>
      <w:r w:rsidR="0081734E" w:rsidRPr="0081734E">
        <w:rPr>
          <w:sz w:val="28"/>
          <w:szCs w:val="28"/>
        </w:rPr>
        <w:t>ления о проводимых федеральных,</w:t>
      </w:r>
      <w:r w:rsidRPr="0081734E">
        <w:rPr>
          <w:sz w:val="28"/>
          <w:szCs w:val="28"/>
        </w:rPr>
        <w:t xml:space="preserve"> региональных и районных антинаркотических акциях.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Исполнителем данног</w:t>
      </w:r>
      <w:r w:rsidR="0081734E" w:rsidRPr="0081734E">
        <w:rPr>
          <w:sz w:val="28"/>
          <w:szCs w:val="28"/>
        </w:rPr>
        <w:t>о мероприятия является ОБУЗ «</w:t>
      </w:r>
      <w:r w:rsidRPr="0081734E">
        <w:rPr>
          <w:sz w:val="28"/>
          <w:szCs w:val="28"/>
        </w:rPr>
        <w:t>Солнцевская</w:t>
      </w:r>
      <w:r w:rsidR="0081734E" w:rsidRPr="0081734E">
        <w:rPr>
          <w:sz w:val="28"/>
          <w:szCs w:val="28"/>
        </w:rPr>
        <w:t xml:space="preserve"> ЦРБ»</w:t>
      </w:r>
      <w:r w:rsidRPr="0081734E">
        <w:rPr>
          <w:sz w:val="28"/>
          <w:szCs w:val="28"/>
        </w:rPr>
        <w:t>; Управление образования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, Администрация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 xml:space="preserve">Ожидаемым непосредственным результатом реализации данного мероприятия является формирование среди населения Солнцевского района </w:t>
      </w:r>
      <w:r w:rsidR="0081734E" w:rsidRPr="0081734E">
        <w:rPr>
          <w:sz w:val="28"/>
          <w:szCs w:val="28"/>
        </w:rPr>
        <w:t xml:space="preserve">Курской области </w:t>
      </w:r>
      <w:r w:rsidRPr="0081734E">
        <w:rPr>
          <w:sz w:val="28"/>
          <w:szCs w:val="28"/>
        </w:rPr>
        <w:t>трезвеннических установок ведения здорового образа жизни.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недостаточную распространенность трезвеннических установок ведения здорового образа жизни при пассивном отношении, в целом, общества к проблеме наркопотребления.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1.3.</w:t>
      </w:r>
      <w:r w:rsidR="0081734E" w:rsidRPr="0081734E">
        <w:rPr>
          <w:sz w:val="28"/>
          <w:szCs w:val="28"/>
        </w:rPr>
        <w:t xml:space="preserve"> «</w:t>
      </w:r>
      <w:r w:rsidRPr="0081734E">
        <w:rPr>
          <w:sz w:val="28"/>
          <w:szCs w:val="28"/>
        </w:rPr>
        <w:t>Организация системы раннего выявления потребителей наркотиков в детско-подростковой и молодежной среде, среди водителей, управляющих транспортными средствами, лиц, занятых на техногенных произво</w:t>
      </w:r>
      <w:r w:rsidR="0081734E" w:rsidRPr="0081734E">
        <w:rPr>
          <w:sz w:val="28"/>
          <w:szCs w:val="28"/>
        </w:rPr>
        <w:t>дствах и охранной деятельностью»</w:t>
      </w:r>
      <w:r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 xml:space="preserve">Мероприятие предполагает организацию и проведение инструментального тестирования по обнаружению ПАВ в организме учащихся учебных заведений, выявленных при психологическом обследовании, для подтверждения латентного потребления психоактивных </w:t>
      </w:r>
      <w:r w:rsidRPr="0081734E">
        <w:rPr>
          <w:sz w:val="28"/>
          <w:szCs w:val="28"/>
        </w:rPr>
        <w:lastRenderedPageBreak/>
        <w:t>веществ, совершенствование технологий медицинского освидетельствования по выявлению наркологических противопоказаний для занятий определенными видами деятельности путем разработки и внедрения в ЛПУ единых стандартов обследования.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Исполнителем дан</w:t>
      </w:r>
      <w:r w:rsidR="0081734E" w:rsidRPr="0081734E">
        <w:rPr>
          <w:sz w:val="28"/>
          <w:szCs w:val="28"/>
        </w:rPr>
        <w:t>ного мероприятия является ОБУЗ «</w:t>
      </w:r>
      <w:r w:rsidRPr="0081734E">
        <w:rPr>
          <w:sz w:val="28"/>
          <w:szCs w:val="28"/>
        </w:rPr>
        <w:t>Солнцевская</w:t>
      </w:r>
      <w:r w:rsidR="0081734E" w:rsidRPr="0081734E">
        <w:rPr>
          <w:sz w:val="28"/>
          <w:szCs w:val="28"/>
        </w:rPr>
        <w:t xml:space="preserve"> ЦРБ»</w:t>
      </w:r>
      <w:r w:rsidRPr="0081734E">
        <w:rPr>
          <w:sz w:val="28"/>
          <w:szCs w:val="28"/>
        </w:rPr>
        <w:t>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 непосредственным результатом реализации данного мероприятия является активное выявление потребителей наркотиков в детско-подростковой и молодежной среде, а также среди водителей и лиц, занятых на опасных производствах и охранной деятельностью.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наличие латентной наркотизации с поздним выявлением наркопотребителей среди несовершеннолетних, молодежи и лиц, занятых потенциально опасными видами деятельности.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1.4. «Участие в конкурсе волонтерских отрядов, пропаг</w:t>
      </w:r>
      <w:r w:rsidR="0081734E" w:rsidRPr="0081734E">
        <w:rPr>
          <w:sz w:val="28"/>
          <w:szCs w:val="28"/>
        </w:rPr>
        <w:t>андирующих здоровый образ жизни</w:t>
      </w:r>
      <w:r w:rsidRPr="0081734E">
        <w:rPr>
          <w:sz w:val="28"/>
          <w:szCs w:val="28"/>
        </w:rPr>
        <w:t>»</w:t>
      </w:r>
      <w:r w:rsidR="0081734E"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Мероприятие предполагает выявление и распространение лучшего опыта деятельности общественных объединений молодежи, молодежных представительств, направленных на формирование здорового образа жизни, вовлечение подростков в социально значимые мероприятия.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Исполнителем указанного основного мероприятия является Управление образования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Ожидаемыми непосредственными результатами реализации данного мероприятия являются совершенствование работы по вопросам организации здорового образа жизни обучающихся, увеличение численности обучающихся, вовлеченных в мероприятия, направленные на профилактику наркозависимости молодежи.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снижение качества работы по пропаганде здорового образа жизни, увеличение доли подростков, склонных к употреблению наркотиков.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1.5</w:t>
      </w:r>
      <w:r w:rsidR="0081734E" w:rsidRPr="0081734E">
        <w:rPr>
          <w:sz w:val="28"/>
          <w:szCs w:val="28"/>
        </w:rPr>
        <w:t>. «</w:t>
      </w:r>
      <w:r w:rsidRPr="0081734E">
        <w:rPr>
          <w:sz w:val="28"/>
          <w:szCs w:val="28"/>
        </w:rPr>
        <w:t>Проведение межведомственных рейдов по выявлению безнадзорных и беспризорных детей, осуществление социальной реабилитации семей, оказавших</w:t>
      </w:r>
      <w:r w:rsidR="0081734E" w:rsidRPr="0081734E">
        <w:rPr>
          <w:sz w:val="28"/>
          <w:szCs w:val="28"/>
        </w:rPr>
        <w:t>ся в трудной жизненной ситуации»</w:t>
      </w:r>
      <w:r w:rsidRPr="0081734E">
        <w:rPr>
          <w:sz w:val="28"/>
          <w:szCs w:val="28"/>
        </w:rPr>
        <w:t>.</w:t>
      </w:r>
    </w:p>
    <w:p w:rsidR="00D31707" w:rsidRPr="0081734E" w:rsidRDefault="00D31707" w:rsidP="00B31B52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В рамках мероприятия предполагается: профилактика социального неблагополучия семей с детьми, защита прав и интересов детей;</w:t>
      </w:r>
      <w:r w:rsidR="00B31B52">
        <w:rPr>
          <w:sz w:val="28"/>
          <w:szCs w:val="28"/>
        </w:rPr>
        <w:t xml:space="preserve"> </w:t>
      </w:r>
      <w:r w:rsidRPr="0081734E">
        <w:rPr>
          <w:sz w:val="28"/>
          <w:szCs w:val="28"/>
        </w:rPr>
        <w:t>проведение эффективной реабилитации и адаптации семей и детей, находящихся в трудной жизненной ситуации; совершенствование механизма взаимодействия органов и учреждений системы профилактики безнадзорности и правонарушений несовершеннолетних.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Исполнителями данного мероприятия являются: Управление социального обеспечения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; комиссия по делам несовершеннолетних и защите их прав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; Управление образования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области; ОБУЗ </w:t>
      </w:r>
      <w:r w:rsidR="0081734E" w:rsidRPr="0081734E">
        <w:rPr>
          <w:sz w:val="28"/>
          <w:szCs w:val="28"/>
        </w:rPr>
        <w:lastRenderedPageBreak/>
        <w:t>«</w:t>
      </w:r>
      <w:r w:rsidRPr="0081734E">
        <w:rPr>
          <w:sz w:val="28"/>
          <w:szCs w:val="28"/>
        </w:rPr>
        <w:t>Солнцевская</w:t>
      </w:r>
      <w:r w:rsidR="0081734E" w:rsidRPr="0081734E">
        <w:rPr>
          <w:sz w:val="28"/>
          <w:szCs w:val="28"/>
        </w:rPr>
        <w:t xml:space="preserve"> ЦРБ»</w:t>
      </w:r>
      <w:r w:rsidRPr="0081734E">
        <w:rPr>
          <w:sz w:val="28"/>
          <w:szCs w:val="28"/>
        </w:rPr>
        <w:t>; отдел опеки и попечительства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Ожидаемыми непосредственными результатами реализации данного мероприятия являются улучшение качественных показателей социального положения детей в Солнцевском районе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; снижение удельного веса безнадзорных от общего числа детского населения; проведение эффективной реабилитации и адаптации семей и детей, находящихся в трудной жизненной ситуации.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увеличение удельного веса безнадзорных от общего числа детского населения.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1.6.</w:t>
      </w:r>
      <w:r w:rsidR="0081734E" w:rsidRPr="0081734E">
        <w:rPr>
          <w:sz w:val="28"/>
          <w:szCs w:val="28"/>
        </w:rPr>
        <w:t xml:space="preserve"> «</w:t>
      </w:r>
      <w:r w:rsidRPr="0081734E">
        <w:rPr>
          <w:sz w:val="28"/>
          <w:szCs w:val="28"/>
        </w:rPr>
        <w:t>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</w:t>
      </w:r>
      <w:r w:rsidR="0081734E" w:rsidRPr="0081734E">
        <w:rPr>
          <w:sz w:val="28"/>
          <w:szCs w:val="28"/>
        </w:rPr>
        <w:t>лнительной социальной поддержке»</w:t>
      </w:r>
      <w:r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В рамках реализации мероприятия получит свое развитие комплексная система учета несовершеннолетних и семей, находящихся в трудной жизненной ситуации и социально опасном положении; проведение эффективной реабилитации и адаптации семей и детей, находящихся в трудной жизненной ситуации.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Исполнителями данного мероприятия являются: Управление социального обеспечения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 xml:space="preserve">; комиссия по делам несовершеннолетних и защите их прав Администрации Солнцевского района </w:t>
      </w:r>
      <w:r w:rsidR="0081734E" w:rsidRPr="0081734E">
        <w:rPr>
          <w:sz w:val="28"/>
          <w:szCs w:val="28"/>
        </w:rPr>
        <w:t xml:space="preserve">Курской области, </w:t>
      </w:r>
      <w:r w:rsidRPr="0081734E">
        <w:rPr>
          <w:sz w:val="28"/>
          <w:szCs w:val="28"/>
        </w:rPr>
        <w:t>отдел опеки и попечительства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Ожидаемыми непосредственными результатами реализации данного мероприятия являются своевременное выявление семей и детей, находящихся в трудной жизненной ситуации и социально опасном положении; оказание несовершеннолетним и семьям с детьми, проживающим на территории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, находящимся в трудной жизненной ситуации и социально опасном положении, правовой, психолого-педагогической, социально-реабилитационной помощи.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 реализация мероприятия повлечет отсутствие возможности оказания своевременной помощи несовершеннолетним и семьям с детьми, проживающим на территории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, находящимся в трудной жизненной ситуации и социально опасном положении.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1.7</w:t>
      </w:r>
      <w:r w:rsidR="0081734E" w:rsidRPr="0081734E">
        <w:rPr>
          <w:sz w:val="28"/>
          <w:szCs w:val="28"/>
        </w:rPr>
        <w:t>. «</w:t>
      </w:r>
      <w:r w:rsidRPr="0081734E">
        <w:rPr>
          <w:sz w:val="28"/>
          <w:szCs w:val="28"/>
        </w:rPr>
        <w:t xml:space="preserve">Организация и проведение среди учащихся образовательных организаций Солнцевского района </w:t>
      </w:r>
      <w:r w:rsidR="0081734E" w:rsidRPr="0081734E">
        <w:rPr>
          <w:sz w:val="28"/>
          <w:szCs w:val="28"/>
        </w:rPr>
        <w:t xml:space="preserve">Курской области </w:t>
      </w:r>
      <w:r w:rsidRPr="0081734E">
        <w:rPr>
          <w:sz w:val="28"/>
          <w:szCs w:val="28"/>
        </w:rPr>
        <w:t>и молодежи антинаркотических профилактических мероприятий, акций, исследований, форумов, участие в региональных мероприятиях антинаркотической направленности</w:t>
      </w:r>
      <w:r w:rsidR="0081734E" w:rsidRPr="0081734E">
        <w:rPr>
          <w:sz w:val="28"/>
          <w:szCs w:val="28"/>
        </w:rPr>
        <w:t>»</w:t>
      </w:r>
      <w:r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В рамках мероприятия планируется реализация:</w:t>
      </w:r>
    </w:p>
    <w:p w:rsidR="00D31707" w:rsidRPr="0081734E" w:rsidRDefault="0081734E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- областной молодежной акции «Твой выбор – твоя жизнь»</w:t>
      </w:r>
      <w:r w:rsidR="00D31707" w:rsidRPr="0081734E">
        <w:rPr>
          <w:sz w:val="28"/>
          <w:szCs w:val="28"/>
        </w:rPr>
        <w:t xml:space="preserve">, </w:t>
      </w:r>
      <w:r w:rsidR="00D31707" w:rsidRPr="0081734E">
        <w:rPr>
          <w:sz w:val="28"/>
          <w:szCs w:val="28"/>
        </w:rPr>
        <w:lastRenderedPageBreak/>
        <w:t xml:space="preserve">Всероссийской </w:t>
      </w:r>
      <w:r w:rsidRPr="0081734E">
        <w:rPr>
          <w:sz w:val="28"/>
          <w:szCs w:val="28"/>
        </w:rPr>
        <w:t>антинаркотической акции «Сообщи, где торгуют смертью»</w:t>
      </w:r>
      <w:r w:rsidR="00D31707" w:rsidRPr="0081734E">
        <w:rPr>
          <w:sz w:val="28"/>
          <w:szCs w:val="28"/>
        </w:rPr>
        <w:t>, антинаркотиче</w:t>
      </w:r>
      <w:r w:rsidRPr="0081734E">
        <w:rPr>
          <w:sz w:val="28"/>
          <w:szCs w:val="28"/>
        </w:rPr>
        <w:t>ской акции «Мы выбираем жизнь»</w:t>
      </w:r>
      <w:r w:rsidR="00D31707" w:rsidRPr="0081734E">
        <w:rPr>
          <w:sz w:val="28"/>
          <w:szCs w:val="28"/>
        </w:rPr>
        <w:t>, областном антинаркотиче</w:t>
      </w:r>
      <w:r w:rsidRPr="0081734E">
        <w:rPr>
          <w:sz w:val="28"/>
          <w:szCs w:val="28"/>
        </w:rPr>
        <w:t xml:space="preserve">ском месячнике «Курский край - </w:t>
      </w:r>
      <w:r w:rsidR="00D31707" w:rsidRPr="0081734E">
        <w:rPr>
          <w:sz w:val="28"/>
          <w:szCs w:val="28"/>
        </w:rPr>
        <w:t>без наркотиков!» мо</w:t>
      </w:r>
      <w:r w:rsidRPr="0081734E">
        <w:rPr>
          <w:sz w:val="28"/>
          <w:szCs w:val="28"/>
        </w:rPr>
        <w:t>лодежной добровольческой акции «День донора»</w:t>
      </w:r>
      <w:r w:rsidR="00D31707" w:rsidRPr="0081734E">
        <w:rPr>
          <w:sz w:val="28"/>
          <w:szCs w:val="28"/>
        </w:rPr>
        <w:t xml:space="preserve"> и др.;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- информационно-тематических семинаров, на</w:t>
      </w:r>
      <w:r w:rsidR="0081734E" w:rsidRPr="0081734E">
        <w:rPr>
          <w:sz w:val="28"/>
          <w:szCs w:val="28"/>
        </w:rPr>
        <w:t>учно-практических конференций, «круглых столов»</w:t>
      </w:r>
      <w:r w:rsidRPr="0081734E">
        <w:rPr>
          <w:sz w:val="28"/>
          <w:szCs w:val="28"/>
        </w:rPr>
        <w:t>, форумов по вопросам профилактики негативных явлений в молодежной среде;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- социологическое исследование в рамках мониторинга наркоситуации на территории Курской области;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- социологических исследований среди молодежи, направленных на изучение социального самочувствия молодежи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, выявление отношения молодежи к асоциальным явлениям и др.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Исполнителем данного мероприятия является Администрация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, МКУ «Отдел культуры» Солнцевского района</w:t>
      </w:r>
      <w:r w:rsidR="0081734E" w:rsidRPr="0081734E">
        <w:rPr>
          <w:sz w:val="28"/>
          <w:szCs w:val="28"/>
        </w:rPr>
        <w:t>, У</w:t>
      </w:r>
      <w:r w:rsidRPr="0081734E">
        <w:rPr>
          <w:sz w:val="28"/>
          <w:szCs w:val="28"/>
        </w:rPr>
        <w:t>правление образования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 непосредственным результатом реализации данного мероприятия является развитие системного подхода к профилактике наркомании, формирование навыков ведения здорового образа жизни и высокоэффективных поведенческих стратегий и личностных ресурсов у подростков и молодежи.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 реализация мероприятия повлечет снижение результатов профилактических мероприятий.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1.8.</w:t>
      </w:r>
      <w:r w:rsidR="0081734E" w:rsidRPr="0081734E">
        <w:rPr>
          <w:sz w:val="28"/>
          <w:szCs w:val="28"/>
        </w:rPr>
        <w:t xml:space="preserve"> «</w:t>
      </w:r>
      <w:r w:rsidRPr="0081734E">
        <w:rPr>
          <w:sz w:val="28"/>
          <w:szCs w:val="28"/>
        </w:rPr>
        <w:t>Развитие добровольческого (волонтерского) молодежного движения. Поддержка доб</w:t>
      </w:r>
      <w:r w:rsidR="0081734E" w:rsidRPr="0081734E">
        <w:rPr>
          <w:sz w:val="28"/>
          <w:szCs w:val="28"/>
        </w:rPr>
        <w:t>ровольческих молодежных отрядов»</w:t>
      </w:r>
      <w:r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Реализация мероприятия включает: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- участие в областном слете добровольческих молодежных отрядов;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- участ</w:t>
      </w:r>
      <w:r w:rsidR="0081734E" w:rsidRPr="0081734E">
        <w:rPr>
          <w:sz w:val="28"/>
          <w:szCs w:val="28"/>
        </w:rPr>
        <w:t>ие в областном смотре-конкурсе «Доброволец года»</w:t>
      </w:r>
      <w:r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Исполнителем данного мероприятия является МКУ «Отдел культуры» Солнцевского района.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 непосредственным результатом реализации данного мероприятия является вовлечение молодежи в добровольческую (волонтерскую) деятельность.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снижение результатов профилактических мероприятий среди молодежи.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1.9.</w:t>
      </w:r>
      <w:r w:rsidR="0081734E" w:rsidRPr="0081734E">
        <w:rPr>
          <w:sz w:val="28"/>
          <w:szCs w:val="28"/>
        </w:rPr>
        <w:t xml:space="preserve"> «</w:t>
      </w:r>
      <w:r w:rsidRPr="0081734E">
        <w:rPr>
          <w:sz w:val="28"/>
          <w:szCs w:val="28"/>
        </w:rPr>
        <w:t>Организация и проведение антинаркотических спортивных массовых мероприятий среди учащихся образовательных учреждений и молодежи</w:t>
      </w:r>
      <w:r w:rsidR="0081734E" w:rsidRPr="0081734E">
        <w:rPr>
          <w:sz w:val="28"/>
          <w:szCs w:val="28"/>
        </w:rPr>
        <w:t>»</w:t>
      </w:r>
      <w:r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Мероприятие предполагает организацию и проведение антинаркотических спортивных массовых мероприятий, спартакиад среди учащихся образова</w:t>
      </w:r>
      <w:r w:rsidR="0081734E" w:rsidRPr="0081734E">
        <w:rPr>
          <w:sz w:val="28"/>
          <w:szCs w:val="28"/>
        </w:rPr>
        <w:t>тельных учреждений под девизом «</w:t>
      </w:r>
      <w:r w:rsidRPr="0081734E">
        <w:rPr>
          <w:sz w:val="28"/>
          <w:szCs w:val="28"/>
        </w:rPr>
        <w:t>Физическая культ</w:t>
      </w:r>
      <w:r w:rsidR="0081734E" w:rsidRPr="0081734E">
        <w:rPr>
          <w:sz w:val="28"/>
          <w:szCs w:val="28"/>
        </w:rPr>
        <w:t>ура и спорт – наш путь к успеху», «</w:t>
      </w:r>
      <w:r w:rsidRPr="0081734E">
        <w:rPr>
          <w:sz w:val="28"/>
          <w:szCs w:val="28"/>
        </w:rPr>
        <w:t>Спорт</w:t>
      </w:r>
      <w:r w:rsidR="0081734E" w:rsidRPr="0081734E">
        <w:rPr>
          <w:sz w:val="28"/>
          <w:szCs w:val="28"/>
        </w:rPr>
        <w:t xml:space="preserve"> против наркотиков»</w:t>
      </w:r>
      <w:r w:rsidRPr="0081734E">
        <w:rPr>
          <w:sz w:val="28"/>
          <w:szCs w:val="28"/>
        </w:rPr>
        <w:t>, всероссийских, региональных и районных конкурсов антинаркотической направленности.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lastRenderedPageBreak/>
        <w:t xml:space="preserve">Исполнителем данного мероприятия является </w:t>
      </w:r>
      <w:r w:rsidR="0081734E" w:rsidRPr="0081734E">
        <w:rPr>
          <w:sz w:val="28"/>
          <w:szCs w:val="28"/>
        </w:rPr>
        <w:t>У</w:t>
      </w:r>
      <w:r w:rsidRPr="0081734E">
        <w:rPr>
          <w:sz w:val="28"/>
          <w:szCs w:val="28"/>
        </w:rPr>
        <w:t>правление образования Администрации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, МКУ «ФОК «Луч» им.</w:t>
      </w:r>
      <w:r w:rsidR="0081734E" w:rsidRPr="0081734E">
        <w:rPr>
          <w:sz w:val="28"/>
          <w:szCs w:val="28"/>
        </w:rPr>
        <w:t xml:space="preserve"> </w:t>
      </w:r>
      <w:r w:rsidRPr="0081734E">
        <w:rPr>
          <w:sz w:val="28"/>
          <w:szCs w:val="28"/>
        </w:rPr>
        <w:t>Героя Советского Союза Кретова А.Ф.».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 непосредственным результатом реализации данного мероприятия является рост массовости и активности антинаркотического спортивного движения.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снижение эффективности профилактических мероприятий.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1.10.</w:t>
      </w:r>
      <w:r w:rsidR="0081734E" w:rsidRPr="0081734E">
        <w:rPr>
          <w:sz w:val="28"/>
          <w:szCs w:val="28"/>
        </w:rPr>
        <w:t xml:space="preserve"> «</w:t>
      </w:r>
      <w:r w:rsidRPr="0081734E">
        <w:rPr>
          <w:sz w:val="28"/>
          <w:szCs w:val="28"/>
        </w:rPr>
        <w:t>Проведение районных конкурсов антинаркотической направленности среди учащихся образовательных организаций</w:t>
      </w:r>
      <w:r w:rsidR="0081734E" w:rsidRPr="0081734E">
        <w:rPr>
          <w:sz w:val="28"/>
          <w:szCs w:val="28"/>
        </w:rPr>
        <w:t xml:space="preserve"> и молодежи Солнцевского района Курской области».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В рамках мероприятия предполагается проведение различных конкурсов, выставок, фестивалей с участием детей и молодежи антинаркотической направленности.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Исполнителем данного мероприятия является МКУ «Отдел культуры» Солнцевского района.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 непосредственным результатом реализации данного мероприятия является повышение уровня знаний населения района о вреде наркотиков, улучшение профилактических мероприятий.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снижение эффективности профилактических мероприятий.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1.11.</w:t>
      </w:r>
      <w:r w:rsidR="0081734E" w:rsidRPr="0081734E">
        <w:rPr>
          <w:sz w:val="28"/>
          <w:szCs w:val="28"/>
        </w:rPr>
        <w:t xml:space="preserve"> «</w:t>
      </w:r>
      <w:r w:rsidRPr="0081734E">
        <w:rPr>
          <w:sz w:val="28"/>
          <w:szCs w:val="28"/>
        </w:rPr>
        <w:t>Организация и проведение расширенных заседаний антинаркотических комиссий, районных совещаний, круглых столов, семинаров по проблемам организации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 д.) и их взаимодействия с другими субъектами профилактики преступлений и иных правонарушений с предоста</w:t>
      </w:r>
      <w:r w:rsidR="0081734E" w:rsidRPr="0081734E">
        <w:rPr>
          <w:sz w:val="28"/>
          <w:szCs w:val="28"/>
        </w:rPr>
        <w:t>влением методических материалов»</w:t>
      </w:r>
      <w:r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Исполнителем данного мероприятия является Администрация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 xml:space="preserve">Ожидаемым непосредственным результатом реализации данного мероприятия является проведение расширенных заседаний, семинаров антинаркотической направленности. 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снижение эффективности работы общественных формирований правоохранительной направленности.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Основное мероприятие 1.12.</w:t>
      </w:r>
      <w:r w:rsidR="0081734E" w:rsidRPr="0081734E">
        <w:rPr>
          <w:sz w:val="28"/>
          <w:szCs w:val="28"/>
        </w:rPr>
        <w:t xml:space="preserve"> «</w:t>
      </w:r>
      <w:r w:rsidRPr="0081734E">
        <w:rPr>
          <w:sz w:val="28"/>
          <w:szCs w:val="28"/>
        </w:rPr>
        <w:t>Приобретение наглядной агитационной продукции антинаркотической направленности для проведения мероприятий школьного и районного уровней среди учащихся образовательных организаций и молодежи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»</w:t>
      </w:r>
      <w:r w:rsidR="0081734E" w:rsidRPr="0081734E">
        <w:rPr>
          <w:sz w:val="28"/>
          <w:szCs w:val="28"/>
        </w:rPr>
        <w:t>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 xml:space="preserve">В рамках мероприятия предполагается приобретение и изготовление баннеров, буклетов, памяток для использования в работе при проведении различных конкурсов, выставок, фестивалей антинаркотической </w:t>
      </w:r>
      <w:r w:rsidRPr="0081734E">
        <w:rPr>
          <w:sz w:val="28"/>
          <w:szCs w:val="28"/>
        </w:rPr>
        <w:lastRenderedPageBreak/>
        <w:t>направленности с участием детей и молодежи Исполнителем данного мероприятия является Администрация Солнцевского района</w:t>
      </w:r>
      <w:r w:rsidR="0081734E" w:rsidRPr="0081734E">
        <w:rPr>
          <w:sz w:val="28"/>
          <w:szCs w:val="28"/>
        </w:rPr>
        <w:t xml:space="preserve"> Курской области</w:t>
      </w:r>
      <w:r w:rsidRPr="0081734E">
        <w:rPr>
          <w:sz w:val="28"/>
          <w:szCs w:val="28"/>
        </w:rPr>
        <w:t>. Срок реализации – 2020-2023 годы.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Ожидаемым непосредственным результатом реализации данного мероприятия является повышение уровня знаний населения района о вреде наркотиков, улучшение профилактических мероприятий.</w:t>
      </w:r>
    </w:p>
    <w:p w:rsidR="00D31707" w:rsidRPr="0081734E" w:rsidRDefault="00D31707" w:rsidP="0081734E">
      <w:pPr>
        <w:pStyle w:val="a3"/>
        <w:ind w:firstLine="709"/>
        <w:jc w:val="both"/>
        <w:rPr>
          <w:sz w:val="28"/>
          <w:szCs w:val="28"/>
        </w:rPr>
      </w:pPr>
      <w:r w:rsidRPr="0081734E">
        <w:rPr>
          <w:sz w:val="28"/>
          <w:szCs w:val="28"/>
        </w:rPr>
        <w:t>Нереализация мероприятия повлечет снижение эффективности профилактических мероприятий.</w:t>
      </w:r>
    </w:p>
    <w:bookmarkEnd w:id="2"/>
    <w:p w:rsidR="00D31707" w:rsidRPr="00B31B52" w:rsidRDefault="00D31707" w:rsidP="00B31B52">
      <w:pPr>
        <w:pStyle w:val="a3"/>
        <w:jc w:val="center"/>
        <w:rPr>
          <w:sz w:val="28"/>
          <w:szCs w:val="28"/>
        </w:rPr>
      </w:pPr>
    </w:p>
    <w:p w:rsidR="00D31707" w:rsidRPr="00B31B52" w:rsidRDefault="00D31707" w:rsidP="00B31B52">
      <w:pPr>
        <w:pStyle w:val="a3"/>
        <w:jc w:val="center"/>
        <w:rPr>
          <w:sz w:val="28"/>
          <w:szCs w:val="28"/>
        </w:rPr>
      </w:pPr>
      <w:r w:rsidRPr="00B31B52">
        <w:rPr>
          <w:sz w:val="28"/>
          <w:szCs w:val="28"/>
          <w:lang w:val="en-US"/>
        </w:rPr>
        <w:t>IV</w:t>
      </w:r>
      <w:r w:rsidRPr="00B31B52">
        <w:rPr>
          <w:sz w:val="28"/>
          <w:szCs w:val="28"/>
        </w:rPr>
        <w:t>. Прогноз сводных показателей муниципальной заданий по этапам реализации подпрограммы</w:t>
      </w:r>
    </w:p>
    <w:p w:rsidR="00D31707" w:rsidRPr="00B31B52" w:rsidRDefault="00D31707" w:rsidP="00B31B52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B31B52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Доведение муниципальных заданий в рамках реализации подпрограммы не предусмотрено.</w:t>
      </w:r>
    </w:p>
    <w:p w:rsidR="00D31707" w:rsidRPr="00B31B52" w:rsidRDefault="00D31707" w:rsidP="00B31B52">
      <w:pPr>
        <w:pStyle w:val="a3"/>
        <w:jc w:val="center"/>
        <w:rPr>
          <w:sz w:val="28"/>
          <w:szCs w:val="28"/>
        </w:rPr>
      </w:pPr>
    </w:p>
    <w:p w:rsidR="00D31707" w:rsidRPr="00B31B52" w:rsidRDefault="00D31707" w:rsidP="00B31B52">
      <w:pPr>
        <w:pStyle w:val="a3"/>
        <w:jc w:val="center"/>
        <w:rPr>
          <w:sz w:val="28"/>
          <w:szCs w:val="28"/>
        </w:rPr>
      </w:pPr>
      <w:r w:rsidRPr="00B31B52">
        <w:rPr>
          <w:sz w:val="28"/>
          <w:szCs w:val="28"/>
          <w:lang w:val="en-US"/>
        </w:rPr>
        <w:t>V</w:t>
      </w:r>
      <w:r w:rsidRPr="00B31B52">
        <w:rPr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D31707" w:rsidRPr="00B31B52" w:rsidRDefault="00D31707" w:rsidP="00B31B52">
      <w:pPr>
        <w:pStyle w:val="a3"/>
        <w:jc w:val="center"/>
        <w:rPr>
          <w:sz w:val="28"/>
          <w:szCs w:val="28"/>
        </w:rPr>
      </w:pPr>
    </w:p>
    <w:p w:rsidR="00D31707" w:rsidRPr="00D31707" w:rsidRDefault="00D31707" w:rsidP="00B31B52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Расходы на реализацию муниципальной программы формируются за счет средств</w:t>
      </w:r>
      <w:r w:rsidR="00B31B52">
        <w:rPr>
          <w:sz w:val="28"/>
          <w:szCs w:val="28"/>
        </w:rPr>
        <w:t xml:space="preserve"> бюджета муниципального района «Солнцевский район»</w:t>
      </w:r>
      <w:r w:rsidRPr="00D31707">
        <w:rPr>
          <w:sz w:val="28"/>
          <w:szCs w:val="28"/>
        </w:rPr>
        <w:t xml:space="preserve"> Курской области.</w:t>
      </w:r>
    </w:p>
    <w:p w:rsidR="00D31707" w:rsidRPr="00D31707" w:rsidRDefault="00D31707" w:rsidP="00B31B52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Ресурсное обеспечение реализации муниципальной программы за счет средств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её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D31707" w:rsidRPr="00D31707" w:rsidRDefault="00D31707" w:rsidP="00B31B52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Объемы финансирования муниципальной программы подлежат ежегодному уточнению.</w:t>
      </w:r>
    </w:p>
    <w:p w:rsidR="00D31707" w:rsidRPr="00D31707" w:rsidRDefault="00D31707" w:rsidP="00B31B52">
      <w:pPr>
        <w:pStyle w:val="a3"/>
        <w:ind w:firstLine="709"/>
        <w:jc w:val="both"/>
        <w:rPr>
          <w:sz w:val="28"/>
          <w:szCs w:val="28"/>
        </w:rPr>
      </w:pPr>
      <w:r w:rsidRPr="00D31707">
        <w:rPr>
          <w:sz w:val="28"/>
          <w:szCs w:val="28"/>
        </w:rPr>
        <w:t>Ресурсное обеспечение муниципальной программы за счет средств бюджета муниципального района «Солнцевский район» Курской области по годам реализации представлено в приложении № 4 к настоящей муниципальной программе.</w:t>
      </w:r>
    </w:p>
    <w:p w:rsidR="00D31707" w:rsidRDefault="00D31707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  <w:sectPr w:rsidR="00B31B52" w:rsidSect="004F72CD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B31B52" w:rsidRPr="00B31B52" w:rsidRDefault="00B31B52" w:rsidP="00B31B5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31B52" w:rsidRDefault="00B31B52" w:rsidP="00B31B52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к муниципальной программе Солнцевского района</w:t>
      </w:r>
    </w:p>
    <w:p w:rsidR="00B31B52" w:rsidRDefault="00B31B52" w:rsidP="00B31B5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 «Профилактика наркомании и</w:t>
      </w:r>
    </w:p>
    <w:p w:rsidR="00B31B52" w:rsidRDefault="00B31B52" w:rsidP="00B31B52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медико-социальная р</w:t>
      </w:r>
      <w:r>
        <w:rPr>
          <w:sz w:val="28"/>
          <w:szCs w:val="28"/>
        </w:rPr>
        <w:t>еабилитация больных наркоманией</w:t>
      </w:r>
    </w:p>
    <w:p w:rsidR="00B31B52" w:rsidRPr="00B31B52" w:rsidRDefault="00B31B52" w:rsidP="00B31B52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в Солнцевском районе Курской области</w:t>
      </w:r>
      <w:r>
        <w:rPr>
          <w:sz w:val="28"/>
          <w:szCs w:val="28"/>
        </w:rPr>
        <w:t>»</w:t>
      </w:r>
    </w:p>
    <w:p w:rsidR="00B31B52" w:rsidRPr="00B31B52" w:rsidRDefault="00B31B52" w:rsidP="00B31B52">
      <w:pPr>
        <w:pStyle w:val="a3"/>
        <w:jc w:val="right"/>
        <w:rPr>
          <w:sz w:val="28"/>
          <w:szCs w:val="28"/>
        </w:rPr>
      </w:pPr>
    </w:p>
    <w:p w:rsidR="00B31B52" w:rsidRPr="00B31B52" w:rsidRDefault="00B31B52" w:rsidP="00B31B52">
      <w:pPr>
        <w:pStyle w:val="a3"/>
        <w:jc w:val="center"/>
        <w:rPr>
          <w:sz w:val="28"/>
          <w:szCs w:val="28"/>
        </w:rPr>
      </w:pPr>
      <w:r w:rsidRPr="00B31B52">
        <w:rPr>
          <w:sz w:val="28"/>
          <w:szCs w:val="28"/>
        </w:rPr>
        <w:t>СВЕДЕНИЯ</w:t>
      </w:r>
    </w:p>
    <w:p w:rsidR="00B31B52" w:rsidRPr="00B31B52" w:rsidRDefault="00B31B52" w:rsidP="00B31B52">
      <w:pPr>
        <w:pStyle w:val="a3"/>
        <w:jc w:val="center"/>
        <w:rPr>
          <w:sz w:val="28"/>
          <w:szCs w:val="28"/>
        </w:rPr>
      </w:pPr>
      <w:r w:rsidRPr="00B31B52">
        <w:rPr>
          <w:sz w:val="28"/>
          <w:szCs w:val="28"/>
        </w:rPr>
        <w:t>о показателях (индикаторах) муниципальной программы 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</w:t>
      </w:r>
    </w:p>
    <w:p w:rsidR="00B31B52" w:rsidRPr="00B31B52" w:rsidRDefault="00B31B52" w:rsidP="00B31B52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521"/>
        <w:gridCol w:w="3685"/>
        <w:gridCol w:w="1134"/>
        <w:gridCol w:w="1134"/>
        <w:gridCol w:w="1098"/>
        <w:gridCol w:w="1033"/>
      </w:tblGrid>
      <w:tr w:rsidR="00B31B52" w:rsidRPr="00B31B52" w:rsidTr="00B31B52">
        <w:trPr>
          <w:trHeight w:val="165"/>
          <w:jc w:val="center"/>
        </w:trPr>
        <w:tc>
          <w:tcPr>
            <w:tcW w:w="704" w:type="dxa"/>
            <w:vMerge w:val="restart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vMerge w:val="restart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3685" w:type="dxa"/>
            <w:vMerge w:val="restart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Ед. изм.</w:t>
            </w:r>
          </w:p>
        </w:tc>
        <w:tc>
          <w:tcPr>
            <w:tcW w:w="4399" w:type="dxa"/>
            <w:gridSpan w:val="4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Значения показателей</w:t>
            </w:r>
          </w:p>
        </w:tc>
      </w:tr>
      <w:tr w:rsidR="00B31B52" w:rsidRPr="00B31B52" w:rsidTr="00B31B52">
        <w:trPr>
          <w:trHeight w:val="390"/>
          <w:jc w:val="center"/>
        </w:trPr>
        <w:tc>
          <w:tcPr>
            <w:tcW w:w="704" w:type="dxa"/>
            <w:vMerge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31B52">
                <w:rPr>
                  <w:sz w:val="28"/>
                  <w:szCs w:val="28"/>
                </w:rPr>
                <w:t>2020 г</w:t>
              </w:r>
            </w:smartTag>
            <w:r w:rsidRPr="00B31B5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31B52">
                <w:rPr>
                  <w:sz w:val="28"/>
                  <w:szCs w:val="28"/>
                </w:rPr>
                <w:t>2021 г</w:t>
              </w:r>
            </w:smartTag>
            <w:r w:rsidRPr="00B31B52">
              <w:rPr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31B52">
                <w:rPr>
                  <w:sz w:val="28"/>
                  <w:szCs w:val="28"/>
                </w:rPr>
                <w:t>2022 г</w:t>
              </w:r>
            </w:smartTag>
            <w:r w:rsidRPr="00B31B52">
              <w:rPr>
                <w:sz w:val="28"/>
                <w:szCs w:val="28"/>
              </w:rPr>
              <w:t>.</w:t>
            </w:r>
          </w:p>
        </w:tc>
        <w:tc>
          <w:tcPr>
            <w:tcW w:w="1033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2023г.</w:t>
            </w:r>
          </w:p>
        </w:tc>
      </w:tr>
      <w:tr w:rsidR="00B31B52" w:rsidRPr="00B31B52" w:rsidTr="00B31B52">
        <w:trPr>
          <w:jc w:val="center"/>
        </w:trPr>
        <w:tc>
          <w:tcPr>
            <w:tcW w:w="70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7</w:t>
            </w:r>
          </w:p>
        </w:tc>
      </w:tr>
      <w:tr w:rsidR="00B31B52" w:rsidRPr="00B31B52" w:rsidTr="00B31B52">
        <w:trPr>
          <w:jc w:val="center"/>
        </w:trPr>
        <w:tc>
          <w:tcPr>
            <w:tcW w:w="15309" w:type="dxa"/>
            <w:gridSpan w:val="7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>
              <w:rPr>
                <w:sz w:val="28"/>
                <w:szCs w:val="28"/>
              </w:rPr>
              <w:t>«</w:t>
            </w:r>
            <w:r w:rsidRPr="00B31B52">
              <w:rPr>
                <w:sz w:val="28"/>
                <w:szCs w:val="28"/>
              </w:rPr>
              <w:t>Профилактика наркомании и медико-социаль</w:t>
            </w:r>
            <w:r>
              <w:rPr>
                <w:sz w:val="28"/>
                <w:szCs w:val="28"/>
              </w:rPr>
              <w:t xml:space="preserve">ная </w:t>
            </w:r>
            <w:r w:rsidRPr="00B31B52">
              <w:rPr>
                <w:sz w:val="28"/>
                <w:szCs w:val="28"/>
              </w:rPr>
              <w:t>реабилитация больных наркоманией в Сол</w:t>
            </w:r>
            <w:r>
              <w:rPr>
                <w:sz w:val="28"/>
                <w:szCs w:val="28"/>
              </w:rPr>
              <w:t>нцевском районе Курской области»</w:t>
            </w:r>
          </w:p>
        </w:tc>
      </w:tr>
      <w:tr w:rsidR="00B31B52" w:rsidRPr="00B31B52" w:rsidTr="00B31B52">
        <w:trPr>
          <w:jc w:val="center"/>
        </w:trPr>
        <w:tc>
          <w:tcPr>
            <w:tcW w:w="70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B31B52" w:rsidRPr="00B31B52" w:rsidRDefault="00B31B52" w:rsidP="00B31B52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Количество подростков, проживающих на территории Солнцевского района Курской области и вовлеченных</w:t>
            </w:r>
            <w:r>
              <w:rPr>
                <w:sz w:val="28"/>
                <w:szCs w:val="28"/>
              </w:rPr>
              <w:t xml:space="preserve"> в профилактические мероприятия</w:t>
            </w:r>
          </w:p>
        </w:tc>
        <w:tc>
          <w:tcPr>
            <w:tcW w:w="3685" w:type="dxa"/>
          </w:tcPr>
          <w:p w:rsidR="00B31B52" w:rsidRPr="00B31B52" w:rsidRDefault="00B31B52" w:rsidP="00B31B52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Процент от числа подростков, проживающих на территории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B31B52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37</w:t>
            </w:r>
          </w:p>
        </w:tc>
        <w:tc>
          <w:tcPr>
            <w:tcW w:w="1098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40</w:t>
            </w:r>
          </w:p>
        </w:tc>
        <w:tc>
          <w:tcPr>
            <w:tcW w:w="1033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8</w:t>
            </w:r>
          </w:p>
        </w:tc>
      </w:tr>
      <w:tr w:rsidR="00B31B52" w:rsidRPr="00B31B52" w:rsidTr="00B31B52">
        <w:trPr>
          <w:jc w:val="center"/>
        </w:trPr>
        <w:tc>
          <w:tcPr>
            <w:tcW w:w="70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31B52" w:rsidRPr="00B31B52" w:rsidRDefault="00B31B52" w:rsidP="00B31B52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Удельный вес безнадзорных и беспризорных несовершеннолетних детей в общей численн</w:t>
            </w:r>
            <w:r>
              <w:rPr>
                <w:sz w:val="28"/>
                <w:szCs w:val="28"/>
              </w:rPr>
              <w:t xml:space="preserve">ости детей в Солнцевском районе </w:t>
            </w:r>
            <w:r w:rsidRPr="00B31B52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3685" w:type="dxa"/>
          </w:tcPr>
          <w:p w:rsidR="00B31B52" w:rsidRPr="00B31B52" w:rsidRDefault="00B31B52" w:rsidP="00B31B52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0,4</w:t>
            </w:r>
          </w:p>
        </w:tc>
        <w:tc>
          <w:tcPr>
            <w:tcW w:w="1098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0,4</w:t>
            </w:r>
          </w:p>
        </w:tc>
        <w:tc>
          <w:tcPr>
            <w:tcW w:w="1033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0,4</w:t>
            </w:r>
          </w:p>
        </w:tc>
      </w:tr>
      <w:tr w:rsidR="00B31B52" w:rsidRPr="00B31B52" w:rsidTr="00B31B52">
        <w:trPr>
          <w:jc w:val="center"/>
        </w:trPr>
        <w:tc>
          <w:tcPr>
            <w:tcW w:w="70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B31B52" w:rsidRPr="00B31B52" w:rsidRDefault="00B31B52" w:rsidP="00B31B52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Доля молодых людей, вовлеченных в проекты и программы в сфере социальной адаптации и профилактики асоциального поведен</w:t>
            </w:r>
            <w:r>
              <w:rPr>
                <w:sz w:val="28"/>
                <w:szCs w:val="28"/>
              </w:rPr>
              <w:t>ия, в общем количестве молодежи</w:t>
            </w:r>
          </w:p>
        </w:tc>
        <w:tc>
          <w:tcPr>
            <w:tcW w:w="3685" w:type="dxa"/>
          </w:tcPr>
          <w:p w:rsidR="00B31B52" w:rsidRPr="00B31B52" w:rsidRDefault="00B31B52" w:rsidP="00B31B52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21,2</w:t>
            </w:r>
          </w:p>
        </w:tc>
        <w:tc>
          <w:tcPr>
            <w:tcW w:w="1134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21,4</w:t>
            </w:r>
          </w:p>
        </w:tc>
        <w:tc>
          <w:tcPr>
            <w:tcW w:w="1098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21,6</w:t>
            </w:r>
          </w:p>
        </w:tc>
        <w:tc>
          <w:tcPr>
            <w:tcW w:w="1033" w:type="dxa"/>
          </w:tcPr>
          <w:p w:rsidR="00B31B52" w:rsidRPr="00B31B52" w:rsidRDefault="00B31B52" w:rsidP="00B31B52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21,7</w:t>
            </w:r>
          </w:p>
        </w:tc>
      </w:tr>
    </w:tbl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B31B52" w:rsidRPr="00B31B52" w:rsidRDefault="00B31B52" w:rsidP="00B31B5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31B52" w:rsidRDefault="00B31B52" w:rsidP="00B31B52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к муниципальной программе Солнцевского района</w:t>
      </w:r>
    </w:p>
    <w:p w:rsidR="00B31B52" w:rsidRDefault="00B31B52" w:rsidP="00B31B5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 «Профилактика наркомании и</w:t>
      </w:r>
    </w:p>
    <w:p w:rsidR="00B31B52" w:rsidRDefault="00B31B52" w:rsidP="00B31B52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медико-социальная р</w:t>
      </w:r>
      <w:r>
        <w:rPr>
          <w:sz w:val="28"/>
          <w:szCs w:val="28"/>
        </w:rPr>
        <w:t>еабилитация больных наркоманией</w:t>
      </w:r>
    </w:p>
    <w:p w:rsidR="00B31B52" w:rsidRPr="00B31B52" w:rsidRDefault="00B31B52" w:rsidP="00B31B52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в Солнцевском районе Курской области</w:t>
      </w:r>
      <w:r>
        <w:rPr>
          <w:sz w:val="28"/>
          <w:szCs w:val="28"/>
        </w:rPr>
        <w:t>»</w:t>
      </w:r>
    </w:p>
    <w:p w:rsidR="00B31B52" w:rsidRPr="00B31B52" w:rsidRDefault="00B31B52" w:rsidP="00B31B52">
      <w:pPr>
        <w:pStyle w:val="a3"/>
        <w:jc w:val="right"/>
        <w:rPr>
          <w:sz w:val="28"/>
          <w:szCs w:val="28"/>
        </w:rPr>
      </w:pPr>
    </w:p>
    <w:p w:rsidR="00B31B52" w:rsidRPr="00B31B52" w:rsidRDefault="00B31B52" w:rsidP="00B31B52">
      <w:pPr>
        <w:pStyle w:val="a3"/>
        <w:jc w:val="center"/>
        <w:rPr>
          <w:sz w:val="28"/>
          <w:szCs w:val="28"/>
        </w:rPr>
      </w:pPr>
      <w:r w:rsidRPr="00B31B52">
        <w:rPr>
          <w:sz w:val="28"/>
          <w:szCs w:val="28"/>
        </w:rPr>
        <w:t>ПЕРЕЧЕНЬ</w:t>
      </w:r>
    </w:p>
    <w:p w:rsidR="00B31B52" w:rsidRPr="00B31B52" w:rsidRDefault="00B31B52" w:rsidP="00B31B52">
      <w:pPr>
        <w:pStyle w:val="a3"/>
        <w:jc w:val="center"/>
        <w:rPr>
          <w:sz w:val="28"/>
          <w:szCs w:val="28"/>
        </w:rPr>
      </w:pPr>
      <w:r w:rsidRPr="00B31B52">
        <w:rPr>
          <w:sz w:val="28"/>
          <w:szCs w:val="28"/>
        </w:rPr>
        <w:t>основных мероприятий муниципальной программы 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</w:t>
      </w:r>
    </w:p>
    <w:p w:rsidR="00B31B52" w:rsidRPr="00B31B52" w:rsidRDefault="00B31B52" w:rsidP="00B31B52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24"/>
        <w:gridCol w:w="2225"/>
        <w:gridCol w:w="1264"/>
        <w:gridCol w:w="1429"/>
        <w:gridCol w:w="3172"/>
        <w:gridCol w:w="2928"/>
      </w:tblGrid>
      <w:tr w:rsidR="00B31B52" w:rsidRPr="00B31B52" w:rsidTr="00AB6C29">
        <w:trPr>
          <w:trHeight w:val="280"/>
          <w:jc w:val="center"/>
        </w:trPr>
        <w:tc>
          <w:tcPr>
            <w:tcW w:w="667" w:type="dxa"/>
            <w:vMerge w:val="restart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B31B52">
              <w:rPr>
                <w:sz w:val="28"/>
                <w:szCs w:val="28"/>
              </w:rPr>
              <w:t>п/п</w:t>
            </w:r>
          </w:p>
        </w:tc>
        <w:tc>
          <w:tcPr>
            <w:tcW w:w="3624" w:type="dxa"/>
            <w:vMerge w:val="restart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Номер и наименование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31B52">
              <w:rPr>
                <w:sz w:val="28"/>
                <w:szCs w:val="28"/>
              </w:rPr>
              <w:t>программы, основного мероприятия</w:t>
            </w:r>
          </w:p>
        </w:tc>
        <w:tc>
          <w:tcPr>
            <w:tcW w:w="2225" w:type="dxa"/>
            <w:vMerge w:val="restart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Срок</w:t>
            </w:r>
          </w:p>
        </w:tc>
        <w:tc>
          <w:tcPr>
            <w:tcW w:w="3172" w:type="dxa"/>
            <w:vMerge w:val="restart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928" w:type="dxa"/>
            <w:vMerge w:val="restart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Последствия нереализации муниципальной программы, основного мероприятия</w:t>
            </w:r>
          </w:p>
        </w:tc>
      </w:tr>
      <w:tr w:rsidR="00B31B52" w:rsidRPr="00B31B52" w:rsidTr="00AB6C29">
        <w:trPr>
          <w:trHeight w:val="820"/>
          <w:jc w:val="center"/>
        </w:trPr>
        <w:tc>
          <w:tcPr>
            <w:tcW w:w="667" w:type="dxa"/>
            <w:vMerge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172" w:type="dxa"/>
            <w:vMerge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1</w:t>
            </w:r>
          </w:p>
        </w:tc>
        <w:tc>
          <w:tcPr>
            <w:tcW w:w="362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6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7</w:t>
            </w:r>
          </w:p>
        </w:tc>
      </w:tr>
      <w:tr w:rsidR="00B31B52" w:rsidRPr="00B31B52" w:rsidTr="00AB6C29">
        <w:trPr>
          <w:jc w:val="center"/>
        </w:trPr>
        <w:tc>
          <w:tcPr>
            <w:tcW w:w="15309" w:type="dxa"/>
            <w:gridSpan w:val="7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 xml:space="preserve">Подпрограмма «Профилактика наркомании в Солнцевском районе Курской области </w:t>
            </w:r>
            <w:r>
              <w:rPr>
                <w:sz w:val="28"/>
                <w:szCs w:val="28"/>
              </w:rPr>
              <w:t xml:space="preserve">в </w:t>
            </w:r>
            <w:r w:rsidRPr="00B31B52">
              <w:rPr>
                <w:sz w:val="28"/>
                <w:szCs w:val="28"/>
              </w:rPr>
              <w:t>2020-2023 годах»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1.1. «</w:t>
            </w:r>
            <w:r w:rsidRPr="00B31B52">
              <w:rPr>
                <w:sz w:val="28"/>
                <w:szCs w:val="28"/>
              </w:rPr>
              <w:t>Развитие комплексной системы медико-социальной реабили</w:t>
            </w:r>
            <w:r>
              <w:rPr>
                <w:sz w:val="28"/>
                <w:szCs w:val="28"/>
              </w:rPr>
              <w:t>тации потребителей наркотиков»</w:t>
            </w:r>
          </w:p>
        </w:tc>
        <w:tc>
          <w:tcPr>
            <w:tcW w:w="2225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министрация Солнцевского района </w:t>
            </w:r>
            <w:r w:rsidRPr="00B31B52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снижение уровня немедицинского потребления н</w:t>
            </w:r>
            <w:r>
              <w:rPr>
                <w:sz w:val="28"/>
                <w:szCs w:val="28"/>
              </w:rPr>
              <w:t>аселением психоактивных веществ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Снижение качества работы по пропаганде здорового образа жизни, увеличение доли подростков, скл</w:t>
            </w:r>
            <w:r>
              <w:rPr>
                <w:sz w:val="28"/>
                <w:szCs w:val="28"/>
              </w:rPr>
              <w:t>онных к употреблению наркотиков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1.2. «</w:t>
            </w:r>
            <w:r w:rsidRPr="00B31B52">
              <w:rPr>
                <w:sz w:val="28"/>
                <w:szCs w:val="28"/>
              </w:rPr>
              <w:t xml:space="preserve">Развитие и совершенствование </w:t>
            </w:r>
            <w:r w:rsidRPr="00B31B52">
              <w:rPr>
                <w:sz w:val="28"/>
                <w:szCs w:val="28"/>
              </w:rPr>
              <w:lastRenderedPageBreak/>
              <w:t>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детско-п</w:t>
            </w:r>
            <w:r>
              <w:rPr>
                <w:sz w:val="28"/>
                <w:szCs w:val="28"/>
              </w:rPr>
              <w:t>одростковой и молодежной среде»</w:t>
            </w:r>
          </w:p>
        </w:tc>
        <w:tc>
          <w:tcPr>
            <w:tcW w:w="2225" w:type="dxa"/>
          </w:tcPr>
          <w:p w:rsidR="00B31B52" w:rsidRDefault="00B31B52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ОБУЗ «Солнцевская ЦРБ»</w:t>
            </w:r>
            <w:r w:rsidRPr="00B31B52">
              <w:rPr>
                <w:sz w:val="28"/>
                <w:szCs w:val="28"/>
              </w:rPr>
              <w:t>;</w:t>
            </w:r>
          </w:p>
          <w:p w:rsid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Управление образования Адм</w:t>
            </w:r>
            <w:r>
              <w:rPr>
                <w:sz w:val="28"/>
                <w:szCs w:val="28"/>
              </w:rPr>
              <w:t>инистрации Солнцевского района Курской области;</w:t>
            </w:r>
          </w:p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B31B52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 xml:space="preserve">Формирование среди населения Солнцевского района </w:t>
            </w:r>
            <w:r w:rsidRPr="00B31B52">
              <w:rPr>
                <w:sz w:val="28"/>
                <w:szCs w:val="28"/>
              </w:rPr>
              <w:lastRenderedPageBreak/>
              <w:t xml:space="preserve">Курской области трезвеннических установок </w:t>
            </w:r>
            <w:r>
              <w:rPr>
                <w:sz w:val="28"/>
                <w:szCs w:val="28"/>
              </w:rPr>
              <w:t>ведения здорового образа жизни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 xml:space="preserve">Снижение распространенности трезвеннических </w:t>
            </w:r>
            <w:r w:rsidRPr="00B31B52">
              <w:rPr>
                <w:sz w:val="28"/>
                <w:szCs w:val="28"/>
              </w:rPr>
              <w:lastRenderedPageBreak/>
              <w:t>установок ведения здорового образа жизни при пассивном отношении, в целом, общест</w:t>
            </w:r>
            <w:r>
              <w:rPr>
                <w:sz w:val="28"/>
                <w:szCs w:val="28"/>
              </w:rPr>
              <w:t>ва к проблеме наркопотребления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24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1.3. «</w:t>
            </w:r>
            <w:r w:rsidRPr="00B31B52">
              <w:rPr>
                <w:sz w:val="28"/>
                <w:szCs w:val="28"/>
              </w:rPr>
              <w:t>Организация системы раннего выявления потребителей наркотиков в детско-подростковой и молодежной среде, среди водителей, управляющих транспортными средствами, лиц, занятых на техногенных производ</w:t>
            </w:r>
            <w:r>
              <w:rPr>
                <w:sz w:val="28"/>
                <w:szCs w:val="28"/>
              </w:rPr>
              <w:t>ствах и охранной деятельностью»</w:t>
            </w:r>
          </w:p>
        </w:tc>
        <w:tc>
          <w:tcPr>
            <w:tcW w:w="2225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ОБУЗ «Солнцевская ЦРБ»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Активное выявление потребителей наркотиков в детско-подростковой и молодежной среде, а также среди водителей и лиц, занятых на опасных производ</w:t>
            </w:r>
            <w:r w:rsidR="00AB6C29">
              <w:rPr>
                <w:sz w:val="28"/>
                <w:szCs w:val="28"/>
              </w:rPr>
              <w:t>ствах и охранной деятельностью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Появление латентной наркотизации с поздним выявлением наркопотребителей среди несовершеннолетних, молодежи и лиц, занятых потенциальн</w:t>
            </w:r>
            <w:r w:rsidR="00AB6C29">
              <w:rPr>
                <w:sz w:val="28"/>
                <w:szCs w:val="28"/>
              </w:rPr>
              <w:t>о опасными видами деятельности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Основное мероприятие 1.4. «Участие в конкурсе волонтерских отрядов, пропаг</w:t>
            </w:r>
            <w:r w:rsidR="00AB6C29">
              <w:rPr>
                <w:sz w:val="28"/>
                <w:szCs w:val="28"/>
              </w:rPr>
              <w:t>андирующих здоровый образ жизни</w:t>
            </w:r>
            <w:r w:rsidRPr="00B31B52">
              <w:rPr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  <w:r w:rsidR="00AB6C29">
              <w:rPr>
                <w:sz w:val="28"/>
                <w:szCs w:val="28"/>
              </w:rPr>
              <w:t xml:space="preserve"> </w:t>
            </w:r>
            <w:r w:rsidR="00AB6C29" w:rsidRPr="00B31B52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 xml:space="preserve">Совершенствование работы по вопросам организации здорового образа жизни обучающихся, увеличение численности обучающихся, </w:t>
            </w:r>
            <w:r w:rsidRPr="00B31B52">
              <w:rPr>
                <w:sz w:val="28"/>
                <w:szCs w:val="28"/>
              </w:rPr>
              <w:lastRenderedPageBreak/>
              <w:t>вовлеченных в мероприятия, направленные на профилак</w:t>
            </w:r>
            <w:r w:rsidR="00AB6C29">
              <w:rPr>
                <w:sz w:val="28"/>
                <w:szCs w:val="28"/>
              </w:rPr>
              <w:t>тику наркозависимости молодежи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Снижение качества работы по пропаганде здорового образа жизни, увеличение доли подростков, скл</w:t>
            </w:r>
            <w:r w:rsidR="00AB6C29">
              <w:rPr>
                <w:sz w:val="28"/>
                <w:szCs w:val="28"/>
              </w:rPr>
              <w:t>онных к употреблению наркотиков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4" w:type="dxa"/>
          </w:tcPr>
          <w:p w:rsidR="00B31B52" w:rsidRPr="00B31B52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1.5. «</w:t>
            </w:r>
            <w:r w:rsidR="00B31B52" w:rsidRPr="00B31B52">
              <w:rPr>
                <w:sz w:val="28"/>
                <w:szCs w:val="28"/>
              </w:rPr>
              <w:t>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</w:t>
            </w:r>
            <w:r>
              <w:rPr>
                <w:sz w:val="28"/>
                <w:szCs w:val="28"/>
              </w:rPr>
              <w:t xml:space="preserve"> ситуации»</w:t>
            </w:r>
          </w:p>
        </w:tc>
        <w:tc>
          <w:tcPr>
            <w:tcW w:w="2225" w:type="dxa"/>
          </w:tcPr>
          <w:p w:rsidR="00AB6C29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Управление социального обеспечения Ад</w:t>
            </w:r>
            <w:r w:rsidR="00AB6C29">
              <w:rPr>
                <w:sz w:val="28"/>
                <w:szCs w:val="28"/>
              </w:rPr>
              <w:t xml:space="preserve">министрации Солнцевского района </w:t>
            </w:r>
            <w:r w:rsidR="00AB6C29" w:rsidRPr="00B31B52">
              <w:rPr>
                <w:sz w:val="28"/>
                <w:szCs w:val="28"/>
              </w:rPr>
              <w:t>Курской области</w:t>
            </w:r>
            <w:r w:rsidR="00AB6C29">
              <w:rPr>
                <w:sz w:val="28"/>
                <w:szCs w:val="28"/>
              </w:rPr>
              <w:t>;</w:t>
            </w:r>
          </w:p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отдел опеки и попечительства Администрации Солнцевского района</w:t>
            </w:r>
            <w:r w:rsidR="00AB6C29">
              <w:rPr>
                <w:sz w:val="28"/>
                <w:szCs w:val="28"/>
              </w:rPr>
              <w:t xml:space="preserve"> </w:t>
            </w:r>
            <w:r w:rsidR="00AB6C29" w:rsidRPr="00B31B52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Улучшение качественных показателей социального положения детей в Солнцевском районе</w:t>
            </w:r>
            <w:r w:rsidR="00AB6C29">
              <w:rPr>
                <w:sz w:val="28"/>
                <w:szCs w:val="28"/>
              </w:rPr>
              <w:t xml:space="preserve"> </w:t>
            </w:r>
            <w:r w:rsidR="00AB6C29" w:rsidRPr="00B31B52">
              <w:rPr>
                <w:sz w:val="28"/>
                <w:szCs w:val="28"/>
              </w:rPr>
              <w:t>Курской области</w:t>
            </w:r>
            <w:r w:rsidRPr="00B31B52">
              <w:rPr>
                <w:sz w:val="28"/>
                <w:szCs w:val="28"/>
              </w:rPr>
              <w:t>; снижение удельного веса безнадзорных от общего числа детского населения; проведение эффективной реабилитации и адаптации семей и детей, находящих</w:t>
            </w:r>
            <w:r w:rsidR="00AB6C29">
              <w:rPr>
                <w:sz w:val="28"/>
                <w:szCs w:val="28"/>
              </w:rPr>
              <w:t>ся в трудной жизненной ситуации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 xml:space="preserve">Увеличение удельного веса безнадзорных от </w:t>
            </w:r>
            <w:r w:rsidR="00AB6C29">
              <w:rPr>
                <w:sz w:val="28"/>
                <w:szCs w:val="28"/>
              </w:rPr>
              <w:t>общего числа детского населения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24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Основ</w:t>
            </w:r>
            <w:r w:rsidR="00AB6C29">
              <w:rPr>
                <w:sz w:val="28"/>
                <w:szCs w:val="28"/>
              </w:rPr>
              <w:t>ное мероприятие 1.6. «</w:t>
            </w:r>
            <w:r w:rsidRPr="00B31B52">
              <w:rPr>
                <w:sz w:val="28"/>
                <w:szCs w:val="28"/>
              </w:rPr>
              <w:t xml:space="preserve">Формирование банка данных о семьях и детях, находящихся в социально опасном положении, а также семьях и детях, </w:t>
            </w:r>
            <w:r w:rsidRPr="00B31B52">
              <w:rPr>
                <w:sz w:val="28"/>
                <w:szCs w:val="28"/>
              </w:rPr>
              <w:lastRenderedPageBreak/>
              <w:t>находящихся в трудной жизненной ситуации, и нуждающихся в допол</w:t>
            </w:r>
            <w:r w:rsidR="00AB6C29">
              <w:rPr>
                <w:sz w:val="28"/>
                <w:szCs w:val="28"/>
              </w:rPr>
              <w:t>нительной социальной поддержке»</w:t>
            </w:r>
          </w:p>
        </w:tc>
        <w:tc>
          <w:tcPr>
            <w:tcW w:w="2225" w:type="dxa"/>
          </w:tcPr>
          <w:p w:rsidR="00AB6C29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 xml:space="preserve">Отдел опеки и </w:t>
            </w:r>
            <w:r w:rsidR="00AB6C29" w:rsidRPr="00B31B52">
              <w:rPr>
                <w:sz w:val="28"/>
                <w:szCs w:val="28"/>
              </w:rPr>
              <w:t>попечительства</w:t>
            </w:r>
            <w:r w:rsidRPr="00B31B52">
              <w:rPr>
                <w:sz w:val="28"/>
                <w:szCs w:val="28"/>
              </w:rPr>
              <w:t xml:space="preserve"> Ад</w:t>
            </w:r>
            <w:r w:rsidR="00AB6C29">
              <w:rPr>
                <w:sz w:val="28"/>
                <w:szCs w:val="28"/>
              </w:rPr>
              <w:t xml:space="preserve">министрации Солнцевского района </w:t>
            </w:r>
            <w:r w:rsidR="00AB6C29" w:rsidRPr="00B31B52">
              <w:rPr>
                <w:sz w:val="28"/>
                <w:szCs w:val="28"/>
              </w:rPr>
              <w:t>Курской области</w:t>
            </w:r>
            <w:r w:rsidR="00AB6C29">
              <w:rPr>
                <w:sz w:val="28"/>
                <w:szCs w:val="28"/>
              </w:rPr>
              <w:t>;</w:t>
            </w:r>
          </w:p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КДН и ЗП Администрации Солнцевского района Курской 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 xml:space="preserve">Своевременное выявление семей и детей, находящихся в трудной жизненной ситуации и социально опасном положении; </w:t>
            </w:r>
            <w:r w:rsidRPr="00B31B52">
              <w:rPr>
                <w:sz w:val="28"/>
                <w:szCs w:val="28"/>
              </w:rPr>
              <w:lastRenderedPageBreak/>
              <w:t>оказание несовершеннолетним и семьям с детьми, проживающим на территории Солнцевского района</w:t>
            </w:r>
            <w:r w:rsidR="00AB6C29">
              <w:rPr>
                <w:sz w:val="28"/>
                <w:szCs w:val="28"/>
              </w:rPr>
              <w:t xml:space="preserve"> </w:t>
            </w:r>
            <w:r w:rsidR="00AB6C29" w:rsidRPr="00B31B52">
              <w:rPr>
                <w:sz w:val="28"/>
                <w:szCs w:val="28"/>
              </w:rPr>
              <w:t>Курской области</w:t>
            </w:r>
            <w:r w:rsidRPr="00B31B52">
              <w:rPr>
                <w:sz w:val="28"/>
                <w:szCs w:val="28"/>
              </w:rPr>
              <w:t>, находящимся в трудной жизненной ситуации и социально опасном положении, правовой, психолого-педагогической, со</w:t>
            </w:r>
            <w:r w:rsidR="00AB6C29">
              <w:rPr>
                <w:sz w:val="28"/>
                <w:szCs w:val="28"/>
              </w:rPr>
              <w:t>циально-реабилитационной помощи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 xml:space="preserve">Отсутствие возможности оказания своевременной помощи несовершеннолетним </w:t>
            </w:r>
            <w:r w:rsidRPr="00B31B52">
              <w:rPr>
                <w:sz w:val="28"/>
                <w:szCs w:val="28"/>
              </w:rPr>
              <w:lastRenderedPageBreak/>
              <w:t>и семьям с детьми, проживающим на территории Солнцевского района</w:t>
            </w:r>
            <w:r w:rsidR="00AB6C29">
              <w:rPr>
                <w:sz w:val="28"/>
                <w:szCs w:val="28"/>
              </w:rPr>
              <w:t xml:space="preserve"> </w:t>
            </w:r>
            <w:r w:rsidR="00AB6C29" w:rsidRPr="00B31B52">
              <w:rPr>
                <w:sz w:val="28"/>
                <w:szCs w:val="28"/>
              </w:rPr>
              <w:t>Курской области</w:t>
            </w:r>
            <w:r w:rsidRPr="00B31B52">
              <w:rPr>
                <w:sz w:val="28"/>
                <w:szCs w:val="28"/>
              </w:rPr>
              <w:t>, находящимся в трудной жизненной ситуаци</w:t>
            </w:r>
            <w:r w:rsidR="00AB6C29">
              <w:rPr>
                <w:sz w:val="28"/>
                <w:szCs w:val="28"/>
              </w:rPr>
              <w:t>и и социально опасном положении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24" w:type="dxa"/>
          </w:tcPr>
          <w:p w:rsidR="00B31B52" w:rsidRPr="00B31B52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1.7. «</w:t>
            </w:r>
            <w:r w:rsidR="00B31B52" w:rsidRPr="00B31B52">
              <w:rPr>
                <w:sz w:val="28"/>
                <w:szCs w:val="28"/>
              </w:rPr>
              <w:t xml:space="preserve">Организация и проведение среди учащихся образовательных организаций Солнцевского района </w:t>
            </w:r>
            <w:r w:rsidRPr="00B31B52">
              <w:rPr>
                <w:sz w:val="28"/>
                <w:szCs w:val="28"/>
              </w:rPr>
              <w:t xml:space="preserve">Курской области </w:t>
            </w:r>
            <w:r w:rsidR="00B31B52" w:rsidRPr="00B31B52">
              <w:rPr>
                <w:sz w:val="28"/>
                <w:szCs w:val="28"/>
              </w:rPr>
              <w:t xml:space="preserve">и молодежи антинаркотических профилактических мероприятий, акций, исследований, форумов, участие в региональных мероприятиях </w:t>
            </w:r>
            <w:r w:rsidR="00B31B52" w:rsidRPr="00B31B52">
              <w:rPr>
                <w:sz w:val="28"/>
                <w:szCs w:val="28"/>
              </w:rPr>
              <w:lastRenderedPageBreak/>
              <w:t>антинаркотической направленности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AB6C29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Администрация Солнцевского района</w:t>
            </w:r>
            <w:r w:rsidR="00AB6C29">
              <w:rPr>
                <w:sz w:val="28"/>
                <w:szCs w:val="28"/>
              </w:rPr>
              <w:t xml:space="preserve"> </w:t>
            </w:r>
            <w:r w:rsidR="00AB6C29" w:rsidRPr="00B31B52">
              <w:rPr>
                <w:sz w:val="28"/>
                <w:szCs w:val="28"/>
              </w:rPr>
              <w:t>Курской области</w:t>
            </w:r>
            <w:r w:rsidR="00AB6C29">
              <w:rPr>
                <w:sz w:val="28"/>
                <w:szCs w:val="28"/>
              </w:rPr>
              <w:t>;</w:t>
            </w:r>
          </w:p>
          <w:p w:rsidR="00AB6C29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МКУ «Отдел</w:t>
            </w:r>
            <w:r w:rsidR="00AB6C29">
              <w:rPr>
                <w:sz w:val="28"/>
                <w:szCs w:val="28"/>
              </w:rPr>
              <w:t xml:space="preserve"> культуры» Солнцевского района;</w:t>
            </w:r>
          </w:p>
          <w:p w:rsidR="00B31B52" w:rsidRPr="00B31B52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31B52" w:rsidRPr="00B31B52">
              <w:rPr>
                <w:sz w:val="28"/>
                <w:szCs w:val="28"/>
              </w:rPr>
              <w:t>правление образования Администрации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B31B52">
              <w:rPr>
                <w:sz w:val="28"/>
                <w:szCs w:val="28"/>
              </w:rPr>
              <w:t xml:space="preserve">Курской </w:t>
            </w:r>
            <w:r w:rsidRPr="00B31B52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Развитие системного подхода к профилактике наркомании, формирование навыков ведения здорового образа жизни и высокоэффективных поведенческих стратегий и личностных ресурсов у подростков и молодежи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Снижение результат</w:t>
            </w:r>
            <w:r w:rsidR="00AB6C29">
              <w:rPr>
                <w:sz w:val="28"/>
                <w:szCs w:val="28"/>
              </w:rPr>
              <w:t>ов профилактических мероприятий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24" w:type="dxa"/>
          </w:tcPr>
          <w:p w:rsidR="00B31B52" w:rsidRPr="00B31B52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1.8. «</w:t>
            </w:r>
            <w:r w:rsidR="00B31B52" w:rsidRPr="00B31B52">
              <w:rPr>
                <w:sz w:val="28"/>
                <w:szCs w:val="28"/>
              </w:rPr>
              <w:t>Развитие добровольческого (волонтерского) молодежного движения. Поддержка добр</w:t>
            </w:r>
            <w:r>
              <w:rPr>
                <w:sz w:val="28"/>
                <w:szCs w:val="28"/>
              </w:rPr>
              <w:t>овольческих молодежных отрядов»</w:t>
            </w:r>
          </w:p>
        </w:tc>
        <w:tc>
          <w:tcPr>
            <w:tcW w:w="2225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МКУ «Отде</w:t>
            </w:r>
            <w:r w:rsidR="00AB6C29">
              <w:rPr>
                <w:sz w:val="28"/>
                <w:szCs w:val="28"/>
              </w:rPr>
              <w:t>л культуры» Солнцевского района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Вовлечение молодежи в добровольчес</w:t>
            </w:r>
            <w:r w:rsidR="00AB6C29">
              <w:rPr>
                <w:sz w:val="28"/>
                <w:szCs w:val="28"/>
              </w:rPr>
              <w:t>кую (волонтерскую) деятельность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Снижение результатов профилактиче</w:t>
            </w:r>
            <w:r w:rsidR="00AB6C29">
              <w:rPr>
                <w:sz w:val="28"/>
                <w:szCs w:val="28"/>
              </w:rPr>
              <w:t>ских мероприятий среди молодежи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24" w:type="dxa"/>
          </w:tcPr>
          <w:p w:rsidR="00B31B52" w:rsidRPr="00B31B52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1.9. «</w:t>
            </w:r>
            <w:r w:rsidR="00B31B52" w:rsidRPr="00B31B52">
              <w:rPr>
                <w:sz w:val="28"/>
                <w:szCs w:val="28"/>
              </w:rPr>
              <w:t>Организация и проведение антинаркотических спортивных массовых мероприятий среди учащихся образовател</w:t>
            </w:r>
            <w:r>
              <w:rPr>
                <w:sz w:val="28"/>
                <w:szCs w:val="28"/>
              </w:rPr>
              <w:t>ьных учреждений и молодежи»</w:t>
            </w:r>
          </w:p>
        </w:tc>
        <w:tc>
          <w:tcPr>
            <w:tcW w:w="2225" w:type="dxa"/>
          </w:tcPr>
          <w:p w:rsidR="00AB6C29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МКУ «Отдел</w:t>
            </w:r>
            <w:r w:rsidR="00AB6C29">
              <w:rPr>
                <w:sz w:val="28"/>
                <w:szCs w:val="28"/>
              </w:rPr>
              <w:t xml:space="preserve"> культуры» Солнцевского района;</w:t>
            </w:r>
          </w:p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Рост массовости и активности антинарк</w:t>
            </w:r>
            <w:r w:rsidR="00AB6C29">
              <w:rPr>
                <w:sz w:val="28"/>
                <w:szCs w:val="28"/>
              </w:rPr>
              <w:t>отического спортивного движения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Снижение эффективности профилакт</w:t>
            </w:r>
            <w:r w:rsidR="00AB6C29">
              <w:rPr>
                <w:sz w:val="28"/>
                <w:szCs w:val="28"/>
              </w:rPr>
              <w:t>ических мероприятий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24" w:type="dxa"/>
          </w:tcPr>
          <w:p w:rsidR="00B31B52" w:rsidRPr="00B31B52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1.10. «</w:t>
            </w:r>
            <w:r w:rsidR="00B31B52" w:rsidRPr="00B31B52">
              <w:rPr>
                <w:sz w:val="28"/>
                <w:szCs w:val="28"/>
              </w:rPr>
              <w:t>Проведение районных конкурсов антинаркотической направленности среди учащихся образовательных организаций</w:t>
            </w:r>
            <w:r>
              <w:rPr>
                <w:sz w:val="28"/>
                <w:szCs w:val="28"/>
              </w:rPr>
              <w:t xml:space="preserve"> и молодежи Солнцевского района </w:t>
            </w:r>
            <w:r w:rsidRPr="00B31B52">
              <w:rPr>
                <w:sz w:val="28"/>
                <w:szCs w:val="28"/>
              </w:rPr>
              <w:t>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AB6C29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МКУ «Отдел</w:t>
            </w:r>
            <w:r w:rsidR="00AB6C29">
              <w:rPr>
                <w:sz w:val="28"/>
                <w:szCs w:val="28"/>
              </w:rPr>
              <w:t xml:space="preserve"> культуры» Солнцевского района;</w:t>
            </w:r>
          </w:p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Управление образования Ад</w:t>
            </w:r>
            <w:r w:rsidR="00AB6C29">
              <w:rPr>
                <w:sz w:val="28"/>
                <w:szCs w:val="28"/>
              </w:rPr>
              <w:t xml:space="preserve">министрации Солнцевского района </w:t>
            </w:r>
            <w:r w:rsidR="00AB6C29" w:rsidRPr="00B31B52">
              <w:rPr>
                <w:sz w:val="28"/>
                <w:szCs w:val="28"/>
              </w:rPr>
              <w:t xml:space="preserve">Курской </w:t>
            </w:r>
            <w:r w:rsidR="00AB6C29" w:rsidRPr="00B31B52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Повышение уровня знаний населения района о вреде наркотиков, улучшени</w:t>
            </w:r>
            <w:r w:rsidR="00AB6C29">
              <w:rPr>
                <w:sz w:val="28"/>
                <w:szCs w:val="28"/>
              </w:rPr>
              <w:t>е профилактических мероприятий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Снижение эффективност</w:t>
            </w:r>
            <w:r w:rsidR="00AB6C29">
              <w:rPr>
                <w:sz w:val="28"/>
                <w:szCs w:val="28"/>
              </w:rPr>
              <w:t>и профилактических мероприятий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24" w:type="dxa"/>
          </w:tcPr>
          <w:p w:rsidR="00B31B52" w:rsidRPr="00B31B52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мероприятии 1.12. «</w:t>
            </w:r>
            <w:r w:rsidR="00B31B52" w:rsidRPr="00B31B52">
              <w:rPr>
                <w:sz w:val="28"/>
                <w:szCs w:val="28"/>
              </w:rPr>
              <w:t>Организация и провед</w:t>
            </w:r>
            <w:r>
              <w:rPr>
                <w:sz w:val="28"/>
                <w:szCs w:val="28"/>
              </w:rPr>
              <w:t xml:space="preserve">ение расширенных </w:t>
            </w:r>
            <w:r w:rsidR="00B31B52" w:rsidRPr="00B31B52">
              <w:rPr>
                <w:sz w:val="28"/>
                <w:szCs w:val="28"/>
              </w:rPr>
              <w:t>заседаний антинаркотических комиссий, районных совещаний, круглых столов, семинаров по проблемам организации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 д.) и их взаимодействия с другими субъектами профилактики преступлений и иных правонарушений с предостав</w:t>
            </w:r>
            <w:r>
              <w:rPr>
                <w:sz w:val="28"/>
                <w:szCs w:val="28"/>
              </w:rPr>
              <w:t>лением методических материалов»</w:t>
            </w:r>
          </w:p>
        </w:tc>
        <w:tc>
          <w:tcPr>
            <w:tcW w:w="2225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Ад</w:t>
            </w:r>
            <w:r w:rsidR="00AB6C29">
              <w:rPr>
                <w:sz w:val="28"/>
                <w:szCs w:val="28"/>
              </w:rPr>
              <w:t xml:space="preserve">министрация Солнцевского района </w:t>
            </w:r>
            <w:r w:rsidR="00AB6C29" w:rsidRPr="00B31B52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Проведение расширенных заседаний, семинаров ант</w:t>
            </w:r>
            <w:r w:rsidR="00AB6C29">
              <w:rPr>
                <w:sz w:val="28"/>
                <w:szCs w:val="28"/>
              </w:rPr>
              <w:t>инаркотической направленности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Снижение эффективности работы общественных формирований пр</w:t>
            </w:r>
            <w:r w:rsidR="00AB6C29">
              <w:rPr>
                <w:sz w:val="28"/>
                <w:szCs w:val="28"/>
              </w:rPr>
              <w:t>авоохранительной направленности</w:t>
            </w:r>
          </w:p>
        </w:tc>
      </w:tr>
      <w:tr w:rsidR="00B31B52" w:rsidRPr="00B31B52" w:rsidTr="00AB6C29">
        <w:trPr>
          <w:jc w:val="center"/>
        </w:trPr>
        <w:tc>
          <w:tcPr>
            <w:tcW w:w="667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24" w:type="dxa"/>
          </w:tcPr>
          <w:p w:rsidR="00B31B52" w:rsidRPr="00B31B52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1.12. «</w:t>
            </w:r>
            <w:r w:rsidR="00B31B52" w:rsidRPr="00B31B52">
              <w:rPr>
                <w:sz w:val="28"/>
                <w:szCs w:val="28"/>
              </w:rPr>
              <w:t xml:space="preserve">Приобретение наглядной агитационной </w:t>
            </w:r>
            <w:r w:rsidR="00B31B52" w:rsidRPr="00B31B52">
              <w:rPr>
                <w:sz w:val="28"/>
                <w:szCs w:val="28"/>
              </w:rPr>
              <w:lastRenderedPageBreak/>
              <w:t>продукции антинаркотической направленности для проведения мероприятий школьного и районного уровней среди учащихся образовательных организаций и молодежи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B31B52">
              <w:rPr>
                <w:sz w:val="28"/>
                <w:szCs w:val="28"/>
              </w:rPr>
              <w:t>Курской области</w:t>
            </w:r>
            <w:r w:rsidR="00B31B52" w:rsidRPr="00B31B52">
              <w:rPr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Администрация Солнцевского района</w:t>
            </w:r>
            <w:r w:rsidR="00AB6C29">
              <w:rPr>
                <w:sz w:val="28"/>
                <w:szCs w:val="28"/>
              </w:rPr>
              <w:t xml:space="preserve"> </w:t>
            </w:r>
            <w:r w:rsidR="00AB6C29" w:rsidRPr="00B31B52">
              <w:rPr>
                <w:sz w:val="28"/>
                <w:szCs w:val="28"/>
              </w:rPr>
              <w:t xml:space="preserve">Курской </w:t>
            </w:r>
            <w:r w:rsidR="00AB6C29" w:rsidRPr="00B31B52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64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429" w:type="dxa"/>
          </w:tcPr>
          <w:p w:rsidR="00B31B52" w:rsidRPr="00B31B52" w:rsidRDefault="00B31B52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>2023</w:t>
            </w:r>
          </w:p>
        </w:tc>
        <w:tc>
          <w:tcPr>
            <w:tcW w:w="3172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t xml:space="preserve">Повышение уровня знаний населения района о вреде </w:t>
            </w:r>
            <w:r w:rsidRPr="00B31B52">
              <w:rPr>
                <w:sz w:val="28"/>
                <w:szCs w:val="28"/>
              </w:rPr>
              <w:lastRenderedPageBreak/>
              <w:t>наркотиков, улучшение профилактических мероприятий</w:t>
            </w:r>
          </w:p>
        </w:tc>
        <w:tc>
          <w:tcPr>
            <w:tcW w:w="2928" w:type="dxa"/>
          </w:tcPr>
          <w:p w:rsidR="00B31B52" w:rsidRPr="00B31B52" w:rsidRDefault="00B31B52" w:rsidP="00AB6C29">
            <w:pPr>
              <w:pStyle w:val="a3"/>
              <w:rPr>
                <w:sz w:val="28"/>
                <w:szCs w:val="28"/>
              </w:rPr>
            </w:pPr>
            <w:r w:rsidRPr="00B31B52">
              <w:rPr>
                <w:sz w:val="28"/>
                <w:szCs w:val="28"/>
              </w:rPr>
              <w:lastRenderedPageBreak/>
              <w:t xml:space="preserve">Снижение эффективности профилактических </w:t>
            </w:r>
            <w:r w:rsidRPr="00B31B52">
              <w:rPr>
                <w:sz w:val="28"/>
                <w:szCs w:val="28"/>
              </w:rPr>
              <w:lastRenderedPageBreak/>
              <w:t>мероприятий</w:t>
            </w:r>
          </w:p>
        </w:tc>
      </w:tr>
    </w:tbl>
    <w:p w:rsidR="00B31B52" w:rsidRPr="00B31B52" w:rsidRDefault="00B31B52" w:rsidP="00B31B52">
      <w:pPr>
        <w:pStyle w:val="a3"/>
        <w:jc w:val="both"/>
        <w:rPr>
          <w:sz w:val="28"/>
          <w:szCs w:val="28"/>
        </w:rPr>
      </w:pPr>
    </w:p>
    <w:p w:rsidR="00B31B52" w:rsidRDefault="00B31B52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Pr="00B31B52" w:rsidRDefault="00AB6C29" w:rsidP="00AB6C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B6C29" w:rsidRDefault="00AB6C29" w:rsidP="00AB6C29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к муниципальной программе Солнцевского района</w:t>
      </w:r>
    </w:p>
    <w:p w:rsidR="00AB6C29" w:rsidRDefault="00AB6C29" w:rsidP="00AB6C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 «Профилактика наркомании и</w:t>
      </w:r>
    </w:p>
    <w:p w:rsidR="00AB6C29" w:rsidRDefault="00AB6C29" w:rsidP="00AB6C29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медико-социальная р</w:t>
      </w:r>
      <w:r>
        <w:rPr>
          <w:sz w:val="28"/>
          <w:szCs w:val="28"/>
        </w:rPr>
        <w:t>еабилитация больных наркоманией</w:t>
      </w:r>
    </w:p>
    <w:p w:rsidR="00AB6C29" w:rsidRPr="00B31B52" w:rsidRDefault="00AB6C29" w:rsidP="00AB6C29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в Солнцевском районе Курской области</w:t>
      </w:r>
      <w:r>
        <w:rPr>
          <w:sz w:val="28"/>
          <w:szCs w:val="28"/>
        </w:rPr>
        <w:t>»</w:t>
      </w:r>
    </w:p>
    <w:p w:rsidR="00AB6C29" w:rsidRPr="00B31B52" w:rsidRDefault="00AB6C29" w:rsidP="00AB6C29">
      <w:pPr>
        <w:pStyle w:val="a3"/>
        <w:jc w:val="right"/>
        <w:rPr>
          <w:sz w:val="28"/>
          <w:szCs w:val="28"/>
        </w:rPr>
      </w:pPr>
    </w:p>
    <w:p w:rsidR="00AB6C29" w:rsidRPr="00AB6C29" w:rsidRDefault="00AB6C29" w:rsidP="00AB6C29">
      <w:pPr>
        <w:pStyle w:val="a3"/>
        <w:jc w:val="center"/>
        <w:rPr>
          <w:sz w:val="28"/>
          <w:szCs w:val="28"/>
        </w:rPr>
      </w:pPr>
      <w:r w:rsidRPr="00AB6C29">
        <w:rPr>
          <w:sz w:val="28"/>
          <w:szCs w:val="28"/>
        </w:rPr>
        <w:t>СВЕДЕНИЯ</w:t>
      </w:r>
    </w:p>
    <w:p w:rsidR="00AB6C29" w:rsidRPr="00AB6C29" w:rsidRDefault="00AB6C29" w:rsidP="00AB6C29">
      <w:pPr>
        <w:pStyle w:val="a3"/>
        <w:jc w:val="center"/>
        <w:rPr>
          <w:sz w:val="28"/>
          <w:szCs w:val="28"/>
        </w:rPr>
      </w:pPr>
      <w:r w:rsidRPr="00AB6C29">
        <w:rPr>
          <w:sz w:val="28"/>
          <w:szCs w:val="28"/>
        </w:rPr>
        <w:t>об основных мерах правового регулирования в сфере реализации муниципальной программы 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</w:t>
      </w:r>
    </w:p>
    <w:p w:rsidR="00AB6C29" w:rsidRPr="00AB6C29" w:rsidRDefault="00AB6C29" w:rsidP="00AB6C2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120"/>
        <w:gridCol w:w="4261"/>
        <w:gridCol w:w="2841"/>
        <w:gridCol w:w="3268"/>
      </w:tblGrid>
      <w:tr w:rsidR="00AB6C29" w:rsidRPr="00AB6C29" w:rsidTr="00AB6C29">
        <w:trPr>
          <w:jc w:val="center"/>
        </w:trPr>
        <w:tc>
          <w:tcPr>
            <w:tcW w:w="819" w:type="dxa"/>
          </w:tcPr>
          <w:p w:rsidR="00AB6C29" w:rsidRPr="00AB6C29" w:rsidRDefault="00AB6C29" w:rsidP="00AB6C29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№ п/п</w:t>
            </w:r>
          </w:p>
        </w:tc>
        <w:tc>
          <w:tcPr>
            <w:tcW w:w="412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26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84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68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AB6C29" w:rsidRPr="00AB6C29" w:rsidTr="00AB6C29">
        <w:trPr>
          <w:jc w:val="center"/>
        </w:trPr>
        <w:tc>
          <w:tcPr>
            <w:tcW w:w="819" w:type="dxa"/>
          </w:tcPr>
          <w:p w:rsidR="00AB6C29" w:rsidRPr="00AB6C29" w:rsidRDefault="00AB6C29" w:rsidP="00AB6C29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5</w:t>
            </w:r>
          </w:p>
        </w:tc>
      </w:tr>
      <w:tr w:rsidR="00AB6C29" w:rsidRPr="00AB6C29" w:rsidTr="00AB6C29">
        <w:trPr>
          <w:jc w:val="center"/>
        </w:trPr>
        <w:tc>
          <w:tcPr>
            <w:tcW w:w="819" w:type="dxa"/>
          </w:tcPr>
          <w:p w:rsidR="00AB6C29" w:rsidRPr="00AB6C29" w:rsidRDefault="00AB6C29" w:rsidP="00AB6C29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 xml:space="preserve">Постановление Администрации Солнцевского района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AB6C29">
              <w:rPr>
                <w:sz w:val="28"/>
                <w:szCs w:val="28"/>
              </w:rPr>
              <w:t>от 29.11.2019</w:t>
            </w:r>
            <w:r>
              <w:rPr>
                <w:sz w:val="28"/>
                <w:szCs w:val="28"/>
              </w:rPr>
              <w:t xml:space="preserve"> </w:t>
            </w:r>
            <w:r w:rsidRPr="00AB6C29">
              <w:rPr>
                <w:sz w:val="28"/>
                <w:szCs w:val="28"/>
              </w:rPr>
              <w:t>г. № 473</w:t>
            </w:r>
          </w:p>
        </w:tc>
        <w:tc>
          <w:tcPr>
            <w:tcW w:w="4261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6C29">
              <w:rPr>
                <w:sz w:val="28"/>
                <w:szCs w:val="28"/>
              </w:rPr>
              <w:t>Об утвер</w:t>
            </w:r>
            <w:r>
              <w:rPr>
                <w:sz w:val="28"/>
                <w:szCs w:val="28"/>
              </w:rPr>
              <w:t>ждении муниципальной программы «</w:t>
            </w:r>
            <w:r w:rsidRPr="00AB6C29">
              <w:rPr>
                <w:sz w:val="28"/>
                <w:szCs w:val="28"/>
              </w:rPr>
              <w:t xml:space="preserve">Профилактика наркомании и медико-социальная реабилитация больных наркоманией в Солнцевском районе </w:t>
            </w:r>
            <w:r>
              <w:rPr>
                <w:sz w:val="28"/>
                <w:szCs w:val="28"/>
              </w:rPr>
              <w:t>Курской области»</w:t>
            </w:r>
          </w:p>
        </w:tc>
        <w:tc>
          <w:tcPr>
            <w:tcW w:w="2841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3268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Еж</w:t>
            </w:r>
            <w:r>
              <w:rPr>
                <w:sz w:val="28"/>
                <w:szCs w:val="28"/>
              </w:rPr>
              <w:t>егодно, декабрь</w:t>
            </w:r>
          </w:p>
        </w:tc>
      </w:tr>
    </w:tbl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Default="00AB6C29" w:rsidP="00C865FD">
      <w:pPr>
        <w:pStyle w:val="a3"/>
        <w:jc w:val="both"/>
        <w:rPr>
          <w:sz w:val="28"/>
          <w:szCs w:val="28"/>
        </w:rPr>
      </w:pPr>
    </w:p>
    <w:p w:rsidR="00AB6C29" w:rsidRPr="00B31B52" w:rsidRDefault="00AB6C29" w:rsidP="00AB6C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B6C29" w:rsidRDefault="00AB6C29" w:rsidP="00AB6C29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к муниципальной программе Солнцевского района</w:t>
      </w:r>
    </w:p>
    <w:p w:rsidR="00AB6C29" w:rsidRDefault="00AB6C29" w:rsidP="00AB6C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 «Профилактика наркомании и</w:t>
      </w:r>
    </w:p>
    <w:p w:rsidR="00AB6C29" w:rsidRDefault="00AB6C29" w:rsidP="00AB6C29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медико-социальная р</w:t>
      </w:r>
      <w:r>
        <w:rPr>
          <w:sz w:val="28"/>
          <w:szCs w:val="28"/>
        </w:rPr>
        <w:t>еабилитация больных наркоманией</w:t>
      </w:r>
    </w:p>
    <w:p w:rsidR="00AB6C29" w:rsidRPr="00B31B52" w:rsidRDefault="00AB6C29" w:rsidP="00AB6C29">
      <w:pPr>
        <w:pStyle w:val="a3"/>
        <w:jc w:val="right"/>
        <w:rPr>
          <w:sz w:val="28"/>
          <w:szCs w:val="28"/>
        </w:rPr>
      </w:pPr>
      <w:r w:rsidRPr="00B31B52">
        <w:rPr>
          <w:sz w:val="28"/>
          <w:szCs w:val="28"/>
        </w:rPr>
        <w:t>в Солнцевском районе Курской области</w:t>
      </w:r>
      <w:r>
        <w:rPr>
          <w:sz w:val="28"/>
          <w:szCs w:val="28"/>
        </w:rPr>
        <w:t>»</w:t>
      </w:r>
    </w:p>
    <w:p w:rsidR="00AB6C29" w:rsidRPr="00B31B52" w:rsidRDefault="00AB6C29" w:rsidP="00AB6C29">
      <w:pPr>
        <w:pStyle w:val="a3"/>
        <w:jc w:val="right"/>
        <w:rPr>
          <w:sz w:val="28"/>
          <w:szCs w:val="28"/>
        </w:rPr>
      </w:pPr>
    </w:p>
    <w:p w:rsidR="00AB6C29" w:rsidRPr="00AB6C29" w:rsidRDefault="00AB6C29" w:rsidP="00AB6C29">
      <w:pPr>
        <w:pStyle w:val="a3"/>
        <w:jc w:val="center"/>
        <w:rPr>
          <w:sz w:val="28"/>
          <w:szCs w:val="28"/>
        </w:rPr>
      </w:pPr>
      <w:r w:rsidRPr="00AB6C29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«Профилактика наркомании и медико-социальная реабилитация больных наркоманией в Солнцевском районе Курской области» за счет средств районного бюджета</w:t>
      </w:r>
    </w:p>
    <w:p w:rsidR="00AB6C29" w:rsidRPr="00AB6C29" w:rsidRDefault="00AB6C29" w:rsidP="00AB6C2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267"/>
        <w:gridCol w:w="2849"/>
        <w:gridCol w:w="1188"/>
        <w:gridCol w:w="890"/>
        <w:gridCol w:w="891"/>
        <w:gridCol w:w="691"/>
        <w:gridCol w:w="818"/>
        <w:gridCol w:w="819"/>
        <w:gridCol w:w="818"/>
        <w:gridCol w:w="818"/>
      </w:tblGrid>
      <w:tr w:rsidR="00AB6C29" w:rsidRPr="00AB6C29" w:rsidTr="00AB6C29">
        <w:trPr>
          <w:trHeight w:val="380"/>
          <w:jc w:val="center"/>
        </w:trPr>
        <w:tc>
          <w:tcPr>
            <w:tcW w:w="2157" w:type="dxa"/>
            <w:vMerge w:val="restart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720" w:type="dxa"/>
            <w:vMerge w:val="restart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Ответственный исполнитель, соисполнители, участники, государственный заказчик-координатор</w:t>
            </w:r>
          </w:p>
        </w:tc>
        <w:tc>
          <w:tcPr>
            <w:tcW w:w="3495" w:type="dxa"/>
            <w:gridSpan w:val="4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25" w:type="dxa"/>
            <w:gridSpan w:val="4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Расходы (тыс. рублей)</w:t>
            </w:r>
          </w:p>
        </w:tc>
      </w:tr>
      <w:tr w:rsidR="00AB6C29" w:rsidRPr="00AB6C29" w:rsidTr="00AB6C29">
        <w:trPr>
          <w:trHeight w:val="1601"/>
          <w:jc w:val="center"/>
        </w:trPr>
        <w:tc>
          <w:tcPr>
            <w:tcW w:w="2157" w:type="dxa"/>
            <w:vMerge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РзПр</w:t>
            </w:r>
          </w:p>
        </w:tc>
        <w:tc>
          <w:tcPr>
            <w:tcW w:w="85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ЦСР</w:t>
            </w:r>
          </w:p>
        </w:tc>
        <w:tc>
          <w:tcPr>
            <w:tcW w:w="66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ВР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2020</w:t>
            </w:r>
          </w:p>
        </w:tc>
        <w:tc>
          <w:tcPr>
            <w:tcW w:w="782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2021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2022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2023</w:t>
            </w:r>
          </w:p>
        </w:tc>
      </w:tr>
      <w:tr w:rsidR="00AB6C29" w:rsidRPr="00AB6C29" w:rsidTr="00AB6C29">
        <w:trPr>
          <w:jc w:val="center"/>
        </w:trPr>
        <w:tc>
          <w:tcPr>
            <w:tcW w:w="2157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7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</w:t>
            </w:r>
          </w:p>
        </w:tc>
        <w:tc>
          <w:tcPr>
            <w:tcW w:w="782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9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10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11</w:t>
            </w:r>
          </w:p>
        </w:tc>
      </w:tr>
      <w:tr w:rsidR="00AB6C29" w:rsidRPr="00AB6C29" w:rsidTr="00AB6C29">
        <w:trPr>
          <w:trHeight w:val="1791"/>
          <w:jc w:val="center"/>
        </w:trPr>
        <w:tc>
          <w:tcPr>
            <w:tcW w:w="2157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Муниципальная программа Солнцевского района</w:t>
            </w:r>
          </w:p>
        </w:tc>
        <w:tc>
          <w:tcPr>
            <w:tcW w:w="3119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6C29">
              <w:rPr>
                <w:sz w:val="28"/>
                <w:szCs w:val="28"/>
              </w:rPr>
              <w:t>Профилактика наркомании и медико-социальная реабилитация больных на</w:t>
            </w:r>
            <w:r>
              <w:rPr>
                <w:sz w:val="28"/>
                <w:szCs w:val="28"/>
              </w:rPr>
              <w:t>ркоманией в Солнцевском районе Курской области»</w:t>
            </w:r>
          </w:p>
        </w:tc>
        <w:tc>
          <w:tcPr>
            <w:tcW w:w="2720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2000000000</w:t>
            </w:r>
          </w:p>
        </w:tc>
        <w:tc>
          <w:tcPr>
            <w:tcW w:w="66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5,4</w:t>
            </w:r>
          </w:p>
        </w:tc>
        <w:tc>
          <w:tcPr>
            <w:tcW w:w="782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40,0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</w:tr>
      <w:tr w:rsidR="00AB6C29" w:rsidRPr="00AB6C29" w:rsidTr="00AB6C29">
        <w:trPr>
          <w:jc w:val="center"/>
        </w:trPr>
        <w:tc>
          <w:tcPr>
            <w:tcW w:w="2157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119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 xml:space="preserve">«Профилактика наркомании в </w:t>
            </w:r>
            <w:r w:rsidRPr="00AB6C29">
              <w:rPr>
                <w:sz w:val="28"/>
                <w:szCs w:val="28"/>
              </w:rPr>
              <w:lastRenderedPageBreak/>
              <w:t>Солнцевском районе Курской области»</w:t>
            </w:r>
          </w:p>
        </w:tc>
        <w:tc>
          <w:tcPr>
            <w:tcW w:w="2720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Ответственные</w:t>
            </w:r>
            <w:r w:rsidRPr="00AB6C29">
              <w:rPr>
                <w:sz w:val="28"/>
                <w:szCs w:val="28"/>
              </w:rPr>
              <w:t xml:space="preserve"> исполнители: </w:t>
            </w:r>
            <w:r w:rsidRPr="00AB6C29">
              <w:rPr>
                <w:sz w:val="28"/>
                <w:szCs w:val="28"/>
              </w:rPr>
              <w:lastRenderedPageBreak/>
              <w:t>Ад</w:t>
            </w:r>
            <w:r>
              <w:rPr>
                <w:sz w:val="28"/>
                <w:szCs w:val="28"/>
              </w:rPr>
              <w:t>министрация Солнцевского района Курской области.</w:t>
            </w:r>
          </w:p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Участник 1</w:t>
            </w:r>
          </w:p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134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85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20100000</w:t>
            </w:r>
            <w:r w:rsidRPr="00AB6C29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66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5,4</w:t>
            </w:r>
          </w:p>
        </w:tc>
        <w:tc>
          <w:tcPr>
            <w:tcW w:w="782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40,0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</w:tr>
      <w:tr w:rsidR="00AB6C29" w:rsidRPr="00AB6C29" w:rsidTr="00AB6C29">
        <w:trPr>
          <w:jc w:val="center"/>
        </w:trPr>
        <w:tc>
          <w:tcPr>
            <w:tcW w:w="2157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3119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«Развитие комплексной системы медико-социальной реабилитации потребителей наркотиков»</w:t>
            </w:r>
          </w:p>
        </w:tc>
        <w:tc>
          <w:tcPr>
            <w:tcW w:w="2720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Участник 2</w:t>
            </w:r>
          </w:p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Администрация Солнцевск</w:t>
            </w:r>
            <w:r w:rsidR="006A45C0">
              <w:rPr>
                <w:sz w:val="28"/>
                <w:szCs w:val="28"/>
              </w:rPr>
              <w:t>ого района Курской области.</w:t>
            </w:r>
          </w:p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ОБУЗ «Солнцевская ЦРБ»</w:t>
            </w:r>
          </w:p>
        </w:tc>
        <w:tc>
          <w:tcPr>
            <w:tcW w:w="1134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2010100000</w:t>
            </w:r>
          </w:p>
        </w:tc>
        <w:tc>
          <w:tcPr>
            <w:tcW w:w="66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5,4</w:t>
            </w:r>
          </w:p>
        </w:tc>
        <w:tc>
          <w:tcPr>
            <w:tcW w:w="782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40,0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</w:tr>
      <w:tr w:rsidR="00AB6C29" w:rsidRPr="00AB6C29" w:rsidTr="00AB6C29">
        <w:trPr>
          <w:jc w:val="center"/>
        </w:trPr>
        <w:tc>
          <w:tcPr>
            <w:tcW w:w="2157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2720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  <w:r w:rsidR="006A45C0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134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20101С1474</w:t>
            </w:r>
          </w:p>
        </w:tc>
        <w:tc>
          <w:tcPr>
            <w:tcW w:w="66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5,4</w:t>
            </w:r>
          </w:p>
        </w:tc>
        <w:tc>
          <w:tcPr>
            <w:tcW w:w="782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40,0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</w:tr>
      <w:tr w:rsidR="00AB6C29" w:rsidRPr="00AB6C29" w:rsidTr="00AB6C29">
        <w:trPr>
          <w:jc w:val="center"/>
        </w:trPr>
        <w:tc>
          <w:tcPr>
            <w:tcW w:w="2157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</w:tcPr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Участник 3</w:t>
            </w:r>
          </w:p>
          <w:p w:rsidR="00AB6C29" w:rsidRPr="00AB6C29" w:rsidRDefault="00AB6C29" w:rsidP="00AB6C29">
            <w:pPr>
              <w:pStyle w:val="a3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МКУ «Отдел культуры» Солнцевского района</w:t>
            </w:r>
            <w:bookmarkStart w:id="3" w:name="_GoBack"/>
            <w:bookmarkEnd w:id="3"/>
          </w:p>
        </w:tc>
        <w:tc>
          <w:tcPr>
            <w:tcW w:w="1134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20101С1474</w:t>
            </w:r>
          </w:p>
        </w:tc>
        <w:tc>
          <w:tcPr>
            <w:tcW w:w="660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200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5,4</w:t>
            </w:r>
          </w:p>
        </w:tc>
        <w:tc>
          <w:tcPr>
            <w:tcW w:w="782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40,0</w:t>
            </w:r>
          </w:p>
        </w:tc>
        <w:tc>
          <w:tcPr>
            <w:tcW w:w="781" w:type="dxa"/>
          </w:tcPr>
          <w:p w:rsidR="00AB6C29" w:rsidRPr="00AB6C29" w:rsidRDefault="00AB6C29" w:rsidP="00AB6C29">
            <w:pPr>
              <w:pStyle w:val="a3"/>
              <w:jc w:val="center"/>
              <w:rPr>
                <w:sz w:val="28"/>
                <w:szCs w:val="28"/>
              </w:rPr>
            </w:pPr>
            <w:r w:rsidRPr="00AB6C29">
              <w:rPr>
                <w:sz w:val="28"/>
                <w:szCs w:val="28"/>
              </w:rPr>
              <w:t>8,0</w:t>
            </w:r>
          </w:p>
        </w:tc>
      </w:tr>
    </w:tbl>
    <w:p w:rsidR="00AB6C29" w:rsidRDefault="00AB6C29" w:rsidP="00C865FD">
      <w:pPr>
        <w:pStyle w:val="a3"/>
        <w:jc w:val="both"/>
        <w:rPr>
          <w:sz w:val="28"/>
          <w:szCs w:val="28"/>
        </w:rPr>
      </w:pPr>
    </w:p>
    <w:sectPr w:rsidR="00AB6C29" w:rsidSect="00B31B52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41" w:rsidRDefault="00FA7741" w:rsidP="00F571E0">
      <w:r>
        <w:separator/>
      </w:r>
    </w:p>
  </w:endnote>
  <w:endnote w:type="continuationSeparator" w:id="0">
    <w:p w:rsidR="00FA7741" w:rsidRDefault="00FA7741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41" w:rsidRDefault="00FA7741" w:rsidP="00F571E0">
      <w:r>
        <w:separator/>
      </w:r>
    </w:p>
  </w:footnote>
  <w:footnote w:type="continuationSeparator" w:id="0">
    <w:p w:rsidR="00FA7741" w:rsidRDefault="00FA7741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E20997"/>
    <w:multiLevelType w:val="multilevel"/>
    <w:tmpl w:val="43D47B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75FD"/>
    <w:multiLevelType w:val="hybridMultilevel"/>
    <w:tmpl w:val="59522520"/>
    <w:lvl w:ilvl="0" w:tplc="7FDED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0D6C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506D8"/>
    <w:rsid w:val="00052C3D"/>
    <w:rsid w:val="000543EC"/>
    <w:rsid w:val="00055201"/>
    <w:rsid w:val="00063185"/>
    <w:rsid w:val="00067ACE"/>
    <w:rsid w:val="00070ABA"/>
    <w:rsid w:val="000937D0"/>
    <w:rsid w:val="000A0C17"/>
    <w:rsid w:val="000A665B"/>
    <w:rsid w:val="000B0719"/>
    <w:rsid w:val="000B7B52"/>
    <w:rsid w:val="000C32BF"/>
    <w:rsid w:val="000C650F"/>
    <w:rsid w:val="000E1435"/>
    <w:rsid w:val="000E2264"/>
    <w:rsid w:val="000E27AF"/>
    <w:rsid w:val="000F654D"/>
    <w:rsid w:val="001020DA"/>
    <w:rsid w:val="001040C7"/>
    <w:rsid w:val="001118A7"/>
    <w:rsid w:val="0012223F"/>
    <w:rsid w:val="0012301D"/>
    <w:rsid w:val="00123270"/>
    <w:rsid w:val="00130F9E"/>
    <w:rsid w:val="00136977"/>
    <w:rsid w:val="00147FAF"/>
    <w:rsid w:val="0016764B"/>
    <w:rsid w:val="00172F36"/>
    <w:rsid w:val="00175286"/>
    <w:rsid w:val="001773F9"/>
    <w:rsid w:val="00181C79"/>
    <w:rsid w:val="001A7119"/>
    <w:rsid w:val="001B40D0"/>
    <w:rsid w:val="001B55F6"/>
    <w:rsid w:val="001C5DDA"/>
    <w:rsid w:val="001C7FFA"/>
    <w:rsid w:val="001D2C82"/>
    <w:rsid w:val="001E0DBF"/>
    <w:rsid w:val="001E2BF3"/>
    <w:rsid w:val="002033A0"/>
    <w:rsid w:val="00206FE5"/>
    <w:rsid w:val="00215FC4"/>
    <w:rsid w:val="00217E08"/>
    <w:rsid w:val="0022443D"/>
    <w:rsid w:val="002329DA"/>
    <w:rsid w:val="002348A4"/>
    <w:rsid w:val="00234A4F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C34F9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37FF5"/>
    <w:rsid w:val="00340647"/>
    <w:rsid w:val="003441A9"/>
    <w:rsid w:val="00344EC1"/>
    <w:rsid w:val="00346154"/>
    <w:rsid w:val="00346AB8"/>
    <w:rsid w:val="0035220B"/>
    <w:rsid w:val="003624DB"/>
    <w:rsid w:val="00363197"/>
    <w:rsid w:val="00363A63"/>
    <w:rsid w:val="00364E69"/>
    <w:rsid w:val="0036592F"/>
    <w:rsid w:val="00365A5E"/>
    <w:rsid w:val="00372AFB"/>
    <w:rsid w:val="00394333"/>
    <w:rsid w:val="00395F5F"/>
    <w:rsid w:val="003C3DA8"/>
    <w:rsid w:val="003D3146"/>
    <w:rsid w:val="003E1E4B"/>
    <w:rsid w:val="003E6911"/>
    <w:rsid w:val="003F0AEE"/>
    <w:rsid w:val="003F25B1"/>
    <w:rsid w:val="003F45AA"/>
    <w:rsid w:val="003F60B5"/>
    <w:rsid w:val="0040458D"/>
    <w:rsid w:val="00412D37"/>
    <w:rsid w:val="00413DC3"/>
    <w:rsid w:val="0041654A"/>
    <w:rsid w:val="004256E4"/>
    <w:rsid w:val="00431F9B"/>
    <w:rsid w:val="00435DCB"/>
    <w:rsid w:val="00442E18"/>
    <w:rsid w:val="00447558"/>
    <w:rsid w:val="00457C8F"/>
    <w:rsid w:val="00464759"/>
    <w:rsid w:val="00464D7D"/>
    <w:rsid w:val="00465DC6"/>
    <w:rsid w:val="004662CD"/>
    <w:rsid w:val="00475257"/>
    <w:rsid w:val="004A150E"/>
    <w:rsid w:val="004A57DA"/>
    <w:rsid w:val="004B487B"/>
    <w:rsid w:val="004B5DF7"/>
    <w:rsid w:val="004B66AF"/>
    <w:rsid w:val="004C7C11"/>
    <w:rsid w:val="004D3B2F"/>
    <w:rsid w:val="004E23F9"/>
    <w:rsid w:val="004F3C9D"/>
    <w:rsid w:val="004F72CD"/>
    <w:rsid w:val="00500757"/>
    <w:rsid w:val="00501AB4"/>
    <w:rsid w:val="00514941"/>
    <w:rsid w:val="00516516"/>
    <w:rsid w:val="00516DF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738E8"/>
    <w:rsid w:val="00595A80"/>
    <w:rsid w:val="00596775"/>
    <w:rsid w:val="005A26D2"/>
    <w:rsid w:val="005A6948"/>
    <w:rsid w:val="005A7E46"/>
    <w:rsid w:val="005B0B2A"/>
    <w:rsid w:val="005B1444"/>
    <w:rsid w:val="005B1B5D"/>
    <w:rsid w:val="005B778A"/>
    <w:rsid w:val="005D6ED0"/>
    <w:rsid w:val="005F4B52"/>
    <w:rsid w:val="005F4CD4"/>
    <w:rsid w:val="00600304"/>
    <w:rsid w:val="00602400"/>
    <w:rsid w:val="006033AD"/>
    <w:rsid w:val="00606C49"/>
    <w:rsid w:val="00610FDE"/>
    <w:rsid w:val="00615C00"/>
    <w:rsid w:val="006173BA"/>
    <w:rsid w:val="006320C2"/>
    <w:rsid w:val="00640289"/>
    <w:rsid w:val="0064065E"/>
    <w:rsid w:val="00653EE8"/>
    <w:rsid w:val="00672053"/>
    <w:rsid w:val="006734DF"/>
    <w:rsid w:val="00674D08"/>
    <w:rsid w:val="00676105"/>
    <w:rsid w:val="006762A7"/>
    <w:rsid w:val="0068062C"/>
    <w:rsid w:val="006867A5"/>
    <w:rsid w:val="006A45C0"/>
    <w:rsid w:val="006A474D"/>
    <w:rsid w:val="006A5A4F"/>
    <w:rsid w:val="006B260C"/>
    <w:rsid w:val="006C2CA2"/>
    <w:rsid w:val="006E23DB"/>
    <w:rsid w:val="006E680F"/>
    <w:rsid w:val="00716024"/>
    <w:rsid w:val="00723BF1"/>
    <w:rsid w:val="00735C40"/>
    <w:rsid w:val="00736078"/>
    <w:rsid w:val="007362D5"/>
    <w:rsid w:val="007527EC"/>
    <w:rsid w:val="00760A27"/>
    <w:rsid w:val="00765CDE"/>
    <w:rsid w:val="00767D02"/>
    <w:rsid w:val="007734A8"/>
    <w:rsid w:val="00777669"/>
    <w:rsid w:val="007779C0"/>
    <w:rsid w:val="007934AC"/>
    <w:rsid w:val="00794972"/>
    <w:rsid w:val="00795899"/>
    <w:rsid w:val="007970B0"/>
    <w:rsid w:val="007A1612"/>
    <w:rsid w:val="007A3877"/>
    <w:rsid w:val="007A3A7B"/>
    <w:rsid w:val="007A5F88"/>
    <w:rsid w:val="007A70EC"/>
    <w:rsid w:val="007B2577"/>
    <w:rsid w:val="007B6897"/>
    <w:rsid w:val="007C3EAA"/>
    <w:rsid w:val="007D3994"/>
    <w:rsid w:val="007D4C4E"/>
    <w:rsid w:val="007F6C4E"/>
    <w:rsid w:val="007F7FE9"/>
    <w:rsid w:val="0080180F"/>
    <w:rsid w:val="00805638"/>
    <w:rsid w:val="0081734E"/>
    <w:rsid w:val="00817C28"/>
    <w:rsid w:val="00820279"/>
    <w:rsid w:val="008300C2"/>
    <w:rsid w:val="008451C9"/>
    <w:rsid w:val="00845B53"/>
    <w:rsid w:val="00845D3E"/>
    <w:rsid w:val="00851F37"/>
    <w:rsid w:val="00853548"/>
    <w:rsid w:val="008634B7"/>
    <w:rsid w:val="0086412C"/>
    <w:rsid w:val="008755BB"/>
    <w:rsid w:val="00875F9C"/>
    <w:rsid w:val="00876349"/>
    <w:rsid w:val="008877B1"/>
    <w:rsid w:val="00895B95"/>
    <w:rsid w:val="00896132"/>
    <w:rsid w:val="008A088C"/>
    <w:rsid w:val="008A111C"/>
    <w:rsid w:val="008B0598"/>
    <w:rsid w:val="008D11B0"/>
    <w:rsid w:val="008D435D"/>
    <w:rsid w:val="008E3944"/>
    <w:rsid w:val="008E7DE8"/>
    <w:rsid w:val="008F675A"/>
    <w:rsid w:val="0090213A"/>
    <w:rsid w:val="00903435"/>
    <w:rsid w:val="00910C9C"/>
    <w:rsid w:val="009111AE"/>
    <w:rsid w:val="00914E51"/>
    <w:rsid w:val="009168AF"/>
    <w:rsid w:val="0093525B"/>
    <w:rsid w:val="00935E7B"/>
    <w:rsid w:val="0094127E"/>
    <w:rsid w:val="00944F46"/>
    <w:rsid w:val="00945D76"/>
    <w:rsid w:val="00950123"/>
    <w:rsid w:val="0095136F"/>
    <w:rsid w:val="009528ED"/>
    <w:rsid w:val="00957CF0"/>
    <w:rsid w:val="00966F29"/>
    <w:rsid w:val="00981CEE"/>
    <w:rsid w:val="009A690F"/>
    <w:rsid w:val="009B7A2C"/>
    <w:rsid w:val="009C226B"/>
    <w:rsid w:val="009D1F2D"/>
    <w:rsid w:val="009F2905"/>
    <w:rsid w:val="009F7BEA"/>
    <w:rsid w:val="00A01E85"/>
    <w:rsid w:val="00A10748"/>
    <w:rsid w:val="00A11A58"/>
    <w:rsid w:val="00A22D64"/>
    <w:rsid w:val="00A24D16"/>
    <w:rsid w:val="00A326CB"/>
    <w:rsid w:val="00A34C97"/>
    <w:rsid w:val="00A36CE5"/>
    <w:rsid w:val="00A62C08"/>
    <w:rsid w:val="00A8424C"/>
    <w:rsid w:val="00A865DF"/>
    <w:rsid w:val="00A92051"/>
    <w:rsid w:val="00A97EB5"/>
    <w:rsid w:val="00AA18B0"/>
    <w:rsid w:val="00AA438C"/>
    <w:rsid w:val="00AB6C29"/>
    <w:rsid w:val="00AD1BC8"/>
    <w:rsid w:val="00AD5DE4"/>
    <w:rsid w:val="00AE0013"/>
    <w:rsid w:val="00AE79C5"/>
    <w:rsid w:val="00AF5538"/>
    <w:rsid w:val="00B031CC"/>
    <w:rsid w:val="00B037E7"/>
    <w:rsid w:val="00B05136"/>
    <w:rsid w:val="00B06860"/>
    <w:rsid w:val="00B275FA"/>
    <w:rsid w:val="00B312B8"/>
    <w:rsid w:val="00B31B52"/>
    <w:rsid w:val="00B3318B"/>
    <w:rsid w:val="00B3734D"/>
    <w:rsid w:val="00B43220"/>
    <w:rsid w:val="00B51D09"/>
    <w:rsid w:val="00B6243C"/>
    <w:rsid w:val="00B62788"/>
    <w:rsid w:val="00B80B9A"/>
    <w:rsid w:val="00B84F31"/>
    <w:rsid w:val="00B9127A"/>
    <w:rsid w:val="00B93A8A"/>
    <w:rsid w:val="00B940CF"/>
    <w:rsid w:val="00BA42AF"/>
    <w:rsid w:val="00BB4E19"/>
    <w:rsid w:val="00BC0CFA"/>
    <w:rsid w:val="00BC376C"/>
    <w:rsid w:val="00BE2377"/>
    <w:rsid w:val="00BF2DC5"/>
    <w:rsid w:val="00BF408A"/>
    <w:rsid w:val="00C168D5"/>
    <w:rsid w:val="00C2114E"/>
    <w:rsid w:val="00C22E23"/>
    <w:rsid w:val="00C30813"/>
    <w:rsid w:val="00C33CE8"/>
    <w:rsid w:val="00C353C9"/>
    <w:rsid w:val="00C376F1"/>
    <w:rsid w:val="00C43AD6"/>
    <w:rsid w:val="00C44D60"/>
    <w:rsid w:val="00C45A52"/>
    <w:rsid w:val="00C45CCD"/>
    <w:rsid w:val="00C55C60"/>
    <w:rsid w:val="00C5746F"/>
    <w:rsid w:val="00C60099"/>
    <w:rsid w:val="00C61907"/>
    <w:rsid w:val="00C63CD9"/>
    <w:rsid w:val="00C7550C"/>
    <w:rsid w:val="00C813EE"/>
    <w:rsid w:val="00C865FD"/>
    <w:rsid w:val="00C90705"/>
    <w:rsid w:val="00C91665"/>
    <w:rsid w:val="00C920C4"/>
    <w:rsid w:val="00CA4A1E"/>
    <w:rsid w:val="00CC15C2"/>
    <w:rsid w:val="00CC1BBF"/>
    <w:rsid w:val="00CC48A0"/>
    <w:rsid w:val="00CC56FA"/>
    <w:rsid w:val="00CE09CE"/>
    <w:rsid w:val="00CE33AA"/>
    <w:rsid w:val="00CF7B80"/>
    <w:rsid w:val="00D001EE"/>
    <w:rsid w:val="00D00E55"/>
    <w:rsid w:val="00D01214"/>
    <w:rsid w:val="00D10A99"/>
    <w:rsid w:val="00D10CFB"/>
    <w:rsid w:val="00D21535"/>
    <w:rsid w:val="00D31707"/>
    <w:rsid w:val="00D3193D"/>
    <w:rsid w:val="00D320E7"/>
    <w:rsid w:val="00D40B5D"/>
    <w:rsid w:val="00D40C13"/>
    <w:rsid w:val="00D4146C"/>
    <w:rsid w:val="00D43A80"/>
    <w:rsid w:val="00D4730C"/>
    <w:rsid w:val="00D5177D"/>
    <w:rsid w:val="00D56691"/>
    <w:rsid w:val="00D77867"/>
    <w:rsid w:val="00D90A55"/>
    <w:rsid w:val="00D91447"/>
    <w:rsid w:val="00D926D2"/>
    <w:rsid w:val="00DA23A6"/>
    <w:rsid w:val="00DA3EFB"/>
    <w:rsid w:val="00DB74AD"/>
    <w:rsid w:val="00DC0E22"/>
    <w:rsid w:val="00DC7DFF"/>
    <w:rsid w:val="00DD2B31"/>
    <w:rsid w:val="00DD3AC2"/>
    <w:rsid w:val="00DE2103"/>
    <w:rsid w:val="00DE267D"/>
    <w:rsid w:val="00DE349D"/>
    <w:rsid w:val="00DE481E"/>
    <w:rsid w:val="00DF0B7B"/>
    <w:rsid w:val="00DF1757"/>
    <w:rsid w:val="00DF440D"/>
    <w:rsid w:val="00DF67A8"/>
    <w:rsid w:val="00DF7E5B"/>
    <w:rsid w:val="00E12146"/>
    <w:rsid w:val="00E207BF"/>
    <w:rsid w:val="00E2309F"/>
    <w:rsid w:val="00E23BBE"/>
    <w:rsid w:val="00E250AC"/>
    <w:rsid w:val="00E30D46"/>
    <w:rsid w:val="00E45FFB"/>
    <w:rsid w:val="00E52D34"/>
    <w:rsid w:val="00E52F35"/>
    <w:rsid w:val="00E54F93"/>
    <w:rsid w:val="00E60735"/>
    <w:rsid w:val="00E8252F"/>
    <w:rsid w:val="00E844C6"/>
    <w:rsid w:val="00E9268A"/>
    <w:rsid w:val="00EA03CF"/>
    <w:rsid w:val="00EC0FCE"/>
    <w:rsid w:val="00EC4A96"/>
    <w:rsid w:val="00EC7325"/>
    <w:rsid w:val="00ED357E"/>
    <w:rsid w:val="00ED40FD"/>
    <w:rsid w:val="00EE0E83"/>
    <w:rsid w:val="00EE1C7A"/>
    <w:rsid w:val="00EE3B06"/>
    <w:rsid w:val="00EF2DDC"/>
    <w:rsid w:val="00F07716"/>
    <w:rsid w:val="00F10E33"/>
    <w:rsid w:val="00F1661A"/>
    <w:rsid w:val="00F271E3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77E18"/>
    <w:rsid w:val="00F82EEF"/>
    <w:rsid w:val="00F8319B"/>
    <w:rsid w:val="00F911AB"/>
    <w:rsid w:val="00F92667"/>
    <w:rsid w:val="00F97319"/>
    <w:rsid w:val="00F97E21"/>
    <w:rsid w:val="00FA7741"/>
    <w:rsid w:val="00FC5CAD"/>
    <w:rsid w:val="00FD2CDA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32</Pages>
  <Words>8520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210</cp:revision>
  <cp:lastPrinted>2022-07-06T13:35:00Z</cp:lastPrinted>
  <dcterms:created xsi:type="dcterms:W3CDTF">2020-04-07T16:01:00Z</dcterms:created>
  <dcterms:modified xsi:type="dcterms:W3CDTF">2022-07-14T12:10:00Z</dcterms:modified>
</cp:coreProperties>
</file>