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3" w:rsidRDefault="00B106D3" w:rsidP="009A1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D3" w:rsidRDefault="00B106D3" w:rsidP="00B106D3">
      <w:pPr>
        <w:pStyle w:val="a5"/>
      </w:pPr>
      <w:r>
        <w:rPr>
          <w:noProof/>
          <w:lang w:eastAsia="ru-RU"/>
        </w:rPr>
        <w:drawing>
          <wp:inline distT="0" distB="0" distL="0" distR="0" wp14:anchorId="452B2023" wp14:editId="227CA87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>.02.2023</w:t>
      </w:r>
    </w:p>
    <w:p w:rsidR="00B106D3" w:rsidRDefault="00B106D3" w:rsidP="009A1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Pr="009A1343" w:rsidRDefault="009A1343" w:rsidP="009A1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1343">
        <w:rPr>
          <w:rFonts w:ascii="Times New Roman" w:hAnsi="Times New Roman" w:cs="Times New Roman"/>
          <w:b/>
          <w:sz w:val="28"/>
          <w:szCs w:val="28"/>
        </w:rPr>
        <w:t xml:space="preserve">За текущую неделю Курский </w:t>
      </w:r>
      <w:proofErr w:type="spellStart"/>
      <w:r w:rsidRPr="009A134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9A1343">
        <w:rPr>
          <w:rFonts w:ascii="Times New Roman" w:hAnsi="Times New Roman" w:cs="Times New Roman"/>
          <w:b/>
          <w:sz w:val="28"/>
          <w:szCs w:val="28"/>
        </w:rPr>
        <w:t xml:space="preserve"> зарегистрировал второе концессионное соглашение в </w:t>
      </w:r>
      <w:r w:rsidR="0012390E">
        <w:rPr>
          <w:rFonts w:ascii="Times New Roman" w:hAnsi="Times New Roman" w:cs="Times New Roman"/>
          <w:b/>
          <w:sz w:val="28"/>
          <w:szCs w:val="28"/>
        </w:rPr>
        <w:t>этом году</w:t>
      </w:r>
    </w:p>
    <w:bookmarkEnd w:id="0"/>
    <w:p w:rsidR="0012390E" w:rsidRDefault="009A1343" w:rsidP="00721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43">
        <w:rPr>
          <w:rFonts w:ascii="Times New Roman" w:hAnsi="Times New Roman" w:cs="Times New Roman"/>
          <w:sz w:val="28"/>
          <w:szCs w:val="28"/>
        </w:rPr>
        <w:t xml:space="preserve">В Управление Росреестра по Курской области обратилась Администрация </w:t>
      </w:r>
      <w:proofErr w:type="spellStart"/>
      <w:r w:rsidRPr="009A134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9A1343">
        <w:rPr>
          <w:rFonts w:ascii="Times New Roman" w:hAnsi="Times New Roman" w:cs="Times New Roman"/>
          <w:sz w:val="28"/>
          <w:szCs w:val="28"/>
        </w:rPr>
        <w:t xml:space="preserve"> района за регистрацией прав на основании концессионного соглашения. </w:t>
      </w:r>
      <w:r w:rsidR="0012390E" w:rsidRPr="0012390E">
        <w:rPr>
          <w:rFonts w:ascii="Times New Roman" w:hAnsi="Times New Roman" w:cs="Times New Roman"/>
          <w:sz w:val="28"/>
          <w:szCs w:val="28"/>
        </w:rPr>
        <w:t xml:space="preserve">Целью соглашения является модернизация объектов теплоснабжения </w:t>
      </w:r>
      <w:proofErr w:type="spellStart"/>
      <w:r w:rsidR="0012390E" w:rsidRPr="0012390E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12390E" w:rsidRPr="0012390E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12390E" w:rsidRPr="0012390E" w:rsidRDefault="0012390E" w:rsidP="00123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4">
        <w:rPr>
          <w:rFonts w:ascii="Times New Roman" w:hAnsi="Times New Roman" w:cs="Times New Roman"/>
          <w:i/>
          <w:color w:val="1A1A1A"/>
          <w:spacing w:val="-6"/>
          <w:sz w:val="28"/>
          <w:szCs w:val="28"/>
          <w:shd w:val="clear" w:color="auto" w:fill="FFFFFF"/>
        </w:rPr>
        <w:t>«</w:t>
      </w:r>
      <w:r w:rsidR="00721C84">
        <w:rPr>
          <w:rFonts w:ascii="Times New Roman" w:hAnsi="Times New Roman" w:cs="Times New Roman"/>
          <w:i/>
          <w:color w:val="1A1A1A"/>
          <w:spacing w:val="-6"/>
          <w:sz w:val="28"/>
          <w:szCs w:val="28"/>
          <w:shd w:val="clear" w:color="auto" w:fill="FFFFFF"/>
        </w:rPr>
        <w:t>Это уже второе на текущей неделе концессионное соглашение</w:t>
      </w:r>
      <w:r w:rsidR="00573635">
        <w:rPr>
          <w:rFonts w:ascii="Times New Roman" w:hAnsi="Times New Roman" w:cs="Times New Roman"/>
          <w:i/>
          <w:color w:val="1A1A1A"/>
          <w:spacing w:val="-6"/>
          <w:sz w:val="28"/>
          <w:szCs w:val="28"/>
          <w:shd w:val="clear" w:color="auto" w:fill="FFFFFF"/>
        </w:rPr>
        <w:t xml:space="preserve">, признание прав которого Курский </w:t>
      </w:r>
      <w:proofErr w:type="spellStart"/>
      <w:r w:rsidR="00573635">
        <w:rPr>
          <w:rFonts w:ascii="Times New Roman" w:hAnsi="Times New Roman" w:cs="Times New Roman"/>
          <w:i/>
          <w:color w:val="1A1A1A"/>
          <w:spacing w:val="-6"/>
          <w:sz w:val="28"/>
          <w:szCs w:val="28"/>
          <w:shd w:val="clear" w:color="auto" w:fill="FFFFFF"/>
        </w:rPr>
        <w:t>Росреестр</w:t>
      </w:r>
      <w:proofErr w:type="spellEnd"/>
      <w:r w:rsidR="00573635">
        <w:rPr>
          <w:rFonts w:ascii="Times New Roman" w:hAnsi="Times New Roman" w:cs="Times New Roman"/>
          <w:i/>
          <w:color w:val="1A1A1A"/>
          <w:spacing w:val="-6"/>
          <w:sz w:val="28"/>
          <w:szCs w:val="28"/>
          <w:shd w:val="clear" w:color="auto" w:fill="FFFFFF"/>
        </w:rPr>
        <w:t xml:space="preserve"> осуществляет в кратчайшие</w:t>
      </w:r>
      <w:r w:rsidR="00AE0254">
        <w:rPr>
          <w:rFonts w:ascii="Times New Roman" w:hAnsi="Times New Roman" w:cs="Times New Roman"/>
          <w:i/>
          <w:color w:val="1A1A1A"/>
          <w:spacing w:val="-6"/>
          <w:sz w:val="28"/>
          <w:szCs w:val="28"/>
          <w:shd w:val="clear" w:color="auto" w:fill="FFFFFF"/>
        </w:rPr>
        <w:t xml:space="preserve"> сроки</w:t>
      </w:r>
      <w:r w:rsidRPr="00721C8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отметила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Курской области</w:t>
      </w:r>
      <w:r w:rsidR="00721C84">
        <w:rPr>
          <w:rFonts w:ascii="Times New Roman" w:hAnsi="Times New Roman" w:cs="Times New Roman"/>
          <w:sz w:val="28"/>
          <w:szCs w:val="28"/>
        </w:rPr>
        <w:t xml:space="preserve"> Анна Стрекалова</w:t>
      </w:r>
      <w:r w:rsidRPr="009A1343">
        <w:rPr>
          <w:rFonts w:ascii="Times New Roman" w:hAnsi="Times New Roman" w:cs="Times New Roman"/>
          <w:sz w:val="28"/>
          <w:szCs w:val="28"/>
        </w:rPr>
        <w:t>.</w:t>
      </w:r>
    </w:p>
    <w:p w:rsidR="0012390E" w:rsidRPr="0012390E" w:rsidRDefault="00B106D3" w:rsidP="0012390E">
      <w:pPr>
        <w:pStyle w:val="1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Напомним, что на этой неделе, </w:t>
      </w:r>
      <w:r w:rsidR="0012390E" w:rsidRPr="0012390E">
        <w:rPr>
          <w:b w:val="0"/>
          <w:sz w:val="28"/>
          <w:szCs w:val="28"/>
        </w:rPr>
        <w:t xml:space="preserve">7 февраля Курский </w:t>
      </w:r>
      <w:proofErr w:type="spellStart"/>
      <w:r w:rsidR="0012390E" w:rsidRPr="0012390E">
        <w:rPr>
          <w:b w:val="0"/>
          <w:sz w:val="28"/>
          <w:szCs w:val="28"/>
        </w:rPr>
        <w:t>Росреестр</w:t>
      </w:r>
      <w:proofErr w:type="spellEnd"/>
      <w:r w:rsidR="0012390E" w:rsidRPr="0012390E">
        <w:rPr>
          <w:b w:val="0"/>
          <w:sz w:val="28"/>
          <w:szCs w:val="28"/>
        </w:rPr>
        <w:t xml:space="preserve"> зарегистрировал </w:t>
      </w:r>
      <w:r w:rsidR="0012390E" w:rsidRPr="0012390E">
        <w:rPr>
          <w:b w:val="0"/>
          <w:color w:val="000000" w:themeColor="text1"/>
          <w:sz w:val="28"/>
          <w:szCs w:val="28"/>
        </w:rPr>
        <w:t>первую сделку в 2023 году с концессией по развитию трамвайной сети в регионе</w:t>
      </w:r>
      <w:r>
        <w:rPr>
          <w:b w:val="0"/>
          <w:color w:val="000000" w:themeColor="text1"/>
          <w:sz w:val="28"/>
          <w:szCs w:val="28"/>
        </w:rPr>
        <w:t>.</w:t>
      </w:r>
    </w:p>
    <w:p w:rsidR="0012390E" w:rsidRDefault="0012390E" w:rsidP="009A1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90E" w:rsidRDefault="0012390E" w:rsidP="00123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90E" w:rsidRDefault="0012390E" w:rsidP="009A1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90E" w:rsidRPr="009A1343" w:rsidRDefault="0012390E" w:rsidP="009A1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343" w:rsidRDefault="009A1343" w:rsidP="009A1343">
      <w:pPr>
        <w:jc w:val="both"/>
      </w:pPr>
    </w:p>
    <w:p w:rsidR="009A1343" w:rsidRDefault="009A1343"/>
    <w:sectPr w:rsidR="009A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43"/>
    <w:rsid w:val="0012390E"/>
    <w:rsid w:val="00573635"/>
    <w:rsid w:val="00721C84"/>
    <w:rsid w:val="00894A1F"/>
    <w:rsid w:val="009A1343"/>
    <w:rsid w:val="009C5DEE"/>
    <w:rsid w:val="00AE0254"/>
    <w:rsid w:val="00B106D3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F566"/>
  <w15:chartTrackingRefBased/>
  <w15:docId w15:val="{A2DF56D4-A7F6-4C92-BF96-539352C6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0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106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2023-02-10T12:56:00Z</cp:lastPrinted>
  <dcterms:created xsi:type="dcterms:W3CDTF">2023-02-10T12:02:00Z</dcterms:created>
  <dcterms:modified xsi:type="dcterms:W3CDTF">2023-02-10T12:59:00Z</dcterms:modified>
</cp:coreProperties>
</file>