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85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России утвердило </w:t>
      </w:r>
      <w:bookmarkStart w:id="0" w:name="_GoBack"/>
      <w:r w:rsidRPr="00DD7C85">
        <w:rPr>
          <w:rFonts w:ascii="Times New Roman" w:hAnsi="Times New Roman" w:cs="Times New Roman"/>
          <w:sz w:val="28"/>
          <w:szCs w:val="28"/>
        </w:rPr>
        <w:t>перечень заболеваний, при наличии которых гражданам могут отказать в оказании услуг при обращении в социальные службы</w:t>
      </w:r>
      <w:bookmarkEnd w:id="0"/>
      <w:r w:rsidRPr="00DD7C85">
        <w:rPr>
          <w:rFonts w:ascii="Times New Roman" w:hAnsi="Times New Roman" w:cs="Times New Roman"/>
          <w:sz w:val="28"/>
          <w:szCs w:val="28"/>
        </w:rPr>
        <w:t>. Речь идет о предоставлении услуг в форме социального обслуживания на дому, в полустационарной или стационарной формах.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85">
        <w:rPr>
          <w:rFonts w:ascii="Times New Roman" w:hAnsi="Times New Roman" w:cs="Times New Roman"/>
          <w:sz w:val="28"/>
          <w:szCs w:val="28"/>
        </w:rPr>
        <w:t>Соответствующий перечень утвержден приказом Минздрава РФ от 02.05.2023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85">
        <w:rPr>
          <w:rFonts w:ascii="Times New Roman" w:hAnsi="Times New Roman" w:cs="Times New Roman"/>
          <w:sz w:val="28"/>
          <w:szCs w:val="28"/>
        </w:rPr>
        <w:t>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противопоказаний».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85">
        <w:rPr>
          <w:rFonts w:ascii="Times New Roman" w:hAnsi="Times New Roman" w:cs="Times New Roman"/>
          <w:sz w:val="28"/>
          <w:szCs w:val="28"/>
        </w:rPr>
        <w:t>Медицинские противопоказания,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дому: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 xml:space="preserve">туберкулез любых органов и систем с </w:t>
      </w:r>
      <w:proofErr w:type="spellStart"/>
      <w:r w:rsidRPr="00DD7C85">
        <w:rPr>
          <w:rFonts w:ascii="Times New Roman" w:hAnsi="Times New Roman" w:cs="Times New Roman"/>
          <w:sz w:val="28"/>
          <w:szCs w:val="28"/>
        </w:rPr>
        <w:t>бактериовыделением</w:t>
      </w:r>
      <w:proofErr w:type="spellEnd"/>
      <w:r w:rsidRPr="00DD7C85">
        <w:rPr>
          <w:rFonts w:ascii="Times New Roman" w:hAnsi="Times New Roman" w:cs="Times New Roman"/>
          <w:sz w:val="28"/>
          <w:szCs w:val="28"/>
        </w:rPr>
        <w:t>;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 xml:space="preserve">лепра с </w:t>
      </w:r>
      <w:proofErr w:type="spellStart"/>
      <w:r w:rsidRPr="00DD7C85">
        <w:rPr>
          <w:rFonts w:ascii="Times New Roman" w:hAnsi="Times New Roman" w:cs="Times New Roman"/>
          <w:sz w:val="28"/>
          <w:szCs w:val="28"/>
        </w:rPr>
        <w:t>батериовыделением</w:t>
      </w:r>
      <w:proofErr w:type="spellEnd"/>
      <w:r w:rsidRPr="00DD7C85">
        <w:rPr>
          <w:rFonts w:ascii="Times New Roman" w:hAnsi="Times New Roman" w:cs="Times New Roman"/>
          <w:sz w:val="28"/>
          <w:szCs w:val="28"/>
        </w:rPr>
        <w:t>;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поведения, склонность к совершению общественно опасных действий;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 xml:space="preserve">синдром зависимости от </w:t>
      </w:r>
      <w:proofErr w:type="spellStart"/>
      <w:r w:rsidRPr="00DD7C85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DD7C85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85">
        <w:rPr>
          <w:rFonts w:ascii="Times New Roman" w:hAnsi="Times New Roman" w:cs="Times New Roman"/>
          <w:sz w:val="28"/>
          <w:szCs w:val="28"/>
        </w:rPr>
        <w:t>Медицинские противопоказания, в связи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форме: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 xml:space="preserve">лепра с </w:t>
      </w:r>
      <w:proofErr w:type="spellStart"/>
      <w:r w:rsidRPr="00DD7C85">
        <w:rPr>
          <w:rFonts w:ascii="Times New Roman" w:hAnsi="Times New Roman" w:cs="Times New Roman"/>
          <w:sz w:val="28"/>
          <w:szCs w:val="28"/>
        </w:rPr>
        <w:t>батериовыделением</w:t>
      </w:r>
      <w:proofErr w:type="spellEnd"/>
      <w:r w:rsidRPr="00DD7C85">
        <w:rPr>
          <w:rFonts w:ascii="Times New Roman" w:hAnsi="Times New Roman" w:cs="Times New Roman"/>
          <w:sz w:val="28"/>
          <w:szCs w:val="28"/>
        </w:rPr>
        <w:t>;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 xml:space="preserve">туберкулез любых органов и систем с </w:t>
      </w:r>
      <w:proofErr w:type="spellStart"/>
      <w:r w:rsidRPr="00DD7C85">
        <w:rPr>
          <w:rFonts w:ascii="Times New Roman" w:hAnsi="Times New Roman" w:cs="Times New Roman"/>
          <w:sz w:val="28"/>
          <w:szCs w:val="28"/>
        </w:rPr>
        <w:t>бактериовыделением</w:t>
      </w:r>
      <w:proofErr w:type="spellEnd"/>
      <w:r w:rsidRPr="00DD7C85">
        <w:rPr>
          <w:rFonts w:ascii="Times New Roman" w:hAnsi="Times New Roman" w:cs="Times New Roman"/>
          <w:sz w:val="28"/>
          <w:szCs w:val="28"/>
        </w:rPr>
        <w:t>;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>инфекционные заболевания, представ</w:t>
      </w:r>
      <w:r>
        <w:rPr>
          <w:rFonts w:ascii="Times New Roman" w:hAnsi="Times New Roman" w:cs="Times New Roman"/>
          <w:sz w:val="28"/>
          <w:szCs w:val="28"/>
        </w:rPr>
        <w:t xml:space="preserve">ляющие опасность для </w:t>
      </w:r>
      <w:r w:rsidRPr="00DD7C85">
        <w:rPr>
          <w:rFonts w:ascii="Times New Roman" w:hAnsi="Times New Roman" w:cs="Times New Roman"/>
          <w:sz w:val="28"/>
          <w:szCs w:val="28"/>
        </w:rPr>
        <w:t>окружающих;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поведения, склонность к совершению общественно опасных действий;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 xml:space="preserve">синдром зависимости от </w:t>
      </w:r>
      <w:proofErr w:type="spellStart"/>
      <w:r w:rsidRPr="00DD7C85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DD7C85">
        <w:rPr>
          <w:rFonts w:ascii="Times New Roman" w:hAnsi="Times New Roman" w:cs="Times New Roman"/>
          <w:sz w:val="28"/>
          <w:szCs w:val="28"/>
        </w:rPr>
        <w:t xml:space="preserve"> вещества;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>гангрена и некроз легкого, абсцесс легкого.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85">
        <w:rPr>
          <w:rFonts w:ascii="Times New Roman" w:hAnsi="Times New Roman" w:cs="Times New Roman"/>
          <w:sz w:val="28"/>
          <w:szCs w:val="28"/>
        </w:rPr>
        <w:t>Медицинские противопоказания,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форме: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 xml:space="preserve">туберкулез любых органов и систем с </w:t>
      </w:r>
      <w:proofErr w:type="spellStart"/>
      <w:r w:rsidRPr="00DD7C85">
        <w:rPr>
          <w:rFonts w:ascii="Times New Roman" w:hAnsi="Times New Roman" w:cs="Times New Roman"/>
          <w:sz w:val="28"/>
          <w:szCs w:val="28"/>
        </w:rPr>
        <w:t>бактериовыделением</w:t>
      </w:r>
      <w:proofErr w:type="spellEnd"/>
      <w:r w:rsidRPr="00DD7C85">
        <w:rPr>
          <w:rFonts w:ascii="Times New Roman" w:hAnsi="Times New Roman" w:cs="Times New Roman"/>
          <w:sz w:val="28"/>
          <w:szCs w:val="28"/>
        </w:rPr>
        <w:t>;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 xml:space="preserve">лепра с </w:t>
      </w:r>
      <w:proofErr w:type="spellStart"/>
      <w:r w:rsidRPr="00DD7C85">
        <w:rPr>
          <w:rFonts w:ascii="Times New Roman" w:hAnsi="Times New Roman" w:cs="Times New Roman"/>
          <w:sz w:val="28"/>
          <w:szCs w:val="28"/>
        </w:rPr>
        <w:t>батериовыделением</w:t>
      </w:r>
      <w:proofErr w:type="spellEnd"/>
      <w:r w:rsidRPr="00DD7C85">
        <w:rPr>
          <w:rFonts w:ascii="Times New Roman" w:hAnsi="Times New Roman" w:cs="Times New Roman"/>
          <w:sz w:val="28"/>
          <w:szCs w:val="28"/>
        </w:rPr>
        <w:t>;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>инфекционные заболевани</w:t>
      </w:r>
      <w:r>
        <w:rPr>
          <w:rFonts w:ascii="Times New Roman" w:hAnsi="Times New Roman" w:cs="Times New Roman"/>
          <w:sz w:val="28"/>
          <w:szCs w:val="28"/>
        </w:rPr>
        <w:t xml:space="preserve">я, представляющие опасность для </w:t>
      </w:r>
      <w:r w:rsidRPr="00DD7C85">
        <w:rPr>
          <w:rFonts w:ascii="Times New Roman" w:hAnsi="Times New Roman" w:cs="Times New Roman"/>
          <w:sz w:val="28"/>
          <w:szCs w:val="28"/>
        </w:rPr>
        <w:t>окружающих и требующие оказания медпомощи в медицинских организациях в стационарных условиях;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поведения, склонность к совершению общественно опасных действий;</w:t>
      </w:r>
    </w:p>
    <w:p w:rsidR="00DD7C85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 xml:space="preserve">синдром зависимости от </w:t>
      </w:r>
      <w:proofErr w:type="spellStart"/>
      <w:r w:rsidRPr="00DD7C85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DD7C85">
        <w:rPr>
          <w:rFonts w:ascii="Times New Roman" w:hAnsi="Times New Roman" w:cs="Times New Roman"/>
          <w:sz w:val="28"/>
          <w:szCs w:val="28"/>
        </w:rPr>
        <w:t xml:space="preserve"> вещества;</w:t>
      </w:r>
    </w:p>
    <w:p w:rsidR="00215861" w:rsidRPr="00DD7C85" w:rsidRDefault="00DD7C85" w:rsidP="00DD7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C85">
        <w:rPr>
          <w:rFonts w:ascii="Times New Roman" w:hAnsi="Times New Roman" w:cs="Times New Roman"/>
          <w:sz w:val="28"/>
          <w:szCs w:val="28"/>
        </w:rPr>
        <w:t>гангрена и некроз легкого, абсцесс легкого.</w:t>
      </w:r>
    </w:p>
    <w:sectPr w:rsidR="00215861" w:rsidRPr="00DD7C85" w:rsidSect="00DD7C8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85"/>
    <w:rsid w:val="00215861"/>
    <w:rsid w:val="00D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F51B7-2844-4094-A1AF-A81634FB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2023-06-28T07:41:00Z</dcterms:created>
  <dcterms:modified xsi:type="dcterms:W3CDTF">2023-06-28T07:45:00Z</dcterms:modified>
</cp:coreProperties>
</file>